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BDF" w:rsidRPr="00362FE3" w:rsidRDefault="00437BDF" w:rsidP="009B5BF2">
      <w:pPr>
        <w:spacing w:after="0" w:line="240" w:lineRule="auto"/>
        <w:contextualSpacing/>
        <w:jc w:val="both"/>
        <w:rPr>
          <w:rFonts w:ascii="Garamond" w:hAnsi="Garamond" w:cs="Times New Roman"/>
          <w:b/>
          <w:bCs/>
          <w:sz w:val="28"/>
          <w:szCs w:val="28"/>
          <w:lang w:val="id-ID"/>
        </w:rPr>
      </w:pPr>
    </w:p>
    <w:p w:rsidR="00362FE3" w:rsidRPr="00362FE3" w:rsidRDefault="00362FE3" w:rsidP="009B5BF2">
      <w:pPr>
        <w:pStyle w:val="NormalWeb"/>
        <w:spacing w:before="0" w:beforeAutospacing="0" w:after="0" w:afterAutospacing="0"/>
        <w:jc w:val="center"/>
        <w:rPr>
          <w:rFonts w:ascii="Garamond" w:hAnsi="Garamond"/>
          <w:color w:val="0E101A"/>
          <w:sz w:val="28"/>
          <w:szCs w:val="28"/>
        </w:rPr>
      </w:pPr>
      <w:r w:rsidRPr="00362FE3">
        <w:rPr>
          <w:rStyle w:val="Strong"/>
          <w:rFonts w:ascii="Garamond" w:hAnsi="Garamond"/>
          <w:color w:val="0E101A"/>
          <w:sz w:val="28"/>
          <w:szCs w:val="28"/>
        </w:rPr>
        <w:t>ROLE OF INITIAL AND ENTREPRENEURIAL STUDENTS IN ENTERPRENEURING LIFE IMPROVEMENT IN CLASS X</w:t>
      </w:r>
    </w:p>
    <w:p w:rsidR="00362FE3" w:rsidRPr="00362FE3" w:rsidRDefault="00362FE3" w:rsidP="009B5BF2">
      <w:pPr>
        <w:pStyle w:val="NormalWeb"/>
        <w:spacing w:before="0" w:beforeAutospacing="0" w:after="0" w:afterAutospacing="0"/>
        <w:jc w:val="center"/>
        <w:rPr>
          <w:rFonts w:ascii="Garamond" w:hAnsi="Garamond"/>
          <w:color w:val="0E101A"/>
          <w:sz w:val="28"/>
          <w:szCs w:val="28"/>
        </w:rPr>
      </w:pPr>
      <w:r w:rsidRPr="00362FE3">
        <w:rPr>
          <w:rStyle w:val="Strong"/>
          <w:rFonts w:ascii="Garamond" w:hAnsi="Garamond"/>
          <w:color w:val="0E101A"/>
          <w:sz w:val="28"/>
          <w:szCs w:val="28"/>
        </w:rPr>
        <w:t>STUDENTS IN SMA ISLAM AL-AZHAR PONTIANAK</w:t>
      </w:r>
    </w:p>
    <w:p w:rsidR="00B53F4A" w:rsidRDefault="00B53F4A" w:rsidP="009B5BF2">
      <w:pPr>
        <w:spacing w:after="0" w:line="240" w:lineRule="auto"/>
        <w:contextualSpacing/>
        <w:jc w:val="center"/>
        <w:rPr>
          <w:rFonts w:ascii="Garamond" w:hAnsi="Garamond" w:cs="Times New Roman"/>
          <w:b/>
          <w:bCs/>
          <w:sz w:val="24"/>
          <w:szCs w:val="24"/>
          <w:lang w:val="id-ID"/>
        </w:rPr>
      </w:pPr>
    </w:p>
    <w:p w:rsidR="001F6C2F" w:rsidRPr="00DE69F1" w:rsidRDefault="00DE69F1" w:rsidP="009B5BF2">
      <w:pPr>
        <w:spacing w:after="0" w:line="240" w:lineRule="auto"/>
        <w:contextualSpacing/>
        <w:jc w:val="center"/>
        <w:rPr>
          <w:rFonts w:ascii="Garamond" w:hAnsi="Garamond" w:cs="Times New Roman"/>
          <w:b/>
          <w:bCs/>
          <w:sz w:val="24"/>
          <w:szCs w:val="24"/>
          <w:vertAlign w:val="superscript"/>
          <w:lang w:val="id-ID"/>
        </w:rPr>
      </w:pPr>
      <w:r>
        <w:rPr>
          <w:rFonts w:ascii="Garamond" w:hAnsi="Garamond" w:cs="Times New Roman"/>
          <w:b/>
          <w:bCs/>
          <w:sz w:val="24"/>
          <w:szCs w:val="24"/>
          <w:lang w:val="id-ID"/>
        </w:rPr>
        <w:t>Rizka Amanda</w:t>
      </w:r>
    </w:p>
    <w:p w:rsidR="001F6C2F" w:rsidRDefault="00DE69F1" w:rsidP="009B5BF2">
      <w:pPr>
        <w:spacing w:after="0" w:line="240" w:lineRule="auto"/>
        <w:contextualSpacing/>
        <w:jc w:val="center"/>
        <w:rPr>
          <w:rFonts w:ascii="Garamond" w:hAnsi="Garamond" w:cs="Times New Roman"/>
          <w:i/>
          <w:sz w:val="24"/>
          <w:szCs w:val="24"/>
          <w:lang w:val="id-ID"/>
        </w:rPr>
      </w:pPr>
      <w:r>
        <w:rPr>
          <w:rFonts w:ascii="Garamond" w:hAnsi="Garamond" w:cs="Times New Roman"/>
          <w:i/>
          <w:sz w:val="24"/>
          <w:szCs w:val="24"/>
          <w:lang w:val="id-ID"/>
        </w:rPr>
        <w:t>Institut Keguruan dan Ilmu Pendidikan (IKIP) Pontianak</w:t>
      </w:r>
    </w:p>
    <w:p w:rsidR="00DE69F1" w:rsidRPr="00DE69F1" w:rsidRDefault="00DE69F1" w:rsidP="009B5BF2">
      <w:pPr>
        <w:spacing w:after="0" w:line="240" w:lineRule="auto"/>
        <w:contextualSpacing/>
        <w:jc w:val="center"/>
        <w:rPr>
          <w:rFonts w:ascii="Garamond" w:hAnsi="Garamond" w:cs="Times New Roman"/>
          <w:i/>
          <w:sz w:val="24"/>
          <w:szCs w:val="24"/>
          <w:vertAlign w:val="superscript"/>
          <w:lang w:val="id-ID"/>
        </w:rPr>
      </w:pPr>
      <w:r>
        <w:rPr>
          <w:rFonts w:ascii="Garamond" w:hAnsi="Garamond" w:cs="Times New Roman"/>
          <w:i/>
          <w:sz w:val="24"/>
          <w:szCs w:val="24"/>
          <w:lang w:val="id-ID"/>
        </w:rPr>
        <w:t>Email; rizkaamanda@gmail.com</w:t>
      </w:r>
    </w:p>
    <w:p w:rsidR="001F6C2F" w:rsidRPr="00122216" w:rsidRDefault="001F6C2F" w:rsidP="009B5BF2">
      <w:pPr>
        <w:spacing w:after="0" w:line="240" w:lineRule="auto"/>
        <w:ind w:left="1276" w:hanging="1276"/>
        <w:contextualSpacing/>
        <w:jc w:val="both"/>
        <w:rPr>
          <w:rFonts w:ascii="Garamond" w:hAnsi="Garamond" w:cs="Times New Roman"/>
          <w:b/>
          <w:bCs/>
          <w:i/>
          <w:iCs/>
          <w:sz w:val="24"/>
          <w:szCs w:val="24"/>
        </w:rPr>
      </w:pPr>
    </w:p>
    <w:p w:rsidR="001F6C2F" w:rsidRPr="00B53F4A" w:rsidRDefault="00431BF7" w:rsidP="009B5BF2">
      <w:pPr>
        <w:spacing w:after="0" w:line="240" w:lineRule="auto"/>
        <w:contextualSpacing/>
        <w:jc w:val="center"/>
        <w:rPr>
          <w:rFonts w:ascii="Garamond" w:hAnsi="Garamond" w:cs="Times New Roman"/>
          <w:b/>
          <w:bCs/>
          <w:sz w:val="24"/>
          <w:szCs w:val="24"/>
          <w:lang w:val="id-ID"/>
        </w:rPr>
      </w:pPr>
      <w:proofErr w:type="spellStart"/>
      <w:r w:rsidRPr="00B53F4A">
        <w:rPr>
          <w:rFonts w:ascii="Garamond" w:hAnsi="Garamond" w:cs="Times New Roman"/>
          <w:b/>
          <w:bCs/>
          <w:iCs/>
          <w:sz w:val="24"/>
          <w:szCs w:val="24"/>
        </w:rPr>
        <w:t>Abstra</w:t>
      </w:r>
      <w:proofErr w:type="spellEnd"/>
      <w:r w:rsidR="00656649">
        <w:rPr>
          <w:rFonts w:ascii="Garamond" w:hAnsi="Garamond" w:cs="Times New Roman"/>
          <w:b/>
          <w:bCs/>
          <w:iCs/>
          <w:sz w:val="24"/>
          <w:szCs w:val="24"/>
          <w:lang w:val="id-ID"/>
        </w:rPr>
        <w:t>ct</w:t>
      </w:r>
    </w:p>
    <w:p w:rsidR="00362FE3" w:rsidRPr="00362FE3" w:rsidRDefault="00B53F4A" w:rsidP="009B5BF2">
      <w:pPr>
        <w:pStyle w:val="NormalWeb"/>
        <w:spacing w:before="0" w:beforeAutospacing="0" w:after="0" w:afterAutospacing="0"/>
        <w:jc w:val="both"/>
        <w:rPr>
          <w:rFonts w:ascii="Garamond" w:hAnsi="Garamond"/>
          <w:color w:val="0E101A"/>
        </w:rPr>
      </w:pPr>
      <w:r w:rsidRPr="00B53F4A">
        <w:rPr>
          <w:rFonts w:ascii="Garamond" w:hAnsi="Garamond"/>
        </w:rPr>
        <w:tab/>
      </w:r>
      <w:r w:rsidR="00362FE3" w:rsidRPr="00362FE3">
        <w:rPr>
          <w:rStyle w:val="Emphasis"/>
          <w:rFonts w:ascii="Garamond" w:hAnsi="Garamond"/>
          <w:color w:val="0E101A"/>
        </w:rPr>
        <w:t>The problem raised here is how the techniques for developing craftsmanship and entrepreneurship through craft and entrepreneurship subjects for class X students at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Islamic High School in Pontianak, what is the role of craft and entrepreneurship subjects in developing the craft and entrepreneurial spirit of class X students in SMA Islam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Pontianak, and what obstacles are encountered in developing the spirit of craftsmanship and entrepreneurship through craft and entrepreneurship subjects for class X students at SMA Islam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Pontianak.</w:t>
      </w:r>
      <w:r w:rsidR="00362FE3">
        <w:rPr>
          <w:rStyle w:val="Emphasis"/>
          <w:rFonts w:ascii="Garamond" w:hAnsi="Garamond"/>
          <w:color w:val="0E101A"/>
        </w:rPr>
        <w:t xml:space="preserve"> </w:t>
      </w:r>
      <w:r w:rsidR="00362FE3" w:rsidRPr="00362FE3">
        <w:rPr>
          <w:rStyle w:val="Emphasis"/>
          <w:rFonts w:ascii="Garamond" w:hAnsi="Garamond"/>
          <w:color w:val="0E101A"/>
        </w:rPr>
        <w:t>Techniques for developing craftsmanship and entrepreneurship through craft and entrepreneurship subjects for class X students at SMA Islam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Pontianak, are carried out by providing theory, practice, and mentoring. Besides, it is supported by the attitude of residents of X SMA Islam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Pontianak who support, supporting facilities and infrastructure, revolving fund loans from the Islamic High School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Pontianak, and cooperation with various parties.</w:t>
      </w:r>
      <w:r w:rsidR="00362FE3">
        <w:rPr>
          <w:rStyle w:val="Emphasis"/>
          <w:rFonts w:ascii="Garamond" w:hAnsi="Garamond"/>
          <w:color w:val="0E101A"/>
        </w:rPr>
        <w:t xml:space="preserve"> </w:t>
      </w:r>
      <w:r w:rsidR="00362FE3" w:rsidRPr="00362FE3">
        <w:rPr>
          <w:rStyle w:val="Emphasis"/>
          <w:rFonts w:ascii="Garamond" w:hAnsi="Garamond"/>
          <w:color w:val="0E101A"/>
        </w:rPr>
        <w:t>The role of craft and entrepreneurship subjects in the development of the craftsmanship and entrepreneurial spirit of class X students at Al-</w:t>
      </w:r>
      <w:proofErr w:type="spellStart"/>
      <w:r w:rsidR="00362FE3" w:rsidRPr="00362FE3">
        <w:rPr>
          <w:rStyle w:val="Emphasis"/>
          <w:rFonts w:ascii="Garamond" w:hAnsi="Garamond"/>
          <w:color w:val="0E101A"/>
        </w:rPr>
        <w:t>Azhar</w:t>
      </w:r>
      <w:proofErr w:type="spellEnd"/>
      <w:r w:rsidR="00362FE3" w:rsidRPr="00362FE3">
        <w:rPr>
          <w:rStyle w:val="Emphasis"/>
          <w:rFonts w:ascii="Garamond" w:hAnsi="Garamond"/>
          <w:color w:val="0E101A"/>
        </w:rPr>
        <w:t xml:space="preserve"> Islamic High School in Pontianak are: (a) Developing the craftsmanship and entrepreneurial spirit of class X students in the form of creative and innovative personalities, in which grade X students have a full attitude confident, have initiative, have achievement motives, have a leadership spirit and dare to take risks. (b) Play a role in increasing the independence of class X students. Grade X students have the skills to be self-employed as independent, learn to have the responsibility, and be more independent in fulfilling their daily needs. (c) Forming a mental attitude of class X students who never give up, if grade X students experience obstacles or failures from the business they have set up, students do not easily give up but try to find a way out.</w:t>
      </w:r>
    </w:p>
    <w:p w:rsidR="00362FE3" w:rsidRPr="00362FE3" w:rsidRDefault="00362FE3" w:rsidP="009B5BF2">
      <w:pPr>
        <w:pStyle w:val="NormalWeb"/>
        <w:spacing w:before="0" w:beforeAutospacing="0" w:after="0" w:afterAutospacing="0"/>
        <w:jc w:val="both"/>
        <w:rPr>
          <w:rFonts w:ascii="Garamond" w:hAnsi="Garamond"/>
          <w:color w:val="0E101A"/>
        </w:rPr>
      </w:pPr>
      <w:r w:rsidRPr="00362FE3">
        <w:rPr>
          <w:rStyle w:val="Emphasis"/>
          <w:rFonts w:ascii="Garamond" w:hAnsi="Garamond"/>
          <w:b/>
          <w:bCs/>
          <w:color w:val="0E101A"/>
        </w:rPr>
        <w:t>Keyword: </w:t>
      </w:r>
      <w:r w:rsidRPr="00362FE3">
        <w:rPr>
          <w:rStyle w:val="Emphasis"/>
          <w:rFonts w:ascii="Garamond" w:hAnsi="Garamond"/>
          <w:color w:val="0E101A"/>
        </w:rPr>
        <w:t> Spirit of Entrepreneur, Craft and Entrepreneurship </w:t>
      </w:r>
    </w:p>
    <w:p w:rsidR="00122216" w:rsidRPr="00122216" w:rsidRDefault="00122216" w:rsidP="009B5BF2">
      <w:pPr>
        <w:spacing w:after="0" w:line="240" w:lineRule="auto"/>
        <w:ind w:left="426"/>
        <w:jc w:val="both"/>
        <w:rPr>
          <w:rFonts w:ascii="Garamond" w:hAnsi="Garamond" w:cs="Times New Roman"/>
          <w:sz w:val="24"/>
          <w:szCs w:val="24"/>
        </w:rPr>
      </w:pPr>
    </w:p>
    <w:p w:rsidR="00656649" w:rsidRPr="00111746" w:rsidRDefault="00656649" w:rsidP="009B5BF2">
      <w:pPr>
        <w:pStyle w:val="ListParagraph"/>
        <w:numPr>
          <w:ilvl w:val="0"/>
          <w:numId w:val="21"/>
        </w:numPr>
        <w:spacing w:after="0" w:line="240" w:lineRule="auto"/>
        <w:jc w:val="both"/>
        <w:rPr>
          <w:rFonts w:ascii="Garamond" w:hAnsi="Garamond" w:cs="Times New Roman"/>
          <w:b/>
          <w:sz w:val="24"/>
          <w:szCs w:val="24"/>
        </w:rPr>
      </w:pPr>
      <w:r>
        <w:rPr>
          <w:rFonts w:ascii="Garamond" w:hAnsi="Garamond" w:cs="Times New Roman"/>
          <w:b/>
          <w:sz w:val="24"/>
          <w:szCs w:val="24"/>
        </w:rPr>
        <w:t>INTRODUCTION</w:t>
      </w:r>
    </w:p>
    <w:p w:rsidR="00362FE3" w:rsidRPr="00362FE3" w:rsidRDefault="00362FE3" w:rsidP="009B5BF2">
      <w:pPr>
        <w:tabs>
          <w:tab w:val="left" w:pos="960"/>
        </w:tabs>
        <w:spacing w:after="0" w:line="240" w:lineRule="auto"/>
        <w:ind w:firstLine="709"/>
        <w:jc w:val="both"/>
        <w:rPr>
          <w:rFonts w:ascii="Garamond" w:eastAsiaTheme="minorHAnsi" w:hAnsi="Garamond" w:cs="Times New Roman"/>
          <w:iCs/>
          <w:color w:val="000000"/>
          <w:sz w:val="24"/>
          <w:szCs w:val="24"/>
          <w:lang w:val="en"/>
        </w:rPr>
      </w:pPr>
      <w:r w:rsidRPr="00362FE3">
        <w:rPr>
          <w:rFonts w:ascii="Garamond" w:eastAsiaTheme="minorHAnsi" w:hAnsi="Garamond" w:cs="Times New Roman"/>
          <w:iCs/>
          <w:color w:val="000000"/>
          <w:sz w:val="24"/>
          <w:szCs w:val="24"/>
          <w:lang w:val="en"/>
        </w:rPr>
        <w:t xml:space="preserve">Unemployment data generated from surveys of the Central Statistics Agency (BPS) from the National Labor Force Survey (SAKERNAS) August 2007 noted that the number of unemployed people in Central Java, when viewed from its age composition, tends to be dominated by the population of 20-24 years. A large number of unemployed at this age is probably because in this age group people </w:t>
      </w:r>
      <w:r>
        <w:rPr>
          <w:rFonts w:ascii="Garamond" w:eastAsiaTheme="minorHAnsi" w:hAnsi="Garamond" w:cs="Times New Roman"/>
          <w:iCs/>
          <w:color w:val="000000"/>
          <w:sz w:val="24"/>
          <w:szCs w:val="24"/>
          <w:lang w:val="en"/>
        </w:rPr>
        <w:t xml:space="preserve">have finished school (BPS 2008: </w:t>
      </w:r>
      <w:r w:rsidRPr="00362FE3">
        <w:rPr>
          <w:rFonts w:ascii="Garamond" w:eastAsiaTheme="minorHAnsi" w:hAnsi="Garamond" w:cs="Times New Roman"/>
          <w:iCs/>
          <w:color w:val="000000"/>
          <w:sz w:val="24"/>
          <w:szCs w:val="24"/>
          <w:lang w:val="en"/>
        </w:rPr>
        <w:t>16-17).</w:t>
      </w:r>
    </w:p>
    <w:p w:rsidR="00362FE3" w:rsidRPr="00362FE3" w:rsidRDefault="00362FE3" w:rsidP="009B5BF2">
      <w:pPr>
        <w:tabs>
          <w:tab w:val="left" w:pos="960"/>
        </w:tabs>
        <w:spacing w:after="0" w:line="240" w:lineRule="auto"/>
        <w:ind w:firstLine="709"/>
        <w:jc w:val="both"/>
        <w:rPr>
          <w:rFonts w:ascii="Garamond" w:eastAsiaTheme="minorHAnsi" w:hAnsi="Garamond" w:cs="Times New Roman"/>
          <w:iCs/>
          <w:color w:val="000000"/>
          <w:sz w:val="24"/>
          <w:szCs w:val="24"/>
          <w:lang w:val="en"/>
        </w:rPr>
      </w:pPr>
      <w:r w:rsidRPr="00362FE3">
        <w:rPr>
          <w:rFonts w:ascii="Garamond" w:eastAsiaTheme="minorHAnsi" w:hAnsi="Garamond" w:cs="Times New Roman"/>
          <w:iCs/>
          <w:color w:val="000000"/>
          <w:sz w:val="24"/>
          <w:szCs w:val="24"/>
          <w:lang w:val="en"/>
        </w:rPr>
        <w:t xml:space="preserve">According to </w:t>
      </w:r>
      <w:proofErr w:type="spellStart"/>
      <w:r w:rsidRPr="00362FE3">
        <w:rPr>
          <w:rFonts w:ascii="Garamond" w:eastAsiaTheme="minorHAnsi" w:hAnsi="Garamond" w:cs="Times New Roman"/>
          <w:iCs/>
          <w:color w:val="000000"/>
          <w:sz w:val="24"/>
          <w:szCs w:val="24"/>
          <w:lang w:val="en"/>
        </w:rPr>
        <w:t>Gunawan</w:t>
      </w:r>
      <w:proofErr w:type="spellEnd"/>
      <w:r w:rsidRPr="00362FE3">
        <w:rPr>
          <w:rFonts w:ascii="Garamond" w:eastAsiaTheme="minorHAnsi" w:hAnsi="Garamond" w:cs="Times New Roman"/>
          <w:iCs/>
          <w:color w:val="000000"/>
          <w:sz w:val="24"/>
          <w:szCs w:val="24"/>
          <w:lang w:val="en"/>
        </w:rPr>
        <w:t xml:space="preserve"> (2000: 73-74), unemployed people often become a social problem, are those who are reluctant to work or are less persistent in trying, do not even want to try or struggle, but want to live comfortably and have their needs met, aka become "parasites" of society/family/parents/his brother. For this reason, so that they do not drag on to become "disturbers" of society, the community has to approach and nurture them so that they are willing to try/work whatever is halal as long as they can produce something to meet their daily needs from the results of their own efforts/sweat. </w:t>
      </w:r>
      <w:proofErr w:type="gramStart"/>
      <w:r w:rsidRPr="00362FE3">
        <w:rPr>
          <w:rFonts w:ascii="Garamond" w:eastAsiaTheme="minorHAnsi" w:hAnsi="Garamond" w:cs="Times New Roman"/>
          <w:iCs/>
          <w:color w:val="000000"/>
          <w:sz w:val="24"/>
          <w:szCs w:val="24"/>
          <w:lang w:val="en"/>
        </w:rPr>
        <w:t xml:space="preserve">For example, by </w:t>
      </w:r>
      <w:r w:rsidRPr="00362FE3">
        <w:rPr>
          <w:rFonts w:ascii="Garamond" w:eastAsiaTheme="minorHAnsi" w:hAnsi="Garamond" w:cs="Times New Roman"/>
          <w:iCs/>
          <w:color w:val="000000"/>
          <w:sz w:val="24"/>
          <w:szCs w:val="24"/>
          <w:lang w:val="en"/>
        </w:rPr>
        <w:lastRenderedPageBreak/>
        <w:t>providing understanding and the need for entrepreneurial education.</w:t>
      </w:r>
      <w:proofErr w:type="gramEnd"/>
      <w:r w:rsidRPr="00362FE3">
        <w:rPr>
          <w:rFonts w:ascii="Garamond" w:eastAsiaTheme="minorHAnsi" w:hAnsi="Garamond" w:cs="Times New Roman"/>
          <w:iCs/>
          <w:color w:val="000000"/>
          <w:sz w:val="24"/>
          <w:szCs w:val="24"/>
          <w:lang w:val="en"/>
        </w:rPr>
        <w:t xml:space="preserve"> This is confirmed by the motto: "if there is a will, there must be a way"</w:t>
      </w:r>
    </w:p>
    <w:p w:rsidR="00362FE3" w:rsidRPr="00362FE3" w:rsidRDefault="00362FE3" w:rsidP="009B5BF2">
      <w:pPr>
        <w:tabs>
          <w:tab w:val="left" w:pos="960"/>
        </w:tabs>
        <w:spacing w:after="0" w:line="240" w:lineRule="auto"/>
        <w:ind w:firstLine="709"/>
        <w:jc w:val="both"/>
        <w:rPr>
          <w:rFonts w:ascii="Garamond" w:eastAsiaTheme="minorHAnsi" w:hAnsi="Garamond" w:cs="Times New Roman"/>
          <w:iCs/>
          <w:color w:val="000000"/>
          <w:sz w:val="24"/>
          <w:szCs w:val="24"/>
          <w:lang w:val="en"/>
        </w:rPr>
      </w:pPr>
      <w:r w:rsidRPr="00362FE3">
        <w:rPr>
          <w:rFonts w:ascii="Garamond" w:eastAsiaTheme="minorHAnsi" w:hAnsi="Garamond" w:cs="Times New Roman"/>
          <w:iCs/>
          <w:color w:val="000000"/>
          <w:sz w:val="24"/>
          <w:szCs w:val="24"/>
          <w:lang w:val="en"/>
        </w:rPr>
        <w:t>Learning craft and entrepreneurship provide special skills to students, so they can manage their skills as a source of livelihood. Here the role of craft learning and entrepreneurship is in the implementation of skills, so that students can survive with the ability to manage their skills (http://enewsletterdisdik.wordpress.com).</w:t>
      </w:r>
    </w:p>
    <w:p w:rsidR="00362FE3" w:rsidRPr="00362FE3" w:rsidRDefault="00362FE3" w:rsidP="009B5BF2">
      <w:pPr>
        <w:tabs>
          <w:tab w:val="left" w:pos="960"/>
        </w:tabs>
        <w:spacing w:after="0" w:line="240" w:lineRule="auto"/>
        <w:ind w:firstLine="709"/>
        <w:jc w:val="both"/>
        <w:rPr>
          <w:rFonts w:ascii="Garamond" w:eastAsiaTheme="minorHAnsi" w:hAnsi="Garamond" w:cs="Times New Roman"/>
          <w:iCs/>
          <w:color w:val="000000"/>
          <w:sz w:val="24"/>
          <w:szCs w:val="24"/>
          <w:lang w:val="en"/>
        </w:rPr>
      </w:pPr>
      <w:r w:rsidRPr="00362FE3">
        <w:rPr>
          <w:rFonts w:ascii="Garamond" w:eastAsiaTheme="minorHAnsi" w:hAnsi="Garamond" w:cs="Times New Roman"/>
          <w:iCs/>
          <w:color w:val="000000"/>
          <w:sz w:val="24"/>
          <w:szCs w:val="24"/>
          <w:lang w:val="en"/>
        </w:rPr>
        <w:t>Islamic Senior High School is a school with expertise program specifications to provide Islamic skills, which can be used as provisions for life after students have completed their studies. SMA Islam Al-</w:t>
      </w:r>
      <w:proofErr w:type="spellStart"/>
      <w:r w:rsidRPr="00362FE3">
        <w:rPr>
          <w:rFonts w:ascii="Garamond" w:eastAsiaTheme="minorHAnsi" w:hAnsi="Garamond" w:cs="Times New Roman"/>
          <w:iCs/>
          <w:color w:val="000000"/>
          <w:sz w:val="24"/>
          <w:szCs w:val="24"/>
          <w:lang w:val="en"/>
        </w:rPr>
        <w:t>Azhar</w:t>
      </w:r>
      <w:proofErr w:type="spellEnd"/>
      <w:r w:rsidRPr="00362FE3">
        <w:rPr>
          <w:rFonts w:ascii="Garamond" w:eastAsiaTheme="minorHAnsi" w:hAnsi="Garamond" w:cs="Times New Roman"/>
          <w:iCs/>
          <w:color w:val="000000"/>
          <w:sz w:val="24"/>
          <w:szCs w:val="24"/>
          <w:lang w:val="en"/>
        </w:rPr>
        <w:t xml:space="preserve"> Pontianak is an Islamic Middle School that aims to prepare a professional workforce who has skills and attitudes that are integrated according to their fields.</w:t>
      </w:r>
    </w:p>
    <w:p w:rsidR="00122216" w:rsidRDefault="00362FE3" w:rsidP="009B5BF2">
      <w:pPr>
        <w:tabs>
          <w:tab w:val="left" w:pos="960"/>
        </w:tabs>
        <w:spacing w:after="0" w:line="240" w:lineRule="auto"/>
        <w:ind w:firstLine="709"/>
        <w:jc w:val="both"/>
        <w:rPr>
          <w:rFonts w:ascii="Garamond" w:eastAsiaTheme="minorHAnsi" w:hAnsi="Garamond" w:cs="Times New Roman"/>
          <w:iCs/>
          <w:color w:val="000000"/>
          <w:sz w:val="24"/>
          <w:szCs w:val="24"/>
          <w:lang w:val="en"/>
        </w:rPr>
      </w:pPr>
      <w:r w:rsidRPr="00362FE3">
        <w:rPr>
          <w:rFonts w:ascii="Garamond" w:eastAsiaTheme="minorHAnsi" w:hAnsi="Garamond" w:cs="Times New Roman"/>
          <w:iCs/>
          <w:color w:val="000000"/>
          <w:sz w:val="24"/>
          <w:szCs w:val="24"/>
          <w:lang w:val="en"/>
        </w:rPr>
        <w:t>The problem raised here is how the techniques for developing craftsmanship and entrepreneurship through craft and entrepreneurship subjects for class X students at Al-</w:t>
      </w:r>
      <w:proofErr w:type="spellStart"/>
      <w:r w:rsidRPr="00362FE3">
        <w:rPr>
          <w:rFonts w:ascii="Garamond" w:eastAsiaTheme="minorHAnsi" w:hAnsi="Garamond" w:cs="Times New Roman"/>
          <w:iCs/>
          <w:color w:val="000000"/>
          <w:sz w:val="24"/>
          <w:szCs w:val="24"/>
          <w:lang w:val="en"/>
        </w:rPr>
        <w:t>Azhar</w:t>
      </w:r>
      <w:proofErr w:type="spellEnd"/>
      <w:r w:rsidRPr="00362FE3">
        <w:rPr>
          <w:rFonts w:ascii="Garamond" w:eastAsiaTheme="minorHAnsi" w:hAnsi="Garamond" w:cs="Times New Roman"/>
          <w:iCs/>
          <w:color w:val="000000"/>
          <w:sz w:val="24"/>
          <w:szCs w:val="24"/>
          <w:lang w:val="en"/>
        </w:rPr>
        <w:t xml:space="preserve"> Islamic High School in Pontianak, what is the role of craft and entrepreneurship subjects in developing the craft and entrepreneurial spirit of class X students in SMA Islam Al-</w:t>
      </w:r>
      <w:proofErr w:type="spellStart"/>
      <w:r w:rsidRPr="00362FE3">
        <w:rPr>
          <w:rFonts w:ascii="Garamond" w:eastAsiaTheme="minorHAnsi" w:hAnsi="Garamond" w:cs="Times New Roman"/>
          <w:iCs/>
          <w:color w:val="000000"/>
          <w:sz w:val="24"/>
          <w:szCs w:val="24"/>
          <w:lang w:val="en"/>
        </w:rPr>
        <w:t>Azhar</w:t>
      </w:r>
      <w:proofErr w:type="spellEnd"/>
      <w:r w:rsidRPr="00362FE3">
        <w:rPr>
          <w:rFonts w:ascii="Garamond" w:eastAsiaTheme="minorHAnsi" w:hAnsi="Garamond" w:cs="Times New Roman"/>
          <w:iCs/>
          <w:color w:val="000000"/>
          <w:sz w:val="24"/>
          <w:szCs w:val="24"/>
          <w:lang w:val="en"/>
        </w:rPr>
        <w:t xml:space="preserve"> Pontianak, and what obstacles are encountered in developing the spirit of craftsmanship and entrepreneurship through craft and entrepreneurship subjects for class X students at SMA Islam Al-</w:t>
      </w:r>
      <w:proofErr w:type="spellStart"/>
      <w:r w:rsidRPr="00362FE3">
        <w:rPr>
          <w:rFonts w:ascii="Garamond" w:eastAsiaTheme="minorHAnsi" w:hAnsi="Garamond" w:cs="Times New Roman"/>
          <w:iCs/>
          <w:color w:val="000000"/>
          <w:sz w:val="24"/>
          <w:szCs w:val="24"/>
          <w:lang w:val="en"/>
        </w:rPr>
        <w:t>Azhar</w:t>
      </w:r>
      <w:proofErr w:type="spellEnd"/>
      <w:r w:rsidRPr="00362FE3">
        <w:rPr>
          <w:rFonts w:ascii="Garamond" w:eastAsiaTheme="minorHAnsi" w:hAnsi="Garamond" w:cs="Times New Roman"/>
          <w:iCs/>
          <w:color w:val="000000"/>
          <w:sz w:val="24"/>
          <w:szCs w:val="24"/>
          <w:lang w:val="en"/>
        </w:rPr>
        <w:t xml:space="preserve"> Pontianak.</w:t>
      </w:r>
    </w:p>
    <w:p w:rsidR="00362FE3" w:rsidRPr="00122216" w:rsidRDefault="00362FE3" w:rsidP="009B5BF2">
      <w:pPr>
        <w:tabs>
          <w:tab w:val="left" w:pos="960"/>
        </w:tabs>
        <w:spacing w:after="0" w:line="240" w:lineRule="auto"/>
        <w:ind w:firstLine="709"/>
        <w:jc w:val="both"/>
        <w:rPr>
          <w:rFonts w:ascii="Garamond" w:eastAsia="SimSun" w:hAnsi="Garamond" w:cs="Times New Roman"/>
          <w:kern w:val="2"/>
          <w:sz w:val="24"/>
          <w:szCs w:val="24"/>
          <w:lang w:val="id-ID" w:eastAsia="zh-CN"/>
        </w:rPr>
      </w:pPr>
    </w:p>
    <w:p w:rsidR="005667FB" w:rsidRPr="005667FB" w:rsidRDefault="005667FB" w:rsidP="009B5BF2">
      <w:pPr>
        <w:pStyle w:val="ListParagraph"/>
        <w:numPr>
          <w:ilvl w:val="0"/>
          <w:numId w:val="21"/>
        </w:numPr>
        <w:spacing w:after="0" w:line="240" w:lineRule="auto"/>
        <w:jc w:val="both"/>
        <w:rPr>
          <w:rFonts w:ascii="Garamond" w:hAnsi="Garamond" w:cs="Times New Roman"/>
          <w:b/>
          <w:bCs/>
          <w:sz w:val="24"/>
          <w:szCs w:val="24"/>
        </w:rPr>
      </w:pPr>
      <w:r w:rsidRPr="005667FB">
        <w:rPr>
          <w:rFonts w:ascii="Garamond" w:hAnsi="Garamond" w:cs="Times New Roman"/>
          <w:b/>
          <w:bCs/>
          <w:sz w:val="24"/>
          <w:szCs w:val="24"/>
        </w:rPr>
        <w:t>RESEARCH METHOD</w:t>
      </w:r>
    </w:p>
    <w:p w:rsidR="00362FE3" w:rsidRPr="00362FE3" w:rsidRDefault="00362FE3" w:rsidP="009B5BF2">
      <w:pPr>
        <w:tabs>
          <w:tab w:val="left" w:pos="960"/>
        </w:tabs>
        <w:spacing w:after="0" w:line="240" w:lineRule="auto"/>
        <w:ind w:firstLine="720"/>
        <w:jc w:val="both"/>
        <w:rPr>
          <w:rFonts w:ascii="Garamond" w:hAnsi="Garamond" w:cs="Times New Roman"/>
          <w:color w:val="000000" w:themeColor="text1"/>
          <w:sz w:val="24"/>
          <w:szCs w:val="24"/>
        </w:rPr>
      </w:pPr>
      <w:r w:rsidRPr="00362FE3">
        <w:rPr>
          <w:rFonts w:ascii="Garamond" w:hAnsi="Garamond" w:cs="Times New Roman"/>
          <w:color w:val="000000" w:themeColor="text1"/>
          <w:sz w:val="24"/>
          <w:szCs w:val="24"/>
        </w:rPr>
        <w:t>Research is a process of scientific activity that is carried out deliberately in connection with finding new findings (</w:t>
      </w:r>
      <w:proofErr w:type="spellStart"/>
      <w:r w:rsidRPr="00362FE3">
        <w:rPr>
          <w:rFonts w:ascii="Garamond" w:hAnsi="Garamond" w:cs="Times New Roman"/>
          <w:color w:val="000000" w:themeColor="text1"/>
          <w:sz w:val="24"/>
          <w:szCs w:val="24"/>
        </w:rPr>
        <w:t>Ratna</w:t>
      </w:r>
      <w:proofErr w:type="spellEnd"/>
      <w:r w:rsidRPr="00362FE3">
        <w:rPr>
          <w:rFonts w:ascii="Garamond" w:hAnsi="Garamond" w:cs="Times New Roman"/>
          <w:color w:val="000000" w:themeColor="text1"/>
          <w:sz w:val="24"/>
          <w:szCs w:val="24"/>
        </w:rPr>
        <w:t>, 2010: 27). This research is a qualitative research which will produce descriptive data in the form of decomposition and explanation of words and explain the data obtained from the field.</w:t>
      </w:r>
    </w:p>
    <w:p w:rsidR="00362FE3" w:rsidRPr="00362FE3" w:rsidRDefault="00362FE3" w:rsidP="009B5BF2">
      <w:pPr>
        <w:tabs>
          <w:tab w:val="left" w:pos="960"/>
        </w:tabs>
        <w:spacing w:after="0" w:line="240" w:lineRule="auto"/>
        <w:ind w:firstLine="720"/>
        <w:jc w:val="both"/>
        <w:rPr>
          <w:rFonts w:ascii="Garamond" w:hAnsi="Garamond" w:cs="Times New Roman"/>
          <w:color w:val="000000" w:themeColor="text1"/>
          <w:sz w:val="24"/>
          <w:szCs w:val="24"/>
        </w:rPr>
      </w:pPr>
      <w:r w:rsidRPr="00362FE3">
        <w:rPr>
          <w:rFonts w:ascii="Garamond" w:hAnsi="Garamond" w:cs="Times New Roman"/>
          <w:color w:val="000000" w:themeColor="text1"/>
          <w:sz w:val="24"/>
          <w:szCs w:val="24"/>
        </w:rPr>
        <w:t xml:space="preserve">According to </w:t>
      </w:r>
      <w:proofErr w:type="spellStart"/>
      <w:r w:rsidRPr="00362FE3">
        <w:rPr>
          <w:rFonts w:ascii="Garamond" w:hAnsi="Garamond" w:cs="Times New Roman"/>
          <w:color w:val="000000" w:themeColor="text1"/>
          <w:sz w:val="24"/>
          <w:szCs w:val="24"/>
        </w:rPr>
        <w:t>Ghony</w:t>
      </w:r>
      <w:proofErr w:type="spellEnd"/>
      <w:r w:rsidRPr="00362FE3">
        <w:rPr>
          <w:rFonts w:ascii="Garamond" w:hAnsi="Garamond" w:cs="Times New Roman"/>
          <w:color w:val="000000" w:themeColor="text1"/>
          <w:sz w:val="24"/>
          <w:szCs w:val="24"/>
        </w:rPr>
        <w:t xml:space="preserve"> and </w:t>
      </w:r>
      <w:proofErr w:type="spellStart"/>
      <w:r w:rsidRPr="00362FE3">
        <w:rPr>
          <w:rFonts w:ascii="Garamond" w:hAnsi="Garamond" w:cs="Times New Roman"/>
          <w:color w:val="000000" w:themeColor="text1"/>
          <w:sz w:val="24"/>
          <w:szCs w:val="24"/>
        </w:rPr>
        <w:t>Almanshur</w:t>
      </w:r>
      <w:proofErr w:type="spellEnd"/>
      <w:r w:rsidRPr="00362FE3">
        <w:rPr>
          <w:rFonts w:ascii="Garamond" w:hAnsi="Garamond" w:cs="Times New Roman"/>
          <w:color w:val="000000" w:themeColor="text1"/>
          <w:sz w:val="24"/>
          <w:szCs w:val="24"/>
        </w:rPr>
        <w:t xml:space="preserve"> (2017: 14), qualitative research is a research method that aims to gain an understanding of reality through an inductive thought process. This paper describes the actual state of the object based on the results of observations and interviews with several informants including teachers and students of X SMA Islam Al-</w:t>
      </w:r>
      <w:proofErr w:type="spellStart"/>
      <w:r w:rsidRPr="00362FE3">
        <w:rPr>
          <w:rFonts w:ascii="Garamond" w:hAnsi="Garamond" w:cs="Times New Roman"/>
          <w:color w:val="000000" w:themeColor="text1"/>
          <w:sz w:val="24"/>
          <w:szCs w:val="24"/>
        </w:rPr>
        <w:t>Azhar</w:t>
      </w:r>
      <w:proofErr w:type="spellEnd"/>
      <w:r w:rsidRPr="00362FE3">
        <w:rPr>
          <w:rFonts w:ascii="Garamond" w:hAnsi="Garamond" w:cs="Times New Roman"/>
          <w:color w:val="000000" w:themeColor="text1"/>
          <w:sz w:val="24"/>
          <w:szCs w:val="24"/>
        </w:rPr>
        <w:t xml:space="preserve"> </w:t>
      </w:r>
      <w:proofErr w:type="spellStart"/>
      <w:r w:rsidRPr="00362FE3">
        <w:rPr>
          <w:rFonts w:ascii="Garamond" w:hAnsi="Garamond" w:cs="Times New Roman"/>
          <w:color w:val="000000" w:themeColor="text1"/>
          <w:sz w:val="24"/>
          <w:szCs w:val="24"/>
        </w:rPr>
        <w:t>Pontiaak</w:t>
      </w:r>
      <w:proofErr w:type="spellEnd"/>
      <w:r w:rsidRPr="00362FE3">
        <w:rPr>
          <w:rFonts w:ascii="Garamond" w:hAnsi="Garamond" w:cs="Times New Roman"/>
          <w:color w:val="000000" w:themeColor="text1"/>
          <w:sz w:val="24"/>
          <w:szCs w:val="24"/>
        </w:rPr>
        <w:t xml:space="preserve"> regarding the role of craft and entrepreneurship subjects in increasing entrepreneurial spirit in class X students at Al-</w:t>
      </w:r>
      <w:proofErr w:type="spellStart"/>
      <w:r w:rsidRPr="00362FE3">
        <w:rPr>
          <w:rFonts w:ascii="Garamond" w:hAnsi="Garamond" w:cs="Times New Roman"/>
          <w:color w:val="000000" w:themeColor="text1"/>
          <w:sz w:val="24"/>
          <w:szCs w:val="24"/>
        </w:rPr>
        <w:t>Azhar</w:t>
      </w:r>
      <w:proofErr w:type="spellEnd"/>
      <w:r w:rsidRPr="00362FE3">
        <w:rPr>
          <w:rFonts w:ascii="Garamond" w:hAnsi="Garamond" w:cs="Times New Roman"/>
          <w:color w:val="000000" w:themeColor="text1"/>
          <w:sz w:val="24"/>
          <w:szCs w:val="24"/>
        </w:rPr>
        <w:t xml:space="preserve"> Islamic Senior High School, Pontianak.</w:t>
      </w:r>
    </w:p>
    <w:p w:rsidR="00362FE3" w:rsidRPr="00362FE3" w:rsidRDefault="00362FE3" w:rsidP="009B5BF2">
      <w:pPr>
        <w:tabs>
          <w:tab w:val="left" w:pos="960"/>
        </w:tabs>
        <w:spacing w:after="0" w:line="240" w:lineRule="auto"/>
        <w:ind w:firstLine="720"/>
        <w:jc w:val="both"/>
        <w:rPr>
          <w:rFonts w:ascii="Garamond" w:hAnsi="Garamond" w:cs="Times New Roman"/>
          <w:color w:val="000000" w:themeColor="text1"/>
          <w:sz w:val="24"/>
          <w:szCs w:val="24"/>
        </w:rPr>
      </w:pPr>
      <w:proofErr w:type="gramStart"/>
      <w:r w:rsidRPr="00362FE3">
        <w:rPr>
          <w:rFonts w:ascii="Garamond" w:hAnsi="Garamond" w:cs="Times New Roman"/>
          <w:color w:val="000000" w:themeColor="text1"/>
          <w:sz w:val="24"/>
          <w:szCs w:val="24"/>
        </w:rPr>
        <w:t xml:space="preserve">As with descriptive research objectives according to </w:t>
      </w:r>
      <w:proofErr w:type="spellStart"/>
      <w:r w:rsidRPr="00362FE3">
        <w:rPr>
          <w:rFonts w:ascii="Garamond" w:hAnsi="Garamond" w:cs="Times New Roman"/>
          <w:color w:val="000000" w:themeColor="text1"/>
          <w:sz w:val="24"/>
          <w:szCs w:val="24"/>
        </w:rPr>
        <w:t>Ghony</w:t>
      </w:r>
      <w:proofErr w:type="spellEnd"/>
      <w:r w:rsidRPr="00362FE3">
        <w:rPr>
          <w:rFonts w:ascii="Garamond" w:hAnsi="Garamond" w:cs="Times New Roman"/>
          <w:color w:val="000000" w:themeColor="text1"/>
          <w:sz w:val="24"/>
          <w:szCs w:val="24"/>
        </w:rPr>
        <w:t xml:space="preserve"> and </w:t>
      </w:r>
      <w:proofErr w:type="spellStart"/>
      <w:r w:rsidRPr="00362FE3">
        <w:rPr>
          <w:rFonts w:ascii="Garamond" w:hAnsi="Garamond" w:cs="Times New Roman"/>
          <w:color w:val="000000" w:themeColor="text1"/>
          <w:sz w:val="24"/>
          <w:szCs w:val="24"/>
        </w:rPr>
        <w:t>Almanshur</w:t>
      </w:r>
      <w:proofErr w:type="spellEnd"/>
      <w:r w:rsidRPr="00362FE3">
        <w:rPr>
          <w:rFonts w:ascii="Garamond" w:hAnsi="Garamond" w:cs="Times New Roman"/>
          <w:color w:val="000000" w:themeColor="text1"/>
          <w:sz w:val="24"/>
          <w:szCs w:val="24"/>
        </w:rPr>
        <w:t xml:space="preserve"> (2017: 29), namely to describe, explain and reveal.</w:t>
      </w:r>
      <w:proofErr w:type="gramEnd"/>
      <w:r w:rsidRPr="00362FE3">
        <w:rPr>
          <w:rFonts w:ascii="Garamond" w:hAnsi="Garamond" w:cs="Times New Roman"/>
          <w:color w:val="000000" w:themeColor="text1"/>
          <w:sz w:val="24"/>
          <w:szCs w:val="24"/>
        </w:rPr>
        <w:t xml:space="preserve"> Qualitative research provides descriptions of complex situations and the direction of further research, and explains the relationship between events and meaning, especially according to participants' perceptions. The data used here are obtained from the field and described as they are.</w:t>
      </w:r>
    </w:p>
    <w:p w:rsidR="00122216" w:rsidRDefault="00362FE3" w:rsidP="009B5BF2">
      <w:pPr>
        <w:tabs>
          <w:tab w:val="left" w:pos="960"/>
        </w:tabs>
        <w:spacing w:after="0" w:line="240" w:lineRule="auto"/>
        <w:ind w:firstLine="720"/>
        <w:jc w:val="both"/>
        <w:rPr>
          <w:rFonts w:ascii="Garamond" w:hAnsi="Garamond" w:cs="Times New Roman"/>
          <w:color w:val="000000" w:themeColor="text1"/>
          <w:sz w:val="24"/>
          <w:szCs w:val="24"/>
          <w:lang w:val="id-ID"/>
        </w:rPr>
      </w:pPr>
      <w:r w:rsidRPr="00362FE3">
        <w:rPr>
          <w:rFonts w:ascii="Garamond" w:hAnsi="Garamond" w:cs="Times New Roman"/>
          <w:color w:val="000000" w:themeColor="text1"/>
          <w:sz w:val="24"/>
          <w:szCs w:val="24"/>
        </w:rPr>
        <w:t>Data collection was carried out by in-depth interviews with teachers and students of class X SMA Islam Al-</w:t>
      </w:r>
      <w:proofErr w:type="spellStart"/>
      <w:r w:rsidRPr="00362FE3">
        <w:rPr>
          <w:rFonts w:ascii="Garamond" w:hAnsi="Garamond" w:cs="Times New Roman"/>
          <w:color w:val="000000" w:themeColor="text1"/>
          <w:sz w:val="24"/>
          <w:szCs w:val="24"/>
        </w:rPr>
        <w:t>Azhar</w:t>
      </w:r>
      <w:proofErr w:type="spellEnd"/>
      <w:r w:rsidRPr="00362FE3">
        <w:rPr>
          <w:rFonts w:ascii="Garamond" w:hAnsi="Garamond" w:cs="Times New Roman"/>
          <w:color w:val="000000" w:themeColor="text1"/>
          <w:sz w:val="24"/>
          <w:szCs w:val="24"/>
        </w:rPr>
        <w:t xml:space="preserve"> </w:t>
      </w:r>
      <w:proofErr w:type="spellStart"/>
      <w:r w:rsidRPr="00362FE3">
        <w:rPr>
          <w:rFonts w:ascii="Garamond" w:hAnsi="Garamond" w:cs="Times New Roman"/>
          <w:color w:val="000000" w:themeColor="text1"/>
          <w:sz w:val="24"/>
          <w:szCs w:val="24"/>
        </w:rPr>
        <w:t>Pontiaak</w:t>
      </w:r>
      <w:proofErr w:type="spellEnd"/>
      <w:r w:rsidRPr="00362FE3">
        <w:rPr>
          <w:rFonts w:ascii="Garamond" w:hAnsi="Garamond" w:cs="Times New Roman"/>
          <w:color w:val="000000" w:themeColor="text1"/>
          <w:sz w:val="24"/>
          <w:szCs w:val="24"/>
        </w:rPr>
        <w:t xml:space="preserve"> as well as observations of students' daily activities at school, especially those related to craftsmanship and entrepreneurship. According to </w:t>
      </w:r>
      <w:proofErr w:type="spellStart"/>
      <w:r w:rsidRPr="00362FE3">
        <w:rPr>
          <w:rFonts w:ascii="Garamond" w:hAnsi="Garamond" w:cs="Times New Roman"/>
          <w:color w:val="000000" w:themeColor="text1"/>
          <w:sz w:val="24"/>
          <w:szCs w:val="24"/>
        </w:rPr>
        <w:t>Anshori</w:t>
      </w:r>
      <w:proofErr w:type="spellEnd"/>
      <w:r w:rsidRPr="00362FE3">
        <w:rPr>
          <w:rFonts w:ascii="Garamond" w:hAnsi="Garamond" w:cs="Times New Roman"/>
          <w:color w:val="000000" w:themeColor="text1"/>
          <w:sz w:val="24"/>
          <w:szCs w:val="24"/>
        </w:rPr>
        <w:t xml:space="preserve"> and </w:t>
      </w:r>
      <w:proofErr w:type="spellStart"/>
      <w:r w:rsidRPr="00362FE3">
        <w:rPr>
          <w:rFonts w:ascii="Garamond" w:hAnsi="Garamond" w:cs="Times New Roman"/>
          <w:color w:val="000000" w:themeColor="text1"/>
          <w:sz w:val="24"/>
          <w:szCs w:val="24"/>
        </w:rPr>
        <w:t>Iswati</w:t>
      </w:r>
      <w:proofErr w:type="spellEnd"/>
      <w:r w:rsidRPr="00362FE3">
        <w:rPr>
          <w:rFonts w:ascii="Garamond" w:hAnsi="Garamond" w:cs="Times New Roman"/>
          <w:color w:val="000000" w:themeColor="text1"/>
          <w:sz w:val="24"/>
          <w:szCs w:val="24"/>
        </w:rPr>
        <w:t xml:space="preserve"> (2010: 91), a data source is an object from which the data has been obtained. The source of the data taken was several informants.</w:t>
      </w:r>
    </w:p>
    <w:p w:rsidR="009B5BF2" w:rsidRDefault="009B5BF2" w:rsidP="009B5BF2">
      <w:pPr>
        <w:tabs>
          <w:tab w:val="left" w:pos="960"/>
        </w:tabs>
        <w:spacing w:after="0" w:line="240" w:lineRule="auto"/>
        <w:ind w:firstLine="720"/>
        <w:jc w:val="both"/>
        <w:rPr>
          <w:rFonts w:ascii="Garamond" w:hAnsi="Garamond" w:cs="Times New Roman"/>
          <w:color w:val="000000" w:themeColor="text1"/>
          <w:sz w:val="24"/>
          <w:szCs w:val="24"/>
          <w:lang w:val="id-ID"/>
        </w:rPr>
      </w:pPr>
    </w:p>
    <w:p w:rsidR="009B5BF2" w:rsidRDefault="009B5BF2" w:rsidP="009B5BF2">
      <w:pPr>
        <w:tabs>
          <w:tab w:val="left" w:pos="960"/>
        </w:tabs>
        <w:spacing w:after="0" w:line="240" w:lineRule="auto"/>
        <w:ind w:firstLine="720"/>
        <w:jc w:val="both"/>
        <w:rPr>
          <w:rFonts w:ascii="Garamond" w:hAnsi="Garamond" w:cs="Times New Roman"/>
          <w:color w:val="000000" w:themeColor="text1"/>
          <w:sz w:val="24"/>
          <w:szCs w:val="24"/>
          <w:lang w:val="id-ID"/>
        </w:rPr>
      </w:pPr>
    </w:p>
    <w:p w:rsidR="009B5BF2" w:rsidRPr="009B5BF2" w:rsidRDefault="009B5BF2" w:rsidP="009B5BF2">
      <w:pPr>
        <w:tabs>
          <w:tab w:val="left" w:pos="960"/>
        </w:tabs>
        <w:spacing w:after="0" w:line="240" w:lineRule="auto"/>
        <w:ind w:firstLine="720"/>
        <w:jc w:val="both"/>
        <w:rPr>
          <w:rFonts w:ascii="Garamond" w:hAnsi="Garamond" w:cs="Times New Roman"/>
          <w:color w:val="000000" w:themeColor="text1"/>
          <w:sz w:val="24"/>
          <w:szCs w:val="24"/>
          <w:lang w:val="id-ID"/>
        </w:rPr>
      </w:pPr>
    </w:p>
    <w:p w:rsidR="00362FE3" w:rsidRPr="00B53F4A" w:rsidRDefault="00362FE3" w:rsidP="009B5BF2">
      <w:pPr>
        <w:tabs>
          <w:tab w:val="left" w:pos="960"/>
        </w:tabs>
        <w:spacing w:after="0" w:line="240" w:lineRule="auto"/>
        <w:jc w:val="both"/>
        <w:rPr>
          <w:rFonts w:ascii="Garamond" w:eastAsia="Times New Roman" w:hAnsi="Garamond" w:cs="Times New Roman"/>
          <w:sz w:val="24"/>
          <w:szCs w:val="24"/>
          <w:lang w:val="id-ID"/>
        </w:rPr>
      </w:pPr>
    </w:p>
    <w:p w:rsidR="005667FB" w:rsidRPr="005667FB" w:rsidRDefault="005667FB" w:rsidP="009B5BF2">
      <w:pPr>
        <w:pStyle w:val="ListParagraph"/>
        <w:numPr>
          <w:ilvl w:val="0"/>
          <w:numId w:val="21"/>
        </w:numPr>
        <w:spacing w:after="0" w:line="240" w:lineRule="auto"/>
        <w:jc w:val="both"/>
        <w:rPr>
          <w:rFonts w:ascii="Garamond" w:hAnsi="Garamond" w:cs="Times New Roman"/>
          <w:b/>
          <w:bCs/>
          <w:sz w:val="24"/>
          <w:szCs w:val="24"/>
        </w:rPr>
      </w:pPr>
      <w:r w:rsidRPr="005667FB">
        <w:rPr>
          <w:rFonts w:ascii="Garamond" w:hAnsi="Garamond" w:cs="Times New Roman"/>
          <w:b/>
          <w:bCs/>
          <w:sz w:val="24"/>
          <w:szCs w:val="24"/>
        </w:rPr>
        <w:lastRenderedPageBreak/>
        <w:t>RESULTS AND DISCUSSION</w:t>
      </w:r>
    </w:p>
    <w:p w:rsidR="005667FB" w:rsidRPr="00362FE3" w:rsidRDefault="00362FE3" w:rsidP="009B5BF2">
      <w:pPr>
        <w:spacing w:after="0" w:line="240" w:lineRule="auto"/>
        <w:jc w:val="both"/>
        <w:rPr>
          <w:rFonts w:ascii="Garamond" w:hAnsi="Garamond" w:cs="Times New Roman"/>
          <w:b/>
          <w:bCs/>
          <w:sz w:val="24"/>
          <w:szCs w:val="24"/>
        </w:rPr>
      </w:pPr>
      <w:r w:rsidRPr="00362FE3">
        <w:rPr>
          <w:rStyle w:val="Strong"/>
          <w:rFonts w:ascii="Garamond" w:hAnsi="Garamond"/>
          <w:color w:val="0E101A"/>
          <w:sz w:val="24"/>
          <w:szCs w:val="24"/>
        </w:rPr>
        <w:t>Increasing the Spirit of Entrepreneurs through Craft and Entrepreneurship Subjects for Class X Students at Al-</w:t>
      </w:r>
      <w:proofErr w:type="spellStart"/>
      <w:r w:rsidRPr="00362FE3">
        <w:rPr>
          <w:rStyle w:val="Strong"/>
          <w:rFonts w:ascii="Garamond" w:hAnsi="Garamond"/>
          <w:color w:val="0E101A"/>
          <w:sz w:val="24"/>
          <w:szCs w:val="24"/>
        </w:rPr>
        <w:t>Azhar</w:t>
      </w:r>
      <w:proofErr w:type="spellEnd"/>
      <w:r w:rsidRPr="00362FE3">
        <w:rPr>
          <w:rStyle w:val="Strong"/>
          <w:rFonts w:ascii="Garamond" w:hAnsi="Garamond"/>
          <w:color w:val="0E101A"/>
          <w:sz w:val="24"/>
          <w:szCs w:val="24"/>
        </w:rPr>
        <w:t xml:space="preserve"> Islamic High School, Pontianak</w:t>
      </w:r>
    </w:p>
    <w:p w:rsidR="00362FE3" w:rsidRPr="00362FE3" w:rsidRDefault="005667FB" w:rsidP="009B5BF2">
      <w:pPr>
        <w:spacing w:after="0" w:line="240" w:lineRule="auto"/>
        <w:ind w:firstLine="720"/>
        <w:jc w:val="both"/>
        <w:rPr>
          <w:rFonts w:ascii="Garamond" w:hAnsi="Garamond" w:cs="Times New Roman"/>
          <w:bCs/>
          <w:sz w:val="24"/>
          <w:szCs w:val="24"/>
        </w:rPr>
      </w:pPr>
      <w:r w:rsidRPr="005D6086">
        <w:rPr>
          <w:rFonts w:ascii="Garamond" w:hAnsi="Garamond" w:cs="Times New Roman"/>
          <w:bCs/>
          <w:sz w:val="24"/>
          <w:szCs w:val="24"/>
        </w:rPr>
        <w:t xml:space="preserve">Business development in Pontianak City, West Kalimantan is one of the strategies in </w:t>
      </w:r>
      <w:r w:rsidR="00362FE3" w:rsidRPr="00362FE3">
        <w:rPr>
          <w:rFonts w:ascii="Garamond" w:hAnsi="Garamond" w:cs="Times New Roman"/>
          <w:bCs/>
          <w:sz w:val="24"/>
          <w:szCs w:val="24"/>
        </w:rPr>
        <w:t>Increasing the Spirit of Entrepreneurs through Craft and Entrepreneurship Subjects in Class X Students at Islamic High School Al-</w:t>
      </w:r>
      <w:proofErr w:type="spellStart"/>
      <w:r w:rsidR="00362FE3" w:rsidRPr="00362FE3">
        <w:rPr>
          <w:rFonts w:ascii="Garamond" w:hAnsi="Garamond" w:cs="Times New Roman"/>
          <w:bCs/>
          <w:sz w:val="24"/>
          <w:szCs w:val="24"/>
        </w:rPr>
        <w:t>Azhar</w:t>
      </w:r>
      <w:proofErr w:type="spellEnd"/>
      <w:r w:rsidR="00362FE3" w:rsidRPr="00362FE3">
        <w:rPr>
          <w:rFonts w:ascii="Garamond" w:hAnsi="Garamond" w:cs="Times New Roman"/>
          <w:bCs/>
          <w:sz w:val="24"/>
          <w:szCs w:val="24"/>
        </w:rPr>
        <w:t xml:space="preserve"> Pontianak by subject teachers using several techniques. Techniques carried out by teachers in craftsmanship and entrepreneurship, among others: Technique First, the teacher provides craft and entrepreneurship subject matter. The subject matter for craftsmanship and entrepreneurship taught is adjusted to Competency Standards (SK) and Basic Competencies (KD) in the class X craft and entrepreneurship subject curriculum. The second technique, before starting Teaching and Learning Activities (KBM) the teacher provides motivations in the form of stories that describes a successful person because of his entrepreneurial spirit. In the third technique, during the Teaching and Learning Activities (KBM) the teacher assigns students to write down on a piece of paper the dreams they want to achieve.</w:t>
      </w:r>
    </w:p>
    <w:p w:rsidR="00362FE3" w:rsidRPr="00362FE3" w:rsidRDefault="00362FE3" w:rsidP="009B5BF2">
      <w:pPr>
        <w:spacing w:after="0" w:line="240" w:lineRule="auto"/>
        <w:ind w:firstLine="720"/>
        <w:jc w:val="both"/>
        <w:rPr>
          <w:rFonts w:ascii="Garamond" w:hAnsi="Garamond" w:cs="Times New Roman"/>
          <w:bCs/>
          <w:sz w:val="24"/>
          <w:szCs w:val="24"/>
        </w:rPr>
      </w:pPr>
      <w:r w:rsidRPr="00362FE3">
        <w:rPr>
          <w:rFonts w:ascii="Garamond" w:hAnsi="Garamond" w:cs="Times New Roman"/>
          <w:bCs/>
          <w:sz w:val="24"/>
          <w:szCs w:val="24"/>
        </w:rPr>
        <w:t>The fourth technique, the teacher of craftsmanship and entrepreneurship subjects, always instills and emphasizes to class X students that humans must have a purpose in life. The fifth technique, when the Teaching and Learning Activities (KBM) takes place the teacher assigns assignments to class X students to play business turnaround games. In the sixth technique, during Teaching and Learning Activities (KBM) the teacher trains class X students to promote and sell the products they have produced. The seventh technique, in Teaching and Learning Activities (KBM), the teacher not only provides theory but also provides practical and entrepreneurial practices.</w:t>
      </w:r>
    </w:p>
    <w:p w:rsidR="00C45254" w:rsidRDefault="00362FE3" w:rsidP="009B5BF2">
      <w:pPr>
        <w:spacing w:after="0" w:line="240" w:lineRule="auto"/>
        <w:ind w:firstLine="720"/>
        <w:jc w:val="both"/>
        <w:rPr>
          <w:rFonts w:ascii="Garamond" w:hAnsi="Garamond" w:cs="Times New Roman"/>
          <w:bCs/>
          <w:sz w:val="24"/>
          <w:szCs w:val="24"/>
        </w:rPr>
      </w:pPr>
      <w:r w:rsidRPr="00362FE3">
        <w:rPr>
          <w:rFonts w:ascii="Garamond" w:hAnsi="Garamond" w:cs="Times New Roman"/>
          <w:bCs/>
          <w:sz w:val="24"/>
          <w:szCs w:val="24"/>
        </w:rPr>
        <w:t>The eighth technique, the teacher assigns assignments to class X students to carry out pickets at the Al-</w:t>
      </w:r>
      <w:proofErr w:type="spellStart"/>
      <w:r w:rsidRPr="00362FE3">
        <w:rPr>
          <w:rFonts w:ascii="Garamond" w:hAnsi="Garamond" w:cs="Times New Roman"/>
          <w:bCs/>
          <w:sz w:val="24"/>
          <w:szCs w:val="24"/>
        </w:rPr>
        <w:t>Azhar</w:t>
      </w:r>
      <w:proofErr w:type="spellEnd"/>
      <w:r w:rsidRPr="00362FE3">
        <w:rPr>
          <w:rFonts w:ascii="Garamond" w:hAnsi="Garamond" w:cs="Times New Roman"/>
          <w:bCs/>
          <w:sz w:val="24"/>
          <w:szCs w:val="24"/>
        </w:rPr>
        <w:t xml:space="preserve"> Islamic High School in Pontianak, which is related to the development of the spirit of craftsmanship and entrepreneurship. The ninth technique, teachers of craft and entrepreneurship subjects and the X party of Al-</w:t>
      </w:r>
      <w:proofErr w:type="spellStart"/>
      <w:r w:rsidRPr="00362FE3">
        <w:rPr>
          <w:rFonts w:ascii="Garamond" w:hAnsi="Garamond" w:cs="Times New Roman"/>
          <w:bCs/>
          <w:sz w:val="24"/>
          <w:szCs w:val="24"/>
        </w:rPr>
        <w:t>Azhar</w:t>
      </w:r>
      <w:proofErr w:type="spellEnd"/>
      <w:r w:rsidRPr="00362FE3">
        <w:rPr>
          <w:rFonts w:ascii="Garamond" w:hAnsi="Garamond" w:cs="Times New Roman"/>
          <w:bCs/>
          <w:sz w:val="24"/>
          <w:szCs w:val="24"/>
        </w:rPr>
        <w:t xml:space="preserve"> Islamic High School in Pontianak held a bazaar and food catering activities.</w:t>
      </w:r>
    </w:p>
    <w:p w:rsidR="00362FE3" w:rsidRDefault="00362FE3" w:rsidP="009B5BF2">
      <w:pPr>
        <w:spacing w:after="0" w:line="240" w:lineRule="auto"/>
        <w:jc w:val="both"/>
        <w:rPr>
          <w:rFonts w:ascii="Times New Roman" w:eastAsia="Times New Roman" w:hAnsi="Times New Roman" w:cs="Times New Roman"/>
          <w:b/>
          <w:bCs/>
          <w:color w:val="0E101A"/>
          <w:sz w:val="24"/>
          <w:szCs w:val="24"/>
        </w:rPr>
      </w:pPr>
    </w:p>
    <w:p w:rsidR="00362FE3" w:rsidRPr="00362FE3" w:rsidRDefault="00362FE3" w:rsidP="009B5BF2">
      <w:pPr>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b/>
          <w:bCs/>
          <w:color w:val="0E101A"/>
          <w:sz w:val="24"/>
          <w:szCs w:val="24"/>
        </w:rPr>
        <w:t>Factors Affecting the Increase in the Entrepreneurial Spirit of Class X Students at Al-</w:t>
      </w:r>
      <w:proofErr w:type="spellStart"/>
      <w:r w:rsidRPr="00362FE3">
        <w:rPr>
          <w:rFonts w:ascii="Times New Roman" w:eastAsia="Times New Roman" w:hAnsi="Times New Roman" w:cs="Times New Roman"/>
          <w:b/>
          <w:bCs/>
          <w:color w:val="0E101A"/>
          <w:sz w:val="24"/>
          <w:szCs w:val="24"/>
        </w:rPr>
        <w:t>Azhar</w:t>
      </w:r>
      <w:proofErr w:type="spellEnd"/>
      <w:r w:rsidRPr="00362FE3">
        <w:rPr>
          <w:rFonts w:ascii="Times New Roman" w:eastAsia="Times New Roman" w:hAnsi="Times New Roman" w:cs="Times New Roman"/>
          <w:b/>
          <w:bCs/>
          <w:color w:val="0E101A"/>
          <w:sz w:val="24"/>
          <w:szCs w:val="24"/>
        </w:rPr>
        <w:t xml:space="preserve"> Islamic High School, Pontianak</w:t>
      </w:r>
    </w:p>
    <w:p w:rsidR="00362FE3" w:rsidRPr="00362FE3" w:rsidRDefault="00362FE3" w:rsidP="009B5BF2">
      <w:pPr>
        <w:tabs>
          <w:tab w:val="left" w:pos="90"/>
        </w:tabs>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Class X students develop their craftsmanship and entrepreneurial spirit by learning a lot, looking for good information. In addition to school, grade X students develop their craftsmanship and entrepreneurial spirit outside of school with assistance from entrepreneurial teachers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in Pontianak, as well as supervision from each parent.</w:t>
      </w:r>
    </w:p>
    <w:p w:rsidR="00362FE3" w:rsidRPr="00362FE3" w:rsidRDefault="00362FE3" w:rsidP="009B5BF2">
      <w:pPr>
        <w:tabs>
          <w:tab w:val="left" w:pos="90"/>
        </w:tabs>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Techniques for developing craftsmanship and entrepreneurship through craft and entrepreneurship subjects for class X students at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are carried out by providing theory, practice, and mentoring.</w:t>
      </w:r>
    </w:p>
    <w:p w:rsidR="00362FE3" w:rsidRPr="00362FE3" w:rsidRDefault="00362FE3" w:rsidP="009B5BF2">
      <w:pPr>
        <w:tabs>
          <w:tab w:val="left" w:pos="90"/>
        </w:tabs>
        <w:spacing w:after="0" w:line="240" w:lineRule="auto"/>
        <w:ind w:firstLine="720"/>
        <w:jc w:val="both"/>
        <w:rPr>
          <w:rFonts w:ascii="Times New Roman" w:eastAsia="Times New Roman" w:hAnsi="Times New Roman" w:cs="Times New Roman"/>
          <w:color w:val="0E101A"/>
          <w:sz w:val="24"/>
          <w:szCs w:val="24"/>
        </w:rPr>
      </w:pPr>
      <w:proofErr w:type="spellStart"/>
      <w:r w:rsidRPr="00362FE3">
        <w:rPr>
          <w:rFonts w:ascii="Times New Roman" w:eastAsia="Times New Roman" w:hAnsi="Times New Roman" w:cs="Times New Roman"/>
          <w:color w:val="0E101A"/>
          <w:sz w:val="24"/>
          <w:szCs w:val="24"/>
        </w:rPr>
        <w:t>Husaini</w:t>
      </w:r>
      <w:proofErr w:type="spellEnd"/>
      <w:r w:rsidRPr="00362FE3">
        <w:rPr>
          <w:rFonts w:ascii="Times New Roman" w:eastAsia="Times New Roman" w:hAnsi="Times New Roman" w:cs="Times New Roman"/>
          <w:color w:val="0E101A"/>
          <w:sz w:val="24"/>
          <w:szCs w:val="24"/>
        </w:rPr>
        <w:t xml:space="preserve"> </w:t>
      </w:r>
      <w:proofErr w:type="spellStart"/>
      <w:r w:rsidRPr="00362FE3">
        <w:rPr>
          <w:rFonts w:ascii="Times New Roman" w:eastAsia="Times New Roman" w:hAnsi="Times New Roman" w:cs="Times New Roman"/>
          <w:color w:val="0E101A"/>
          <w:sz w:val="24"/>
          <w:szCs w:val="24"/>
        </w:rPr>
        <w:t>Usman</w:t>
      </w:r>
      <w:proofErr w:type="spellEnd"/>
      <w:r w:rsidRPr="00362FE3">
        <w:rPr>
          <w:rFonts w:ascii="Times New Roman" w:eastAsia="Times New Roman" w:hAnsi="Times New Roman" w:cs="Times New Roman"/>
          <w:color w:val="0E101A"/>
          <w:sz w:val="24"/>
          <w:szCs w:val="24"/>
        </w:rPr>
        <w:t xml:space="preserve"> (in http; // </w:t>
      </w:r>
      <w:proofErr w:type="spellStart"/>
      <w:r w:rsidRPr="00362FE3">
        <w:rPr>
          <w:rFonts w:ascii="Times New Roman" w:eastAsia="Times New Roman" w:hAnsi="Times New Roman" w:cs="Times New Roman"/>
          <w:color w:val="0E101A"/>
          <w:sz w:val="24"/>
          <w:szCs w:val="24"/>
        </w:rPr>
        <w:t>aguswibowo</w:t>
      </w:r>
      <w:proofErr w:type="spellEnd"/>
      <w:r w:rsidRPr="00362FE3">
        <w:rPr>
          <w:rFonts w:ascii="Times New Roman" w:eastAsia="Times New Roman" w:hAnsi="Times New Roman" w:cs="Times New Roman"/>
          <w:color w:val="0E101A"/>
          <w:sz w:val="24"/>
          <w:szCs w:val="24"/>
        </w:rPr>
        <w:t xml:space="preserve"> 82.blogspot.com/2009/01/ cultivates the spirit of craftsmanship and entrepreneurship.html) concludes. At least two effective techniques for instilling c</w:t>
      </w:r>
      <w:r>
        <w:rPr>
          <w:rFonts w:ascii="Times New Roman" w:eastAsia="Times New Roman" w:hAnsi="Times New Roman" w:cs="Times New Roman"/>
          <w:color w:val="0E101A"/>
          <w:sz w:val="24"/>
          <w:szCs w:val="24"/>
        </w:rPr>
        <w:t>raft and entrepreneurial values:</w:t>
      </w:r>
    </w:p>
    <w:p w:rsidR="00362FE3" w:rsidRPr="00362FE3" w:rsidRDefault="00362FE3" w:rsidP="009B5BF2">
      <w:pPr>
        <w:pStyle w:val="ListParagraph"/>
        <w:numPr>
          <w:ilvl w:val="0"/>
          <w:numId w:val="32"/>
        </w:numPr>
        <w:tabs>
          <w:tab w:val="left" w:pos="90"/>
        </w:tabs>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Family Habits.</w:t>
      </w:r>
    </w:p>
    <w:p w:rsidR="00362FE3" w:rsidRPr="00362FE3" w:rsidRDefault="00362FE3" w:rsidP="009B5BF2">
      <w:pPr>
        <w:tabs>
          <w:tab w:val="left" w:pos="90"/>
        </w:tabs>
        <w:spacing w:after="0" w:line="240" w:lineRule="auto"/>
        <w:ind w:left="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lastRenderedPageBreak/>
        <w:t>Since the children are still small, parents must have introduced the spirit of craftsmanship and entrepreneurship. For example, children are included in the handicraft business or home industry in their neighborhood. Once a month, the children were assigned to the market. They have to find information on the various prices of goods in the market. Furthermore, the results of the market survey are analyzed and used as material for regular monthly discussions in the family environment.</w:t>
      </w:r>
    </w:p>
    <w:p w:rsidR="00362FE3" w:rsidRPr="00362FE3" w:rsidRDefault="00362FE3" w:rsidP="009B5BF2">
      <w:pPr>
        <w:pStyle w:val="ListParagraph"/>
        <w:numPr>
          <w:ilvl w:val="0"/>
          <w:numId w:val="32"/>
        </w:numPr>
        <w:tabs>
          <w:tab w:val="left" w:pos="90"/>
        </w:tabs>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Entrepreneurship Cultivation </w:t>
      </w:r>
      <w:proofErr w:type="gramStart"/>
      <w:r w:rsidRPr="00362FE3">
        <w:rPr>
          <w:rFonts w:ascii="Times New Roman" w:eastAsia="Times New Roman" w:hAnsi="Times New Roman" w:cs="Times New Roman"/>
          <w:color w:val="0E101A"/>
          <w:sz w:val="24"/>
          <w:szCs w:val="24"/>
        </w:rPr>
        <w:t>Through</w:t>
      </w:r>
      <w:proofErr w:type="gramEnd"/>
      <w:r w:rsidRPr="00362FE3">
        <w:rPr>
          <w:rFonts w:ascii="Times New Roman" w:eastAsia="Times New Roman" w:hAnsi="Times New Roman" w:cs="Times New Roman"/>
          <w:color w:val="0E101A"/>
          <w:sz w:val="24"/>
          <w:szCs w:val="24"/>
        </w:rPr>
        <w:t xml:space="preserve"> Education.</w:t>
      </w:r>
    </w:p>
    <w:p w:rsidR="00362FE3" w:rsidRPr="00362FE3" w:rsidRDefault="00362FE3" w:rsidP="009B5BF2">
      <w:pPr>
        <w:tabs>
          <w:tab w:val="left" w:pos="90"/>
        </w:tabs>
        <w:spacing w:after="0" w:line="240" w:lineRule="auto"/>
        <w:ind w:left="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In schools/universities, it is necessary to include subjects or courses in craftsmanship and entrepreneurship with a higher proportion than other subjects/subjects. The lesson in craftsmanship and entrepreneurship must be presented in a systematic technique and adjusted to the level of education and age of the learners. Once upon a time, schools needed to invite successful business people. If possible, children are also included in apprenticeship activities in a business. It turns out that the techniques of instilling craftsmanship and entrepreneurial values ​​proposed by </w:t>
      </w:r>
      <w:proofErr w:type="spellStart"/>
      <w:r w:rsidRPr="00362FE3">
        <w:rPr>
          <w:rFonts w:ascii="Times New Roman" w:eastAsia="Times New Roman" w:hAnsi="Times New Roman" w:cs="Times New Roman"/>
          <w:color w:val="0E101A"/>
          <w:sz w:val="24"/>
          <w:szCs w:val="24"/>
        </w:rPr>
        <w:t>Husaini</w:t>
      </w:r>
      <w:proofErr w:type="spellEnd"/>
      <w:r w:rsidRPr="00362FE3">
        <w:rPr>
          <w:rFonts w:ascii="Times New Roman" w:eastAsia="Times New Roman" w:hAnsi="Times New Roman" w:cs="Times New Roman"/>
          <w:color w:val="0E101A"/>
          <w:sz w:val="24"/>
          <w:szCs w:val="24"/>
        </w:rPr>
        <w:t xml:space="preserve"> </w:t>
      </w:r>
      <w:proofErr w:type="spellStart"/>
      <w:r w:rsidRPr="00362FE3">
        <w:rPr>
          <w:rFonts w:ascii="Times New Roman" w:eastAsia="Times New Roman" w:hAnsi="Times New Roman" w:cs="Times New Roman"/>
          <w:color w:val="0E101A"/>
          <w:sz w:val="24"/>
          <w:szCs w:val="24"/>
        </w:rPr>
        <w:t>Usman</w:t>
      </w:r>
      <w:proofErr w:type="spellEnd"/>
      <w:r w:rsidRPr="00362FE3">
        <w:rPr>
          <w:rFonts w:ascii="Times New Roman" w:eastAsia="Times New Roman" w:hAnsi="Times New Roman" w:cs="Times New Roman"/>
          <w:color w:val="0E101A"/>
          <w:sz w:val="24"/>
          <w:szCs w:val="24"/>
        </w:rPr>
        <w:t xml:space="preserve"> are not in accordance with the techniques of developing the spirit of craftsmanship and entrepreneurship carried out by teachers and class X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in Pontianak. The techniques used by the class X class X craftsmanship and entrepreneurship subject teachers and X grade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 can also succeed in developing the craftsmanship and entrepreneurial spirit of class X students.</w:t>
      </w:r>
    </w:p>
    <w:p w:rsidR="00362FE3" w:rsidRPr="00362FE3" w:rsidRDefault="00362FE3" w:rsidP="009B5BF2">
      <w:pPr>
        <w:pStyle w:val="ListParagraph"/>
        <w:numPr>
          <w:ilvl w:val="0"/>
          <w:numId w:val="32"/>
        </w:numPr>
        <w:tabs>
          <w:tab w:val="left" w:pos="90"/>
        </w:tabs>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Supporting Factors for Soul Development</w:t>
      </w:r>
      <w:r>
        <w:rPr>
          <w:rFonts w:ascii="Times New Roman" w:eastAsia="Times New Roman" w:hAnsi="Times New Roman" w:cs="Times New Roman"/>
          <w:color w:val="0E101A"/>
          <w:sz w:val="24"/>
          <w:szCs w:val="24"/>
        </w:rPr>
        <w:t xml:space="preserve"> </w:t>
      </w:r>
      <w:r w:rsidRPr="00362FE3">
        <w:rPr>
          <w:rFonts w:ascii="Times New Roman" w:eastAsia="Times New Roman" w:hAnsi="Times New Roman" w:cs="Times New Roman"/>
          <w:color w:val="0E101A"/>
          <w:sz w:val="24"/>
          <w:szCs w:val="24"/>
        </w:rPr>
        <w:t>craftsmanship and entrepreneurship through craftsmanship and entrepreneurship</w:t>
      </w:r>
      <w:r>
        <w:rPr>
          <w:rFonts w:ascii="Times New Roman" w:eastAsia="Times New Roman" w:hAnsi="Times New Roman" w:cs="Times New Roman"/>
          <w:color w:val="0E101A"/>
          <w:sz w:val="24"/>
          <w:szCs w:val="24"/>
        </w:rPr>
        <w:t xml:space="preserve"> courses.</w:t>
      </w:r>
    </w:p>
    <w:p w:rsidR="00362FE3" w:rsidRPr="00362FE3" w:rsidRDefault="00362FE3" w:rsidP="009B5BF2">
      <w:pPr>
        <w:tabs>
          <w:tab w:val="left" w:pos="90"/>
        </w:tabs>
        <w:spacing w:after="0" w:line="240" w:lineRule="auto"/>
        <w:ind w:left="990" w:hanging="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1) There is support from the residents of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w:t>
      </w:r>
    </w:p>
    <w:p w:rsidR="00362FE3" w:rsidRPr="00362FE3" w:rsidRDefault="00362FE3" w:rsidP="009B5BF2">
      <w:pPr>
        <w:tabs>
          <w:tab w:val="left" w:pos="90"/>
        </w:tabs>
        <w:spacing w:after="0" w:line="240" w:lineRule="auto"/>
        <w:ind w:left="990" w:hanging="36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
      </w:r>
      <w:r w:rsidRPr="00362FE3">
        <w:rPr>
          <w:rFonts w:ascii="Times New Roman" w:eastAsia="Times New Roman" w:hAnsi="Times New Roman" w:cs="Times New Roman"/>
          <w:color w:val="0E101A"/>
          <w:sz w:val="24"/>
          <w:szCs w:val="24"/>
        </w:rPr>
        <w:t>Development of the spirit of craftsmanship and entrepreneurship of class X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 supported by all residents of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 and parents of class X students</w:t>
      </w:r>
      <w:r>
        <w:rPr>
          <w:rFonts w:ascii="Times New Roman" w:eastAsia="Times New Roman" w:hAnsi="Times New Roman" w:cs="Times New Roman"/>
          <w:color w:val="0E101A"/>
          <w:sz w:val="24"/>
          <w:szCs w:val="24"/>
        </w:rPr>
        <w:t>.</w:t>
      </w:r>
    </w:p>
    <w:p w:rsidR="00362FE3" w:rsidRPr="00362FE3" w:rsidRDefault="00362FE3" w:rsidP="009B5BF2">
      <w:pPr>
        <w:tabs>
          <w:tab w:val="left" w:pos="90"/>
        </w:tabs>
        <w:spacing w:after="0" w:line="240" w:lineRule="auto"/>
        <w:ind w:left="990" w:hanging="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2) The existence of supporting facilities and infrastructure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w:t>
      </w:r>
    </w:p>
    <w:p w:rsidR="00362FE3" w:rsidRPr="00362FE3" w:rsidRDefault="00362FE3" w:rsidP="009B5BF2">
      <w:pPr>
        <w:tabs>
          <w:tab w:val="left" w:pos="90"/>
        </w:tabs>
        <w:spacing w:after="0" w:line="240" w:lineRule="auto"/>
        <w:ind w:left="990" w:hanging="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3) The existence of business capital loans or revolving funds from schools</w:t>
      </w:r>
    </w:p>
    <w:p w:rsidR="00362FE3" w:rsidRPr="00362FE3" w:rsidRDefault="00362FE3" w:rsidP="009B5BF2">
      <w:pPr>
        <w:tabs>
          <w:tab w:val="left" w:pos="90"/>
        </w:tabs>
        <w:spacing w:after="0" w:line="240" w:lineRule="auto"/>
        <w:ind w:left="990" w:hanging="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4) There is cooperation with various parties</w:t>
      </w:r>
    </w:p>
    <w:p w:rsidR="00362FE3" w:rsidRPr="00362FE3" w:rsidRDefault="00362FE3" w:rsidP="009B5BF2">
      <w:pPr>
        <w:spacing w:after="0" w:line="240" w:lineRule="auto"/>
        <w:jc w:val="both"/>
        <w:rPr>
          <w:rFonts w:ascii="Times New Roman" w:eastAsia="Times New Roman" w:hAnsi="Times New Roman" w:cs="Times New Roman"/>
          <w:color w:val="0E101A"/>
          <w:sz w:val="24"/>
          <w:szCs w:val="24"/>
        </w:rPr>
      </w:pPr>
    </w:p>
    <w:p w:rsidR="00362FE3" w:rsidRPr="00362FE3" w:rsidRDefault="00362FE3" w:rsidP="009B5BF2">
      <w:pPr>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b/>
          <w:bCs/>
          <w:color w:val="0E101A"/>
          <w:sz w:val="24"/>
          <w:szCs w:val="24"/>
        </w:rPr>
        <w:t>The Role of Craft and Entrepreneurship Subjects in the Development of Craft and Entrepreneurship for Class X Students at Al-</w:t>
      </w:r>
      <w:proofErr w:type="spellStart"/>
      <w:r w:rsidRPr="00362FE3">
        <w:rPr>
          <w:rFonts w:ascii="Times New Roman" w:eastAsia="Times New Roman" w:hAnsi="Times New Roman" w:cs="Times New Roman"/>
          <w:b/>
          <w:bCs/>
          <w:color w:val="0E101A"/>
          <w:sz w:val="24"/>
          <w:szCs w:val="24"/>
        </w:rPr>
        <w:t>Azhar</w:t>
      </w:r>
      <w:proofErr w:type="spellEnd"/>
      <w:r w:rsidRPr="00362FE3">
        <w:rPr>
          <w:rFonts w:ascii="Times New Roman" w:eastAsia="Times New Roman" w:hAnsi="Times New Roman" w:cs="Times New Roman"/>
          <w:b/>
          <w:bCs/>
          <w:color w:val="0E101A"/>
          <w:sz w:val="24"/>
          <w:szCs w:val="24"/>
        </w:rPr>
        <w:t xml:space="preserve"> Islamic High School, Pontianak</w:t>
      </w:r>
    </w:p>
    <w:p w:rsidR="00362FE3" w:rsidRPr="00362FE3" w:rsidRDefault="00362FE3" w:rsidP="009B5BF2">
      <w:pPr>
        <w:numPr>
          <w:ilvl w:val="0"/>
          <w:numId w:val="30"/>
        </w:numPr>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Developing an entrepreneurial and craftsmanship spirit</w:t>
      </w:r>
    </w:p>
    <w:p w:rsidR="00362FE3" w:rsidRPr="00362FE3" w:rsidRDefault="00362FE3" w:rsidP="009B5BF2">
      <w:pPr>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The function and role of entrepreneurship can be through two approaches, namely micro and macro techniques. At a micro level, entrepreneurship has two roles, namely as an innovator and a planner. As an inventor, entrepreneurship finds and creates something new, such as products, technology, techniques, ideas, organizations, and so on. As a planner, entrepreneurship plays a role in designing new actions and </w:t>
      </w:r>
      <w:r w:rsidRPr="00362FE3">
        <w:rPr>
          <w:rFonts w:ascii="Times New Roman" w:eastAsia="Times New Roman" w:hAnsi="Times New Roman" w:cs="Times New Roman"/>
          <w:color w:val="0E101A"/>
          <w:sz w:val="24"/>
          <w:szCs w:val="24"/>
        </w:rPr>
        <w:lastRenderedPageBreak/>
        <w:t>businesses, planning new business strategies, planning ideas and opportunities for success, creating new corporate organizations, and others. At a macro level, the role of entrepreneurship is to create prosperity, equal distribution of wealth, and job opportunities, which function as an engine of economic growth in a country.</w:t>
      </w:r>
    </w:p>
    <w:p w:rsidR="00362FE3" w:rsidRPr="00362FE3" w:rsidRDefault="00362FE3" w:rsidP="009B5BF2">
      <w:pPr>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The role of class X students in society as inventors, that class X students in entrepreneurship find and create something new about new products, techniques, and ideas. In this case, grade X students can play a role in finding and creating ideas to produce new and useful products for the community, by processing plastic waste into bags and pencil cases.</w:t>
      </w:r>
    </w:p>
    <w:p w:rsidR="00362FE3" w:rsidRPr="00362FE3" w:rsidRDefault="00362FE3" w:rsidP="009B5BF2">
      <w:pPr>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The role of class X students in society as planners, that class X students in entrepreneurship play a role in designing new actions and businesses, planning new business strategies, planning ideas and opportunities to achieve the success of the business they have founded.</w:t>
      </w:r>
    </w:p>
    <w:p w:rsidR="00362FE3" w:rsidRPr="00362FE3" w:rsidRDefault="00362FE3" w:rsidP="009B5BF2">
      <w:pPr>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In addition, the role of class X students in entrepreneurship in society can create prosperity, job opportunities for themselves and others. With entrepreneurship, students of class X play a role in being able to be more independent in fulfilling their daily needs, besides that they can help create jobs for other people ..</w:t>
      </w:r>
    </w:p>
    <w:p w:rsidR="00362FE3" w:rsidRPr="00362FE3" w:rsidRDefault="00362FE3" w:rsidP="009B5BF2">
      <w:pPr>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Gross, Mason, and </w:t>
      </w:r>
      <w:proofErr w:type="spellStart"/>
      <w:r w:rsidRPr="00362FE3">
        <w:rPr>
          <w:rFonts w:ascii="Times New Roman" w:eastAsia="Times New Roman" w:hAnsi="Times New Roman" w:cs="Times New Roman"/>
          <w:color w:val="0E101A"/>
          <w:sz w:val="24"/>
          <w:szCs w:val="24"/>
        </w:rPr>
        <w:t>McEachern</w:t>
      </w:r>
      <w:proofErr w:type="spellEnd"/>
      <w:r w:rsidRPr="00362FE3">
        <w:rPr>
          <w:rFonts w:ascii="Times New Roman" w:eastAsia="Times New Roman" w:hAnsi="Times New Roman" w:cs="Times New Roman"/>
          <w:color w:val="0E101A"/>
          <w:sz w:val="24"/>
          <w:szCs w:val="24"/>
        </w:rPr>
        <w:t xml:space="preserve"> (in Berry 2003: 105-106), draw the following conclusions. Role is a set of expectations imposed on individuals who occupy certain social positions. These expectations are a balance of social norms and therefore it can be said that these roles are determined by norms in society, that is: we are obliged to do the things that "society" expects in our work. </w:t>
      </w:r>
      <w:proofErr w:type="gramStart"/>
      <w:r w:rsidRPr="00362FE3">
        <w:rPr>
          <w:rFonts w:ascii="Times New Roman" w:eastAsia="Times New Roman" w:hAnsi="Times New Roman" w:cs="Times New Roman"/>
          <w:color w:val="0E101A"/>
          <w:sz w:val="24"/>
          <w:szCs w:val="24"/>
        </w:rPr>
        <w:t>, in the family and other roles.</w:t>
      </w:r>
      <w:proofErr w:type="gramEnd"/>
    </w:p>
    <w:p w:rsidR="00362FE3" w:rsidRDefault="00362FE3" w:rsidP="009B5BF2">
      <w:pPr>
        <w:spacing w:after="0" w:line="240" w:lineRule="auto"/>
        <w:ind w:firstLine="720"/>
        <w:jc w:val="both"/>
        <w:rPr>
          <w:rFonts w:ascii="Times New Roman" w:eastAsia="Times New Roman" w:hAnsi="Times New Roman" w:cs="Times New Roman"/>
          <w:color w:val="0E101A"/>
          <w:sz w:val="24"/>
          <w:szCs w:val="24"/>
          <w:lang w:val="id-ID"/>
        </w:rPr>
      </w:pPr>
      <w:r w:rsidRPr="00362FE3">
        <w:rPr>
          <w:rFonts w:ascii="Times New Roman" w:eastAsia="Times New Roman" w:hAnsi="Times New Roman" w:cs="Times New Roman"/>
          <w:color w:val="0E101A"/>
          <w:sz w:val="24"/>
          <w:szCs w:val="24"/>
        </w:rPr>
        <w:t>Thus it turns out that the role of class X students as entrepreneurs who are expected by the community to carry out their roles is carried out by finding, planning, and creating prosperity and job opportunities for others.</w:t>
      </w:r>
    </w:p>
    <w:p w:rsidR="009B5BF2" w:rsidRPr="009B5BF2" w:rsidRDefault="009B5BF2" w:rsidP="009B5BF2">
      <w:pPr>
        <w:spacing w:after="0" w:line="240" w:lineRule="auto"/>
        <w:ind w:firstLine="720"/>
        <w:jc w:val="both"/>
        <w:rPr>
          <w:rFonts w:ascii="Times New Roman" w:eastAsia="Times New Roman" w:hAnsi="Times New Roman" w:cs="Times New Roman"/>
          <w:color w:val="0E101A"/>
          <w:sz w:val="24"/>
          <w:szCs w:val="24"/>
          <w:lang w:val="id-ID"/>
        </w:rPr>
      </w:pPr>
    </w:p>
    <w:p w:rsidR="00362FE3" w:rsidRPr="008F3746" w:rsidRDefault="00362FE3" w:rsidP="009B5BF2">
      <w:pPr>
        <w:pStyle w:val="ListParagraph"/>
        <w:numPr>
          <w:ilvl w:val="0"/>
          <w:numId w:val="33"/>
        </w:numPr>
        <w:spacing w:after="0" w:line="240" w:lineRule="auto"/>
        <w:ind w:left="360"/>
        <w:jc w:val="both"/>
        <w:rPr>
          <w:rFonts w:ascii="Times New Roman" w:eastAsia="Times New Roman" w:hAnsi="Times New Roman" w:cs="Times New Roman"/>
          <w:color w:val="0E101A"/>
          <w:sz w:val="24"/>
          <w:szCs w:val="24"/>
        </w:rPr>
      </w:pPr>
      <w:r w:rsidRPr="008F3746">
        <w:rPr>
          <w:rFonts w:ascii="Times New Roman" w:eastAsia="Times New Roman" w:hAnsi="Times New Roman" w:cs="Times New Roman"/>
          <w:color w:val="0E101A"/>
          <w:sz w:val="24"/>
          <w:szCs w:val="24"/>
        </w:rPr>
        <w:t>Full of confidence</w:t>
      </w:r>
    </w:p>
    <w:p w:rsidR="00362FE3" w:rsidRPr="00362FE3" w:rsidRDefault="00362FE3" w:rsidP="009B5BF2">
      <w:pPr>
        <w:spacing w:after="0" w:line="240" w:lineRule="auto"/>
        <w:ind w:left="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Learning craftsmanship and entrepreneurship of class X students at X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has a role in developing the craftsmanship and entrepreneurial spirit of class X students. This role can be seen from the attitude of class X students who are always confident. </w:t>
      </w:r>
      <w:proofErr w:type="gramStart"/>
      <w:r w:rsidRPr="00362FE3">
        <w:rPr>
          <w:rFonts w:ascii="Times New Roman" w:eastAsia="Times New Roman" w:hAnsi="Times New Roman" w:cs="Times New Roman"/>
          <w:color w:val="0E101A"/>
          <w:sz w:val="24"/>
          <w:szCs w:val="24"/>
        </w:rPr>
        <w:t>Indicators of self-confidence in class X students at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in running their business, including a confident and optimistic attitude.</w:t>
      </w:r>
      <w:proofErr w:type="gramEnd"/>
      <w:r w:rsidRPr="00362FE3">
        <w:rPr>
          <w:rFonts w:ascii="Times New Roman" w:eastAsia="Times New Roman" w:hAnsi="Times New Roman" w:cs="Times New Roman"/>
          <w:color w:val="0E101A"/>
          <w:sz w:val="24"/>
          <w:szCs w:val="24"/>
        </w:rPr>
        <w:t xml:space="preserve"> With the abilities they have, students of class X in entrepreneurship are always confident and optimistic that the business they are running will be successful.</w:t>
      </w:r>
    </w:p>
    <w:p w:rsidR="008F3746" w:rsidRPr="008F3746" w:rsidRDefault="008F3746" w:rsidP="009B5BF2">
      <w:pPr>
        <w:pStyle w:val="ListParagraph"/>
        <w:numPr>
          <w:ilvl w:val="0"/>
          <w:numId w:val="33"/>
        </w:numPr>
        <w:spacing w:after="0" w:line="240" w:lineRule="auto"/>
        <w:ind w:left="360"/>
        <w:jc w:val="both"/>
        <w:rPr>
          <w:rFonts w:ascii="Times New Roman" w:eastAsia="Times New Roman" w:hAnsi="Times New Roman" w:cs="Times New Roman"/>
          <w:color w:val="0E101A"/>
          <w:sz w:val="24"/>
          <w:szCs w:val="24"/>
        </w:rPr>
      </w:pPr>
      <w:r w:rsidRPr="008F3746">
        <w:rPr>
          <w:rFonts w:ascii="Times New Roman" w:eastAsia="Times New Roman" w:hAnsi="Times New Roman" w:cs="Times New Roman"/>
          <w:color w:val="0E101A"/>
          <w:sz w:val="24"/>
          <w:szCs w:val="24"/>
        </w:rPr>
        <w:t>Have the initiative</w:t>
      </w:r>
    </w:p>
    <w:p w:rsidR="00362FE3" w:rsidRP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Craft learning and entrepreneurship </w:t>
      </w:r>
      <w:r w:rsidR="008F3746">
        <w:rPr>
          <w:rFonts w:ascii="Times New Roman" w:eastAsia="Times New Roman" w:hAnsi="Times New Roman" w:cs="Times New Roman"/>
          <w:color w:val="0E101A"/>
          <w:sz w:val="24"/>
          <w:szCs w:val="24"/>
        </w:rPr>
        <w:t xml:space="preserve">courses </w:t>
      </w:r>
      <w:r w:rsidRPr="00362FE3">
        <w:rPr>
          <w:rFonts w:ascii="Times New Roman" w:eastAsia="Times New Roman" w:hAnsi="Times New Roman" w:cs="Times New Roman"/>
          <w:color w:val="0E101A"/>
          <w:sz w:val="24"/>
          <w:szCs w:val="24"/>
        </w:rPr>
        <w:t>of class X students at X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has a role in developing the craftsmanship and entrepreneurial spirit of class X students. This role can be seen from the initiative. Indicators of ownership of the initiative of class X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Senior High School in Pontianak in running their business, among others, are dexterous and active attitudes. This can be seen from the attitude of class X students who are quick to respond to work opportunities that are around them, which can produce something beneficial for themselves and for others.</w:t>
      </w:r>
    </w:p>
    <w:p w:rsidR="00362FE3" w:rsidRP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lastRenderedPageBreak/>
        <w:t xml:space="preserve">In learning craftsmanship and entrepreneurship, class X students acquire specific knowledge and skills, which can equip them to become entrepreneurs. By having the initiative, making class X students always act deftly, and active with existing job opportunities, so that this makes class X students always think about doing their role in society to find, plan something new and create job opportunities and prosperity. </w:t>
      </w:r>
      <w:proofErr w:type="gramStart"/>
      <w:r w:rsidRPr="00362FE3">
        <w:rPr>
          <w:rFonts w:ascii="Times New Roman" w:eastAsia="Times New Roman" w:hAnsi="Times New Roman" w:cs="Times New Roman"/>
          <w:color w:val="0E101A"/>
          <w:sz w:val="24"/>
          <w:szCs w:val="24"/>
        </w:rPr>
        <w:t>for</w:t>
      </w:r>
      <w:proofErr w:type="gramEnd"/>
      <w:r w:rsidRPr="00362FE3">
        <w:rPr>
          <w:rFonts w:ascii="Times New Roman" w:eastAsia="Times New Roman" w:hAnsi="Times New Roman" w:cs="Times New Roman"/>
          <w:color w:val="0E101A"/>
          <w:sz w:val="24"/>
          <w:szCs w:val="24"/>
        </w:rPr>
        <w:t xml:space="preserve"> himself and for others.</w:t>
      </w:r>
    </w:p>
    <w:p w:rsidR="00362FE3" w:rsidRPr="008F3746" w:rsidRDefault="00362FE3" w:rsidP="009B5BF2">
      <w:pPr>
        <w:pStyle w:val="ListParagraph"/>
        <w:numPr>
          <w:ilvl w:val="0"/>
          <w:numId w:val="33"/>
        </w:numPr>
        <w:spacing w:after="0" w:line="240" w:lineRule="auto"/>
        <w:ind w:left="360"/>
        <w:jc w:val="both"/>
        <w:rPr>
          <w:rFonts w:ascii="Times New Roman" w:eastAsia="Times New Roman" w:hAnsi="Times New Roman" w:cs="Times New Roman"/>
          <w:color w:val="0E101A"/>
          <w:sz w:val="24"/>
          <w:szCs w:val="24"/>
        </w:rPr>
      </w:pPr>
      <w:r w:rsidRPr="008F3746">
        <w:rPr>
          <w:rFonts w:ascii="Times New Roman" w:eastAsia="Times New Roman" w:hAnsi="Times New Roman" w:cs="Times New Roman"/>
          <w:color w:val="0E101A"/>
          <w:sz w:val="24"/>
          <w:szCs w:val="24"/>
        </w:rPr>
        <w:t>Have an achievement motive</w:t>
      </w:r>
    </w:p>
    <w:p w:rsidR="00362FE3" w:rsidRP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Learning craftsmanship and entrepreneurship of class X students at X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has a role in developing the craftsmanship and entrepreneurial spirit of class X students. This role can be seen from having an achievement motive. The indicator of having the achievement motive for grade X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 in running its business is a result-oriented attitude. In working or trying an attitude that is always results-oriented, has a goal as a drive for achievement to create satisfaction in entrepreneurship.</w:t>
      </w:r>
    </w:p>
    <w:p w:rsidR="00362FE3" w:rsidRP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Class X students can produce works or products that can be used and interested by many people. Also, students of class XI often get orders to make products. Products produced by class X students are close to good, not much different from products on the market, so many people like and use them. This made the class X students very proud and had their inner satisfaction, because the results of their work were considered very </w:t>
      </w:r>
      <w:proofErr w:type="gramStart"/>
      <w:r w:rsidRPr="00362FE3">
        <w:rPr>
          <w:rFonts w:ascii="Times New Roman" w:eastAsia="Times New Roman" w:hAnsi="Times New Roman" w:cs="Times New Roman"/>
          <w:color w:val="0E101A"/>
          <w:sz w:val="24"/>
          <w:szCs w:val="24"/>
        </w:rPr>
        <w:t>good</w:t>
      </w:r>
      <w:proofErr w:type="gramEnd"/>
      <w:r w:rsidRPr="00362FE3">
        <w:rPr>
          <w:rFonts w:ascii="Times New Roman" w:eastAsia="Times New Roman" w:hAnsi="Times New Roman" w:cs="Times New Roman"/>
          <w:color w:val="0E101A"/>
          <w:sz w:val="24"/>
          <w:szCs w:val="24"/>
        </w:rPr>
        <w:t>.</w:t>
      </w:r>
    </w:p>
    <w:p w:rsidR="00362FE3" w:rsidRP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 xml:space="preserve">David McClelland (in </w:t>
      </w:r>
      <w:proofErr w:type="spellStart"/>
      <w:r w:rsidRPr="00362FE3">
        <w:rPr>
          <w:rFonts w:ascii="Times New Roman" w:eastAsia="Times New Roman" w:hAnsi="Times New Roman" w:cs="Times New Roman"/>
          <w:color w:val="0E101A"/>
          <w:sz w:val="24"/>
          <w:szCs w:val="24"/>
        </w:rPr>
        <w:t>Budiman</w:t>
      </w:r>
      <w:proofErr w:type="spellEnd"/>
      <w:r w:rsidRPr="00362FE3">
        <w:rPr>
          <w:rFonts w:ascii="Times New Roman" w:eastAsia="Times New Roman" w:hAnsi="Times New Roman" w:cs="Times New Roman"/>
          <w:color w:val="0E101A"/>
          <w:sz w:val="24"/>
          <w:szCs w:val="24"/>
        </w:rPr>
        <w:t xml:space="preserve"> 1995: 23) draws the following conclusions. People with high n-Ach, who need achievement, experience satisfaction not because they are rewarded for their work, but because they consider the results of the work to be very good. There is an inner satisfaction of being successful in completing a job perfectly. Material rewards become a secondary factor.</w:t>
      </w:r>
    </w:p>
    <w:p w:rsid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Thus, it turns out that being an entrepreneur makes class X students have the urge to excel and experience satisfaction because the results of their work are considered very good. There is an inner satisfaction of being able to complete a job perfectly. This is evident from the attitude of society who is willing to accept and enjoy using the products or works produced by class X students.</w:t>
      </w:r>
    </w:p>
    <w:p w:rsidR="00362FE3" w:rsidRPr="008F3746" w:rsidRDefault="008F3746" w:rsidP="009B5BF2">
      <w:pPr>
        <w:pStyle w:val="ListParagraph"/>
        <w:numPr>
          <w:ilvl w:val="0"/>
          <w:numId w:val="33"/>
        </w:numPr>
        <w:tabs>
          <w:tab w:val="left" w:pos="360"/>
        </w:tabs>
        <w:spacing w:after="0" w:line="240" w:lineRule="auto"/>
        <w:ind w:left="360"/>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Having</w:t>
      </w:r>
      <w:r w:rsidR="00362FE3" w:rsidRPr="008F3746">
        <w:rPr>
          <w:rFonts w:ascii="Times New Roman" w:eastAsia="Times New Roman" w:hAnsi="Times New Roman" w:cs="Times New Roman"/>
          <w:color w:val="0E101A"/>
          <w:sz w:val="24"/>
          <w:szCs w:val="24"/>
        </w:rPr>
        <w:t xml:space="preserve"> a leadership spirit</w:t>
      </w:r>
    </w:p>
    <w:p w:rsidR="00362FE3" w:rsidRP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Learning craftsmanship and entrepreneurship of class X students at X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has a role in developing the spirit of craftsmanship and entrepreneurship of class X students. This role can be seen from having a leadership spirit. Indicators of ownership of the leadership spirit of class X students at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in running its business, among which the most important thing is trustworthiness. This trustworthiness attitude can be seen from the attitude of class X students who in entrepreneurship always uphold the trust that other people have given them, by always trying not to disappoint.</w:t>
      </w:r>
    </w:p>
    <w:p w:rsidR="00362FE3" w:rsidRPr="008F3746" w:rsidRDefault="00362FE3" w:rsidP="009B5BF2">
      <w:pPr>
        <w:pStyle w:val="ListParagraph"/>
        <w:numPr>
          <w:ilvl w:val="0"/>
          <w:numId w:val="33"/>
        </w:numPr>
        <w:spacing w:after="0" w:line="240" w:lineRule="auto"/>
        <w:ind w:left="360"/>
        <w:jc w:val="both"/>
        <w:rPr>
          <w:rFonts w:ascii="Times New Roman" w:eastAsia="Times New Roman" w:hAnsi="Times New Roman" w:cs="Times New Roman"/>
          <w:color w:val="0E101A"/>
          <w:sz w:val="24"/>
          <w:szCs w:val="24"/>
        </w:rPr>
      </w:pPr>
      <w:r w:rsidRPr="008F3746">
        <w:rPr>
          <w:rFonts w:ascii="Times New Roman" w:eastAsia="Times New Roman" w:hAnsi="Times New Roman" w:cs="Times New Roman"/>
          <w:color w:val="0E101A"/>
          <w:sz w:val="24"/>
          <w:szCs w:val="24"/>
        </w:rPr>
        <w:t>Dare to take calculated risks</w:t>
      </w:r>
    </w:p>
    <w:p w:rsidR="00362FE3" w:rsidRDefault="00362FE3" w:rsidP="009B5BF2">
      <w:pPr>
        <w:spacing w:after="0" w:line="240" w:lineRule="auto"/>
        <w:ind w:left="36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Craft learning and entrepreneurship for class X students of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Pontianak has a role in developing the craftsmanship and entrepreneurial spirit of class X students. This role can be seen from the attitude of </w:t>
      </w:r>
      <w:r w:rsidRPr="00362FE3">
        <w:rPr>
          <w:rFonts w:ascii="Times New Roman" w:eastAsia="Times New Roman" w:hAnsi="Times New Roman" w:cs="Times New Roman"/>
          <w:color w:val="0E101A"/>
          <w:sz w:val="24"/>
          <w:szCs w:val="24"/>
        </w:rPr>
        <w:lastRenderedPageBreak/>
        <w:t>class X students who dare to take calculated risks. In entrepreneurship, class X students dare to take calculated risks, if the risks they are going to take are too dangerous, then class X students will not take them, but try to find other efforts by adjusting their abilities.</w:t>
      </w:r>
    </w:p>
    <w:p w:rsidR="008F3746" w:rsidRPr="00362FE3" w:rsidRDefault="008F3746" w:rsidP="009B5BF2">
      <w:pPr>
        <w:spacing w:after="0" w:line="240" w:lineRule="auto"/>
        <w:ind w:left="360" w:firstLine="360"/>
        <w:jc w:val="both"/>
        <w:rPr>
          <w:rFonts w:ascii="Times New Roman" w:eastAsia="Times New Roman" w:hAnsi="Times New Roman" w:cs="Times New Roman"/>
          <w:color w:val="0E101A"/>
          <w:sz w:val="24"/>
          <w:szCs w:val="24"/>
        </w:rPr>
      </w:pPr>
    </w:p>
    <w:p w:rsidR="00362FE3" w:rsidRPr="00362FE3" w:rsidRDefault="00362FE3" w:rsidP="009B5BF2">
      <w:pPr>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b/>
          <w:bCs/>
          <w:color w:val="0E101A"/>
          <w:sz w:val="24"/>
          <w:szCs w:val="24"/>
        </w:rPr>
        <w:t>Teachers of craft and entrepreneurship subjects have difficulty in practical craftsmanship and entrepreneurship</w:t>
      </w:r>
    </w:p>
    <w:p w:rsidR="00362FE3" w:rsidRPr="00362FE3" w:rsidRDefault="00362FE3" w:rsidP="009B5BF2">
      <w:pPr>
        <w:spacing w:after="0" w:line="240" w:lineRule="auto"/>
        <w:ind w:firstLine="72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Trainers or teachers of craft and entrepreneurship subjects class X at X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often experience difficulties in making products during the practice of craftsmanship and entrepreneurship subjects, because, during the practice of craftsmanship and entrepreneurship subjects, they do not understand the techniques for making the desired product.</w:t>
      </w:r>
    </w:p>
    <w:p w:rsidR="00362FE3" w:rsidRDefault="00362FE3" w:rsidP="009B5BF2">
      <w:pPr>
        <w:numPr>
          <w:ilvl w:val="0"/>
          <w:numId w:val="31"/>
        </w:numPr>
        <w:spacing w:after="0" w:line="240" w:lineRule="auto"/>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Difficulty in fostering interest in class X students in entrepreneurship</w:t>
      </w:r>
    </w:p>
    <w:p w:rsidR="00362FE3" w:rsidRPr="00362FE3" w:rsidRDefault="00362FE3" w:rsidP="009B5BF2">
      <w:pPr>
        <w:spacing w:after="0" w:line="240" w:lineRule="auto"/>
        <w:ind w:left="720" w:firstLine="36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Creating and forming class X students at Islamic High School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to be interested in entrepreneurship is not easy. The most important obstacle in developing the spirit of craftsmanship and entrepreneurship of class X students at SMA Islam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Pontianak is the difficulty of cultivating the interest of class X students in entrepreneurship. There are so many reasons from class X students if they are invited to become entrepreneurs.</w:t>
      </w:r>
    </w:p>
    <w:p w:rsidR="00362FE3" w:rsidRPr="008F3746" w:rsidRDefault="00362FE3" w:rsidP="009B5BF2">
      <w:pPr>
        <w:pStyle w:val="ListParagraph"/>
        <w:numPr>
          <w:ilvl w:val="0"/>
          <w:numId w:val="31"/>
        </w:numPr>
        <w:spacing w:after="0" w:line="240" w:lineRule="auto"/>
        <w:jc w:val="both"/>
        <w:rPr>
          <w:rFonts w:ascii="Times New Roman" w:eastAsia="Times New Roman" w:hAnsi="Times New Roman" w:cs="Times New Roman"/>
          <w:color w:val="0E101A"/>
          <w:sz w:val="24"/>
          <w:szCs w:val="24"/>
        </w:rPr>
      </w:pPr>
      <w:r w:rsidRPr="008F3746">
        <w:rPr>
          <w:rFonts w:ascii="Times New Roman" w:eastAsia="Times New Roman" w:hAnsi="Times New Roman" w:cs="Times New Roman"/>
          <w:color w:val="0E101A"/>
          <w:sz w:val="24"/>
          <w:szCs w:val="24"/>
        </w:rPr>
        <w:t>Books to support the development of craftsmanship and entrepreneurship are limited in number</w:t>
      </w:r>
    </w:p>
    <w:p w:rsidR="00362FE3" w:rsidRPr="00362FE3" w:rsidRDefault="00362FE3" w:rsidP="009B5BF2">
      <w:pPr>
        <w:spacing w:after="0" w:line="240" w:lineRule="auto"/>
        <w:ind w:left="720" w:firstLine="45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The number of books to support the development of an entrepreneurial and craftsmanship spirit provided by the school is limited. The collection of books related to craftsmanship and entrepreneurship in the library is not optimal, the number of books is not yet in accordance with the needs.</w:t>
      </w:r>
    </w:p>
    <w:p w:rsidR="00362FE3" w:rsidRPr="00362FE3" w:rsidRDefault="00362FE3" w:rsidP="009B5BF2">
      <w:pPr>
        <w:spacing w:after="0" w:line="240" w:lineRule="auto"/>
        <w:ind w:left="720" w:firstLine="45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In marketing their products, grade X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in Pontianak often experience obstacles in terms of competitors and buyers. When class X students offer products to consumers, they must experience obstacles from other competitors. </w:t>
      </w:r>
      <w:proofErr w:type="gramStart"/>
      <w:r w:rsidRPr="00362FE3">
        <w:rPr>
          <w:rFonts w:ascii="Times New Roman" w:eastAsia="Times New Roman" w:hAnsi="Times New Roman" w:cs="Times New Roman"/>
          <w:color w:val="0E101A"/>
          <w:sz w:val="24"/>
          <w:szCs w:val="24"/>
        </w:rPr>
        <w:t>When marketing products, grade X students at Al-</w:t>
      </w:r>
      <w:proofErr w:type="spellStart"/>
      <w:r w:rsidRPr="00362FE3">
        <w:rPr>
          <w:rFonts w:ascii="Times New Roman" w:eastAsia="Times New Roman" w:hAnsi="Times New Roman" w:cs="Times New Roman"/>
          <w:color w:val="0E101A"/>
          <w:sz w:val="24"/>
          <w:szCs w:val="24"/>
        </w:rPr>
        <w:t>Azhar</w:t>
      </w:r>
      <w:proofErr w:type="spellEnd"/>
      <w:r w:rsidRPr="00362FE3">
        <w:rPr>
          <w:rFonts w:ascii="Times New Roman" w:eastAsia="Times New Roman" w:hAnsi="Times New Roman" w:cs="Times New Roman"/>
          <w:color w:val="0E101A"/>
          <w:sz w:val="24"/>
          <w:szCs w:val="24"/>
        </w:rPr>
        <w:t xml:space="preserve"> Islamic High School in Pontianak often face obstacles from buyers.</w:t>
      </w:r>
      <w:proofErr w:type="gramEnd"/>
      <w:r w:rsidRPr="00362FE3">
        <w:rPr>
          <w:rFonts w:ascii="Times New Roman" w:eastAsia="Times New Roman" w:hAnsi="Times New Roman" w:cs="Times New Roman"/>
          <w:color w:val="0E101A"/>
          <w:sz w:val="24"/>
          <w:szCs w:val="24"/>
        </w:rPr>
        <w:t xml:space="preserve"> Buyers often go into debt when buying their goods.</w:t>
      </w:r>
    </w:p>
    <w:p w:rsidR="00362FE3" w:rsidRPr="00362FE3" w:rsidRDefault="00362FE3" w:rsidP="009B5BF2">
      <w:pPr>
        <w:spacing w:after="0" w:line="240" w:lineRule="auto"/>
        <w:ind w:left="720" w:firstLine="450"/>
        <w:jc w:val="both"/>
        <w:rPr>
          <w:rFonts w:ascii="Times New Roman" w:eastAsia="Times New Roman" w:hAnsi="Times New Roman" w:cs="Times New Roman"/>
          <w:color w:val="0E101A"/>
          <w:sz w:val="24"/>
          <w:szCs w:val="24"/>
        </w:rPr>
      </w:pPr>
      <w:r w:rsidRPr="00362FE3">
        <w:rPr>
          <w:rFonts w:ascii="Times New Roman" w:eastAsia="Times New Roman" w:hAnsi="Times New Roman" w:cs="Times New Roman"/>
          <w:color w:val="0E101A"/>
          <w:sz w:val="24"/>
          <w:szCs w:val="24"/>
        </w:rPr>
        <w:t>Class X students realize that by being taught craft and entrepreneurship subjects, they can use their skills for entrepreneurship as independently as techniques, so that grade X students will get used to create jobs instead of always looking for work. This kind of mindset encourages grade X students to develop and be motivated to live more progressively. They do not always have to give up their lives to find jobs provided by the government, but they can try to create jobs for themselves and others according to their talents, interests, and abilities.</w:t>
      </w:r>
    </w:p>
    <w:p w:rsidR="009B5BF2" w:rsidRDefault="009B5BF2" w:rsidP="009B5BF2">
      <w:pPr>
        <w:spacing w:after="0" w:line="240" w:lineRule="auto"/>
        <w:jc w:val="both"/>
        <w:rPr>
          <w:rFonts w:ascii="Garamond" w:eastAsia="SimSun" w:hAnsi="Garamond" w:cs="Times New Roman"/>
          <w:b/>
          <w:bCs/>
          <w:kern w:val="2"/>
          <w:sz w:val="24"/>
          <w:szCs w:val="24"/>
          <w:lang w:val="id-ID" w:eastAsia="zh-CN"/>
        </w:rPr>
      </w:pPr>
      <w:r>
        <w:rPr>
          <w:rFonts w:ascii="Garamond" w:eastAsia="SimSun" w:hAnsi="Garamond" w:cs="Times New Roman"/>
          <w:b/>
          <w:bCs/>
          <w:kern w:val="2"/>
          <w:sz w:val="24"/>
          <w:szCs w:val="24"/>
          <w:lang w:val="id-ID" w:eastAsia="zh-CN"/>
        </w:rPr>
        <w:br w:type="page"/>
      </w:r>
    </w:p>
    <w:p w:rsidR="00117AC1" w:rsidRDefault="00117AC1" w:rsidP="009B5BF2">
      <w:pPr>
        <w:spacing w:after="0" w:line="240" w:lineRule="auto"/>
        <w:jc w:val="both"/>
        <w:rPr>
          <w:rFonts w:ascii="Garamond" w:eastAsia="SimSun" w:hAnsi="Garamond" w:cs="Times New Roman"/>
          <w:b/>
          <w:bCs/>
          <w:kern w:val="2"/>
          <w:sz w:val="24"/>
          <w:szCs w:val="24"/>
          <w:lang w:val="id-ID" w:eastAsia="zh-CN"/>
        </w:rPr>
      </w:pPr>
    </w:p>
    <w:p w:rsidR="004E37EC" w:rsidRPr="00CF6934" w:rsidRDefault="007F3C8E" w:rsidP="009B5BF2">
      <w:pPr>
        <w:spacing w:after="0" w:line="240" w:lineRule="auto"/>
        <w:jc w:val="both"/>
        <w:rPr>
          <w:rFonts w:ascii="Garamond" w:hAnsi="Garamond" w:cs="Times New Roman"/>
          <w:b/>
          <w:sz w:val="24"/>
          <w:szCs w:val="24"/>
        </w:rPr>
      </w:pPr>
      <w:r w:rsidRPr="00122216">
        <w:rPr>
          <w:rFonts w:ascii="Garamond" w:eastAsia="SimSun" w:hAnsi="Garamond" w:cs="Times New Roman"/>
          <w:b/>
          <w:bCs/>
          <w:kern w:val="2"/>
          <w:sz w:val="24"/>
          <w:szCs w:val="24"/>
          <w:lang w:val="id-ID" w:eastAsia="zh-CN"/>
        </w:rPr>
        <w:t xml:space="preserve">D. </w:t>
      </w:r>
      <w:r w:rsidR="004E37EC">
        <w:rPr>
          <w:rFonts w:ascii="Garamond" w:hAnsi="Garamond" w:cs="Times New Roman"/>
          <w:b/>
          <w:sz w:val="24"/>
          <w:szCs w:val="24"/>
        </w:rPr>
        <w:t>CONCLUSION</w:t>
      </w:r>
    </w:p>
    <w:p w:rsidR="00117AC1" w:rsidRPr="00117AC1" w:rsidRDefault="00117AC1" w:rsidP="009B5BF2">
      <w:pPr>
        <w:tabs>
          <w:tab w:val="left" w:pos="709"/>
        </w:tabs>
        <w:spacing w:after="0" w:line="240" w:lineRule="auto"/>
        <w:jc w:val="both"/>
        <w:rPr>
          <w:rFonts w:ascii="Garamond" w:hAnsi="Garamond" w:cs="Times New Roman"/>
          <w:sz w:val="24"/>
          <w:szCs w:val="24"/>
        </w:rPr>
      </w:pPr>
      <w:r w:rsidRPr="00117AC1">
        <w:rPr>
          <w:rFonts w:ascii="Garamond" w:hAnsi="Garamond" w:cs="Times New Roman"/>
          <w:sz w:val="24"/>
          <w:szCs w:val="24"/>
        </w:rPr>
        <w:t>The conclusions in this paper are as follows:</w:t>
      </w:r>
    </w:p>
    <w:p w:rsidR="00117AC1" w:rsidRPr="00131A8A" w:rsidRDefault="00117AC1" w:rsidP="009B5BF2">
      <w:pPr>
        <w:pStyle w:val="ListParagraph"/>
        <w:numPr>
          <w:ilvl w:val="0"/>
          <w:numId w:val="34"/>
        </w:numPr>
        <w:tabs>
          <w:tab w:val="left" w:pos="709"/>
        </w:tabs>
        <w:spacing w:after="0" w:line="240" w:lineRule="auto"/>
        <w:ind w:left="450"/>
        <w:jc w:val="both"/>
        <w:rPr>
          <w:rFonts w:ascii="Garamond" w:hAnsi="Garamond" w:cs="Times New Roman"/>
          <w:sz w:val="24"/>
          <w:szCs w:val="24"/>
        </w:rPr>
      </w:pPr>
      <w:r w:rsidRPr="00131A8A">
        <w:rPr>
          <w:rFonts w:ascii="Garamond" w:hAnsi="Garamond" w:cs="Times New Roman"/>
          <w:sz w:val="24"/>
          <w:szCs w:val="24"/>
        </w:rPr>
        <w:t>Techniques for developing craftsmanship and entrepreneurship through craft and entrepreneurship subjects for class X students at SMA Islam Al-</w:t>
      </w:r>
      <w:proofErr w:type="spellStart"/>
      <w:r w:rsidRPr="00131A8A">
        <w:rPr>
          <w:rFonts w:ascii="Garamond" w:hAnsi="Garamond" w:cs="Times New Roman"/>
          <w:sz w:val="24"/>
          <w:szCs w:val="24"/>
        </w:rPr>
        <w:t>Azhar</w:t>
      </w:r>
      <w:proofErr w:type="spellEnd"/>
      <w:r w:rsidRPr="00131A8A">
        <w:rPr>
          <w:rFonts w:ascii="Garamond" w:hAnsi="Garamond" w:cs="Times New Roman"/>
          <w:sz w:val="24"/>
          <w:szCs w:val="24"/>
        </w:rPr>
        <w:t xml:space="preserve"> Pontianak, carried out by providing theory, practice, and mentoring. In addition, it is supported by the attitude of residents of X SMA Islam Al-</w:t>
      </w:r>
      <w:proofErr w:type="spellStart"/>
      <w:r w:rsidRPr="00131A8A">
        <w:rPr>
          <w:rFonts w:ascii="Garamond" w:hAnsi="Garamond" w:cs="Times New Roman"/>
          <w:sz w:val="24"/>
          <w:szCs w:val="24"/>
        </w:rPr>
        <w:t>Azhar</w:t>
      </w:r>
      <w:proofErr w:type="spellEnd"/>
      <w:r w:rsidRPr="00131A8A">
        <w:rPr>
          <w:rFonts w:ascii="Garamond" w:hAnsi="Garamond" w:cs="Times New Roman"/>
          <w:sz w:val="24"/>
          <w:szCs w:val="24"/>
        </w:rPr>
        <w:t xml:space="preserve"> Pontianak who support, supporting facilities and infrastructure, revolving fund loans from the Islamic High School Al-</w:t>
      </w:r>
      <w:proofErr w:type="spellStart"/>
      <w:r w:rsidRPr="00131A8A">
        <w:rPr>
          <w:rFonts w:ascii="Garamond" w:hAnsi="Garamond" w:cs="Times New Roman"/>
          <w:sz w:val="24"/>
          <w:szCs w:val="24"/>
        </w:rPr>
        <w:t>Azhar</w:t>
      </w:r>
      <w:proofErr w:type="spellEnd"/>
      <w:r w:rsidRPr="00131A8A">
        <w:rPr>
          <w:rFonts w:ascii="Garamond" w:hAnsi="Garamond" w:cs="Times New Roman"/>
          <w:sz w:val="24"/>
          <w:szCs w:val="24"/>
        </w:rPr>
        <w:t xml:space="preserve"> Pontianak, and cooperation with various parties.</w:t>
      </w:r>
    </w:p>
    <w:p w:rsidR="00117AC1" w:rsidRPr="00131A8A" w:rsidRDefault="00117AC1" w:rsidP="009B5BF2">
      <w:pPr>
        <w:pStyle w:val="ListParagraph"/>
        <w:numPr>
          <w:ilvl w:val="0"/>
          <w:numId w:val="34"/>
        </w:numPr>
        <w:tabs>
          <w:tab w:val="left" w:pos="709"/>
        </w:tabs>
        <w:spacing w:after="0" w:line="240" w:lineRule="auto"/>
        <w:ind w:left="450"/>
        <w:jc w:val="both"/>
        <w:rPr>
          <w:rFonts w:ascii="Garamond" w:hAnsi="Garamond" w:cs="Times New Roman"/>
          <w:sz w:val="24"/>
          <w:szCs w:val="24"/>
        </w:rPr>
      </w:pPr>
      <w:r w:rsidRPr="00131A8A">
        <w:rPr>
          <w:rFonts w:ascii="Garamond" w:hAnsi="Garamond" w:cs="Times New Roman"/>
          <w:sz w:val="24"/>
          <w:szCs w:val="24"/>
        </w:rPr>
        <w:t>The role of craft and entrepreneurship subjects in the development of the craftsmanship and entrepreneurial spirit of class X students at SMA Islam Al-</w:t>
      </w:r>
      <w:proofErr w:type="spellStart"/>
      <w:r w:rsidRPr="00131A8A">
        <w:rPr>
          <w:rFonts w:ascii="Garamond" w:hAnsi="Garamond" w:cs="Times New Roman"/>
          <w:sz w:val="24"/>
          <w:szCs w:val="24"/>
        </w:rPr>
        <w:t>Azhar</w:t>
      </w:r>
      <w:proofErr w:type="spellEnd"/>
      <w:r w:rsidRPr="00131A8A">
        <w:rPr>
          <w:rFonts w:ascii="Garamond" w:hAnsi="Garamond" w:cs="Times New Roman"/>
          <w:sz w:val="24"/>
          <w:szCs w:val="24"/>
        </w:rPr>
        <w:t xml:space="preserve"> Pontianak are:</w:t>
      </w:r>
    </w:p>
    <w:p w:rsidR="00117AC1" w:rsidRPr="00131A8A" w:rsidRDefault="00117AC1" w:rsidP="009B5BF2">
      <w:pPr>
        <w:pStyle w:val="ListParagraph"/>
        <w:numPr>
          <w:ilvl w:val="0"/>
          <w:numId w:val="35"/>
        </w:numPr>
        <w:tabs>
          <w:tab w:val="left" w:pos="810"/>
        </w:tabs>
        <w:spacing w:after="0" w:line="240" w:lineRule="auto"/>
        <w:ind w:left="810"/>
        <w:jc w:val="both"/>
        <w:rPr>
          <w:rFonts w:ascii="Garamond" w:hAnsi="Garamond" w:cs="Times New Roman"/>
          <w:sz w:val="24"/>
          <w:szCs w:val="24"/>
        </w:rPr>
      </w:pPr>
      <w:r w:rsidRPr="00131A8A">
        <w:rPr>
          <w:rFonts w:ascii="Garamond" w:hAnsi="Garamond" w:cs="Times New Roman"/>
          <w:sz w:val="24"/>
          <w:szCs w:val="24"/>
        </w:rPr>
        <w:t>Developing the spirit of craftsmanship and entrepreneurship</w:t>
      </w:r>
    </w:p>
    <w:p w:rsidR="00117AC1" w:rsidRPr="00117AC1" w:rsidRDefault="00131A8A" w:rsidP="009B5BF2">
      <w:pPr>
        <w:tabs>
          <w:tab w:val="left" w:pos="810"/>
        </w:tabs>
        <w:spacing w:after="0" w:line="240" w:lineRule="auto"/>
        <w:ind w:left="810" w:hanging="360"/>
        <w:jc w:val="both"/>
        <w:rPr>
          <w:rFonts w:ascii="Garamond" w:hAnsi="Garamond" w:cs="Times New Roman"/>
          <w:sz w:val="24"/>
          <w:szCs w:val="24"/>
        </w:rPr>
      </w:pPr>
      <w:r>
        <w:rPr>
          <w:rFonts w:ascii="Garamond" w:hAnsi="Garamond" w:cs="Times New Roman"/>
          <w:sz w:val="24"/>
          <w:szCs w:val="24"/>
        </w:rPr>
        <w:tab/>
      </w:r>
      <w:r w:rsidR="00117AC1" w:rsidRPr="00117AC1">
        <w:rPr>
          <w:rFonts w:ascii="Garamond" w:hAnsi="Garamond" w:cs="Times New Roman"/>
          <w:sz w:val="24"/>
          <w:szCs w:val="24"/>
        </w:rPr>
        <w:t>Class X students in the form of creative and innovative personalities, in which grade X students have a confident attitude, have initiative, have achievement motives, have a leadership spirit, and are brave to take risks.</w:t>
      </w:r>
    </w:p>
    <w:p w:rsidR="00117AC1" w:rsidRPr="00131A8A" w:rsidRDefault="00117AC1" w:rsidP="009B5BF2">
      <w:pPr>
        <w:pStyle w:val="ListParagraph"/>
        <w:numPr>
          <w:ilvl w:val="0"/>
          <w:numId w:val="35"/>
        </w:numPr>
        <w:tabs>
          <w:tab w:val="left" w:pos="810"/>
        </w:tabs>
        <w:spacing w:after="0" w:line="240" w:lineRule="auto"/>
        <w:ind w:left="810"/>
        <w:jc w:val="both"/>
        <w:rPr>
          <w:rFonts w:ascii="Garamond" w:hAnsi="Garamond" w:cs="Times New Roman"/>
          <w:sz w:val="24"/>
          <w:szCs w:val="24"/>
        </w:rPr>
      </w:pPr>
      <w:r w:rsidRPr="00131A8A">
        <w:rPr>
          <w:rFonts w:ascii="Garamond" w:hAnsi="Garamond" w:cs="Times New Roman"/>
          <w:sz w:val="24"/>
          <w:szCs w:val="24"/>
        </w:rPr>
        <w:t>Play a role in increasing the independence of class X students. Class X students have the skills to be entrepreneurial as independent as possible, learn to have responsibilities, and can be more independent in fulfilling their daily needs.</w:t>
      </w:r>
      <w:bookmarkStart w:id="0" w:name="_GoBack"/>
      <w:bookmarkEnd w:id="0"/>
    </w:p>
    <w:p w:rsidR="00117AC1" w:rsidRPr="00131A8A" w:rsidRDefault="00117AC1" w:rsidP="009B5BF2">
      <w:pPr>
        <w:pStyle w:val="ListParagraph"/>
        <w:numPr>
          <w:ilvl w:val="0"/>
          <w:numId w:val="35"/>
        </w:numPr>
        <w:tabs>
          <w:tab w:val="left" w:pos="810"/>
        </w:tabs>
        <w:spacing w:after="0" w:line="240" w:lineRule="auto"/>
        <w:ind w:left="810"/>
        <w:jc w:val="both"/>
        <w:rPr>
          <w:rFonts w:ascii="Garamond" w:hAnsi="Garamond" w:cs="Times New Roman"/>
          <w:sz w:val="24"/>
          <w:szCs w:val="24"/>
        </w:rPr>
      </w:pPr>
      <w:r w:rsidRPr="00131A8A">
        <w:rPr>
          <w:rFonts w:ascii="Garamond" w:hAnsi="Garamond" w:cs="Times New Roman"/>
          <w:sz w:val="24"/>
          <w:szCs w:val="24"/>
        </w:rPr>
        <w:t>Forming the mental of class X students who never give up, if class X students experience obstacles or failures from the business they have established, students do not easily give up but try to find a way out.</w:t>
      </w:r>
    </w:p>
    <w:p w:rsidR="00437BDF" w:rsidRPr="00131A8A" w:rsidRDefault="00117AC1" w:rsidP="009B5BF2">
      <w:pPr>
        <w:pStyle w:val="ListParagraph"/>
        <w:numPr>
          <w:ilvl w:val="0"/>
          <w:numId w:val="34"/>
        </w:numPr>
        <w:tabs>
          <w:tab w:val="left" w:pos="709"/>
        </w:tabs>
        <w:spacing w:after="0" w:line="240" w:lineRule="auto"/>
        <w:ind w:left="450"/>
        <w:jc w:val="both"/>
        <w:rPr>
          <w:rFonts w:ascii="Garamond" w:eastAsia="SimSun" w:hAnsi="Garamond" w:cs="Times New Roman"/>
          <w:kern w:val="2"/>
          <w:sz w:val="24"/>
          <w:szCs w:val="24"/>
          <w:lang w:eastAsia="zh-CN"/>
        </w:rPr>
      </w:pPr>
      <w:r w:rsidRPr="00131A8A">
        <w:rPr>
          <w:rFonts w:ascii="Garamond" w:hAnsi="Garamond" w:cs="Times New Roman"/>
          <w:sz w:val="24"/>
          <w:szCs w:val="24"/>
        </w:rPr>
        <w:t>As for the obstacles in developing the spirit of craftsmanship and entrepreneurship through the subject of craftsmanship and entrepreneurship of class X students at Al-</w:t>
      </w:r>
      <w:proofErr w:type="spellStart"/>
      <w:r w:rsidRPr="00131A8A">
        <w:rPr>
          <w:rFonts w:ascii="Garamond" w:hAnsi="Garamond" w:cs="Times New Roman"/>
          <w:sz w:val="24"/>
          <w:szCs w:val="24"/>
        </w:rPr>
        <w:t>Azhar</w:t>
      </w:r>
      <w:proofErr w:type="spellEnd"/>
      <w:r w:rsidRPr="00131A8A">
        <w:rPr>
          <w:rFonts w:ascii="Garamond" w:hAnsi="Garamond" w:cs="Times New Roman"/>
          <w:sz w:val="24"/>
          <w:szCs w:val="24"/>
        </w:rPr>
        <w:t xml:space="preserve"> Islamic High School in Pontianak, among others: teachers of craft and entrepreneurship subjects have difficulty in the practice of craftsmanship and entrepreneurship, difficulty in fostering student interest class X for entrepreneurship, a limited number of books to support the development of craftsmanship and entrepreneurship, constraints in product marketing, as well as constraints related to the mindset in the society.</w:t>
      </w:r>
      <w:r w:rsidR="004943C7" w:rsidRPr="00131A8A">
        <w:rPr>
          <w:rFonts w:ascii="Garamond" w:eastAsia="SimSun" w:hAnsi="Garamond" w:cs="Times New Roman"/>
          <w:kern w:val="2"/>
          <w:sz w:val="24"/>
          <w:szCs w:val="24"/>
          <w:lang w:eastAsia="zh-CN"/>
        </w:rPr>
        <w:t xml:space="preserve"> </w:t>
      </w:r>
    </w:p>
    <w:p w:rsidR="00131A8A" w:rsidRDefault="00131A8A" w:rsidP="009B5BF2">
      <w:pPr>
        <w:pStyle w:val="ListParagraph"/>
        <w:tabs>
          <w:tab w:val="left" w:pos="709"/>
        </w:tabs>
        <w:spacing w:after="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8814D8" w:rsidRDefault="008814D8" w:rsidP="009B5BF2">
      <w:pPr>
        <w:pStyle w:val="ListParagraph"/>
        <w:tabs>
          <w:tab w:val="left" w:pos="709"/>
        </w:tabs>
        <w:spacing w:after="80" w:line="240" w:lineRule="auto"/>
        <w:ind w:left="450"/>
        <w:jc w:val="both"/>
        <w:rPr>
          <w:rFonts w:ascii="Garamond" w:eastAsia="SimSun" w:hAnsi="Garamond" w:cs="Times New Roman"/>
          <w:kern w:val="2"/>
          <w:sz w:val="24"/>
          <w:szCs w:val="24"/>
          <w:lang w:val="id-ID" w:eastAsia="zh-CN"/>
        </w:rPr>
      </w:pPr>
    </w:p>
    <w:p w:rsidR="004E37EC" w:rsidRPr="00CF6934" w:rsidRDefault="007F3C8E" w:rsidP="009B5BF2">
      <w:pPr>
        <w:spacing w:after="0" w:line="240" w:lineRule="auto"/>
        <w:jc w:val="both"/>
        <w:rPr>
          <w:rFonts w:ascii="Garamond" w:hAnsi="Garamond" w:cs="Times New Roman"/>
          <w:b/>
          <w:bCs/>
          <w:color w:val="000000" w:themeColor="text1"/>
          <w:sz w:val="24"/>
          <w:szCs w:val="24"/>
        </w:rPr>
      </w:pPr>
      <w:r w:rsidRPr="00122216">
        <w:rPr>
          <w:rFonts w:ascii="Garamond" w:eastAsia="SimSun" w:hAnsi="Garamond" w:cs="Times New Roman"/>
          <w:b/>
          <w:bCs/>
          <w:kern w:val="2"/>
          <w:sz w:val="24"/>
          <w:szCs w:val="24"/>
          <w:lang w:val="id-ID" w:eastAsia="zh-CN"/>
        </w:rPr>
        <w:t xml:space="preserve">E. </w:t>
      </w:r>
      <w:r w:rsidR="004E37EC">
        <w:rPr>
          <w:rFonts w:ascii="Garamond" w:hAnsi="Garamond" w:cs="Times New Roman"/>
          <w:b/>
          <w:bCs/>
          <w:color w:val="000000" w:themeColor="text1"/>
          <w:sz w:val="24"/>
          <w:szCs w:val="24"/>
        </w:rPr>
        <w:t>REFERENCES</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r w:rsidRPr="00192FC3">
        <w:rPr>
          <w:rFonts w:ascii="Times New Roman" w:eastAsia="Times New Roman" w:hAnsi="Times New Roman" w:cs="Times New Roman"/>
          <w:color w:val="0E101A"/>
          <w:sz w:val="24"/>
          <w:szCs w:val="24"/>
        </w:rPr>
        <w:t>Amrah</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Muslimin</w:t>
      </w:r>
      <w:proofErr w:type="spellEnd"/>
      <w:r w:rsidRPr="00192FC3">
        <w:rPr>
          <w:rFonts w:ascii="Times New Roman" w:eastAsia="Times New Roman" w:hAnsi="Times New Roman" w:cs="Times New Roman"/>
          <w:color w:val="0E101A"/>
          <w:sz w:val="24"/>
          <w:szCs w:val="24"/>
        </w:rPr>
        <w:t xml:space="preserve"> (1978). </w:t>
      </w:r>
      <w:proofErr w:type="spellStart"/>
      <w:proofErr w:type="gramStart"/>
      <w:r w:rsidRPr="00192FC3">
        <w:rPr>
          <w:rFonts w:ascii="Times New Roman" w:eastAsia="Times New Roman" w:hAnsi="Times New Roman" w:cs="Times New Roman"/>
          <w:i/>
          <w:iCs/>
          <w:color w:val="0E101A"/>
          <w:sz w:val="24"/>
          <w:szCs w:val="24"/>
        </w:rPr>
        <w:t>Aspek-Aspek</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Hukum</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Otonomi</w:t>
      </w:r>
      <w:proofErr w:type="spellEnd"/>
      <w:r w:rsidRPr="00192FC3">
        <w:rPr>
          <w:rFonts w:ascii="Times New Roman" w:eastAsia="Times New Roman" w:hAnsi="Times New Roman" w:cs="Times New Roman"/>
          <w:i/>
          <w:iCs/>
          <w:color w:val="0E101A"/>
          <w:sz w:val="24"/>
          <w:szCs w:val="24"/>
        </w:rPr>
        <w:t xml:space="preserve"> Daerah 1903-1978</w:t>
      </w:r>
      <w:r w:rsidRPr="00192FC3">
        <w:rPr>
          <w:rFonts w:ascii="Times New Roman" w:eastAsia="Times New Roman" w:hAnsi="Times New Roman" w:cs="Times New Roman"/>
          <w:color w:val="0E101A"/>
          <w:sz w:val="24"/>
          <w:szCs w:val="24"/>
        </w:rPr>
        <w:t>, Bandung; Alumni.</w:t>
      </w:r>
      <w:proofErr w:type="gramEnd"/>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proofErr w:type="gramStart"/>
      <w:r w:rsidRPr="00192FC3">
        <w:rPr>
          <w:rFonts w:ascii="Times New Roman" w:eastAsia="Times New Roman" w:hAnsi="Times New Roman" w:cs="Times New Roman"/>
          <w:color w:val="0E101A"/>
          <w:sz w:val="24"/>
          <w:szCs w:val="24"/>
        </w:rPr>
        <w:t>Irawan</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Soejito</w:t>
      </w:r>
      <w:proofErr w:type="spellEnd"/>
      <w:r w:rsidRPr="00192FC3">
        <w:rPr>
          <w:rFonts w:ascii="Times New Roman" w:eastAsia="Times New Roman" w:hAnsi="Times New Roman" w:cs="Times New Roman"/>
          <w:color w:val="0E101A"/>
          <w:sz w:val="24"/>
          <w:szCs w:val="24"/>
        </w:rPr>
        <w:t xml:space="preserve"> (1984) </w:t>
      </w:r>
      <w:proofErr w:type="spellStart"/>
      <w:r w:rsidRPr="00192FC3">
        <w:rPr>
          <w:rFonts w:ascii="Times New Roman" w:eastAsia="Times New Roman" w:hAnsi="Times New Roman" w:cs="Times New Roman"/>
          <w:i/>
          <w:iCs/>
          <w:color w:val="0E101A"/>
          <w:sz w:val="24"/>
          <w:szCs w:val="24"/>
        </w:rPr>
        <w:t>Hubungan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Pemerintah</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Pusat</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dan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Pemerintah</w:t>
      </w:r>
      <w:proofErr w:type="spellEnd"/>
      <w:r w:rsidRPr="00192FC3">
        <w:rPr>
          <w:rFonts w:ascii="Times New Roman" w:eastAsia="Times New Roman" w:hAnsi="Times New Roman" w:cs="Times New Roman"/>
          <w:i/>
          <w:iCs/>
          <w:color w:val="0E101A"/>
          <w:sz w:val="24"/>
          <w:szCs w:val="24"/>
        </w:rPr>
        <w:t xml:space="preserve"> Daerah</w:t>
      </w:r>
      <w:r w:rsidRPr="00192FC3">
        <w:rPr>
          <w:rFonts w:ascii="Times New Roman" w:eastAsia="Times New Roman" w:hAnsi="Times New Roman" w:cs="Times New Roman"/>
          <w:color w:val="0E101A"/>
          <w:sz w:val="24"/>
          <w:szCs w:val="24"/>
        </w:rPr>
        <w:t xml:space="preserve">, Jakarta: </w:t>
      </w:r>
      <w:proofErr w:type="spellStart"/>
      <w:r w:rsidRPr="00192FC3">
        <w:rPr>
          <w:rFonts w:ascii="Times New Roman" w:eastAsia="Times New Roman" w:hAnsi="Times New Roman" w:cs="Times New Roman"/>
          <w:color w:val="0E101A"/>
          <w:sz w:val="24"/>
          <w:szCs w:val="24"/>
        </w:rPr>
        <w:t>Bina</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Aksara</w:t>
      </w:r>
      <w:proofErr w:type="spellEnd"/>
      <w:r w:rsidRPr="00192FC3">
        <w:rPr>
          <w:rFonts w:ascii="Times New Roman" w:eastAsia="Times New Roman" w:hAnsi="Times New Roman" w:cs="Times New Roman"/>
          <w:color w:val="0E101A"/>
          <w:sz w:val="24"/>
          <w:szCs w:val="24"/>
        </w:rPr>
        <w:t>.</w:t>
      </w:r>
      <w:proofErr w:type="gramEnd"/>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r w:rsidRPr="00192FC3">
        <w:rPr>
          <w:rFonts w:ascii="Times New Roman" w:eastAsia="Times New Roman" w:hAnsi="Times New Roman" w:cs="Times New Roman"/>
          <w:color w:val="0E101A"/>
          <w:sz w:val="24"/>
          <w:szCs w:val="24"/>
        </w:rPr>
        <w:t xml:space="preserve">M. </w:t>
      </w:r>
      <w:proofErr w:type="spellStart"/>
      <w:r w:rsidRPr="00192FC3">
        <w:rPr>
          <w:rFonts w:ascii="Times New Roman" w:eastAsia="Times New Roman" w:hAnsi="Times New Roman" w:cs="Times New Roman"/>
          <w:color w:val="0E101A"/>
          <w:sz w:val="24"/>
          <w:szCs w:val="24"/>
        </w:rPr>
        <w:t>Tahir</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Azhary</w:t>
      </w:r>
      <w:proofErr w:type="spellEnd"/>
      <w:r w:rsidRPr="00192FC3">
        <w:rPr>
          <w:rFonts w:ascii="Times New Roman" w:eastAsia="Times New Roman" w:hAnsi="Times New Roman" w:cs="Times New Roman"/>
          <w:color w:val="0E101A"/>
          <w:sz w:val="24"/>
          <w:szCs w:val="24"/>
        </w:rPr>
        <w:t xml:space="preserve"> (1995). </w:t>
      </w:r>
      <w:r w:rsidRPr="00192FC3">
        <w:rPr>
          <w:rFonts w:ascii="Times New Roman" w:eastAsia="Times New Roman" w:hAnsi="Times New Roman" w:cs="Times New Roman"/>
          <w:i/>
          <w:iCs/>
          <w:color w:val="0E101A"/>
          <w:sz w:val="24"/>
          <w:szCs w:val="24"/>
        </w:rPr>
        <w:t xml:space="preserve">Negara </w:t>
      </w:r>
      <w:proofErr w:type="spellStart"/>
      <w:r w:rsidRPr="00192FC3">
        <w:rPr>
          <w:rFonts w:ascii="Times New Roman" w:eastAsia="Times New Roman" w:hAnsi="Times New Roman" w:cs="Times New Roman"/>
          <w:i/>
          <w:iCs/>
          <w:color w:val="0E101A"/>
          <w:sz w:val="24"/>
          <w:szCs w:val="24"/>
        </w:rPr>
        <w:t>Hukum</w:t>
      </w:r>
      <w:proofErr w:type="spellEnd"/>
      <w:r w:rsidRPr="00192FC3">
        <w:rPr>
          <w:rFonts w:ascii="Times New Roman" w:eastAsia="Times New Roman" w:hAnsi="Times New Roman" w:cs="Times New Roman"/>
          <w:i/>
          <w:iCs/>
          <w:color w:val="0E101A"/>
          <w:sz w:val="24"/>
          <w:szCs w:val="24"/>
        </w:rPr>
        <w:t xml:space="preserve"> Indonesia</w:t>
      </w:r>
      <w:r w:rsidRPr="00192FC3">
        <w:rPr>
          <w:rFonts w:ascii="Times New Roman" w:eastAsia="Times New Roman" w:hAnsi="Times New Roman" w:cs="Times New Roman"/>
          <w:color w:val="0E101A"/>
          <w:sz w:val="24"/>
          <w:szCs w:val="24"/>
        </w:rPr>
        <w:t>, Jakarta: UI Press. </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proofErr w:type="gramStart"/>
      <w:r w:rsidRPr="00192FC3">
        <w:rPr>
          <w:rFonts w:ascii="Times New Roman" w:eastAsia="Times New Roman" w:hAnsi="Times New Roman" w:cs="Times New Roman"/>
          <w:color w:val="0E101A"/>
          <w:sz w:val="24"/>
          <w:szCs w:val="24"/>
        </w:rPr>
        <w:t>Mardiasno</w:t>
      </w:r>
      <w:proofErr w:type="spellEnd"/>
      <w:r w:rsidRPr="00192FC3">
        <w:rPr>
          <w:rFonts w:ascii="Times New Roman" w:eastAsia="Times New Roman" w:hAnsi="Times New Roman" w:cs="Times New Roman"/>
          <w:color w:val="0E101A"/>
          <w:sz w:val="24"/>
          <w:szCs w:val="24"/>
        </w:rPr>
        <w:t xml:space="preserve"> (2002).</w:t>
      </w:r>
      <w:proofErr w:type="gramEnd"/>
      <w:r w:rsidRPr="00192FC3">
        <w:rPr>
          <w:rFonts w:ascii="Times New Roman" w:eastAsia="Times New Roman" w:hAnsi="Times New Roman" w:cs="Times New Roman"/>
          <w:color w:val="0E101A"/>
          <w:sz w:val="24"/>
          <w:szCs w:val="24"/>
        </w:rPr>
        <w:t> </w:t>
      </w:r>
      <w:proofErr w:type="spellStart"/>
      <w:r w:rsidRPr="00192FC3">
        <w:rPr>
          <w:rFonts w:ascii="Times New Roman" w:eastAsia="Times New Roman" w:hAnsi="Times New Roman" w:cs="Times New Roman"/>
          <w:i/>
          <w:iCs/>
          <w:color w:val="0E101A"/>
          <w:sz w:val="24"/>
          <w:szCs w:val="24"/>
        </w:rPr>
        <w:t>Otonomi</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dan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Manajemen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Keuangan</w:t>
      </w:r>
      <w:proofErr w:type="spellEnd"/>
      <w:r w:rsidRPr="00192FC3">
        <w:rPr>
          <w:rFonts w:ascii="Times New Roman" w:eastAsia="Times New Roman" w:hAnsi="Times New Roman" w:cs="Times New Roman"/>
          <w:i/>
          <w:iCs/>
          <w:color w:val="0E101A"/>
          <w:sz w:val="24"/>
          <w:szCs w:val="24"/>
        </w:rPr>
        <w:t xml:space="preserve"> Daerah</w:t>
      </w:r>
      <w:r w:rsidRPr="00192FC3">
        <w:rPr>
          <w:rFonts w:ascii="Times New Roman" w:eastAsia="Times New Roman" w:hAnsi="Times New Roman" w:cs="Times New Roman"/>
          <w:color w:val="0E101A"/>
          <w:sz w:val="24"/>
          <w:szCs w:val="24"/>
        </w:rPr>
        <w:t xml:space="preserve">, Yogyakarta: </w:t>
      </w:r>
      <w:proofErr w:type="spellStart"/>
      <w:r w:rsidRPr="00192FC3">
        <w:rPr>
          <w:rFonts w:ascii="Times New Roman" w:eastAsia="Times New Roman" w:hAnsi="Times New Roman" w:cs="Times New Roman"/>
          <w:color w:val="0E101A"/>
          <w:sz w:val="24"/>
          <w:szCs w:val="24"/>
        </w:rPr>
        <w:t>Andi</w:t>
      </w:r>
      <w:proofErr w:type="spellEnd"/>
      <w:r w:rsidRPr="00192FC3">
        <w:rPr>
          <w:rFonts w:ascii="Times New Roman" w:eastAsia="Times New Roman" w:hAnsi="Times New Roman" w:cs="Times New Roman"/>
          <w:color w:val="0E101A"/>
          <w:sz w:val="24"/>
          <w:szCs w:val="24"/>
        </w:rPr>
        <w:t>.</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proofErr w:type="gramStart"/>
      <w:r w:rsidRPr="00192FC3">
        <w:rPr>
          <w:rFonts w:ascii="Times New Roman" w:eastAsia="Times New Roman" w:hAnsi="Times New Roman" w:cs="Times New Roman"/>
          <w:color w:val="0E101A"/>
          <w:sz w:val="24"/>
          <w:szCs w:val="24"/>
        </w:rPr>
        <w:t>Naskah</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Rencana</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Strategis</w:t>
      </w:r>
      <w:proofErr w:type="spellEnd"/>
      <w:r w:rsidRPr="00192FC3">
        <w:rPr>
          <w:rFonts w:ascii="Times New Roman" w:eastAsia="Times New Roman" w:hAnsi="Times New Roman" w:cs="Times New Roman"/>
          <w:color w:val="0E101A"/>
          <w:sz w:val="24"/>
          <w:szCs w:val="24"/>
        </w:rPr>
        <w:t xml:space="preserve"> Pembangunan MSMES 2004-2009.</w:t>
      </w:r>
      <w:proofErr w:type="gramEnd"/>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r w:rsidRPr="00192FC3">
        <w:rPr>
          <w:rFonts w:ascii="Times New Roman" w:eastAsia="Times New Roman" w:hAnsi="Times New Roman" w:cs="Times New Roman"/>
          <w:color w:val="0E101A"/>
          <w:sz w:val="24"/>
          <w:szCs w:val="24"/>
        </w:rPr>
        <w:t>Permadi</w:t>
      </w:r>
      <w:proofErr w:type="spellEnd"/>
      <w:r w:rsidRPr="00192FC3">
        <w:rPr>
          <w:rFonts w:ascii="Times New Roman" w:eastAsia="Times New Roman" w:hAnsi="Times New Roman" w:cs="Times New Roman"/>
          <w:color w:val="0E101A"/>
          <w:sz w:val="24"/>
          <w:szCs w:val="24"/>
        </w:rPr>
        <w:t xml:space="preserve">, P &amp; </w:t>
      </w:r>
      <w:proofErr w:type="spellStart"/>
      <w:r w:rsidRPr="00192FC3">
        <w:rPr>
          <w:rFonts w:ascii="Times New Roman" w:eastAsia="Times New Roman" w:hAnsi="Times New Roman" w:cs="Times New Roman"/>
          <w:color w:val="0E101A"/>
          <w:sz w:val="24"/>
          <w:szCs w:val="24"/>
        </w:rPr>
        <w:t>Waldan</w:t>
      </w:r>
      <w:proofErr w:type="spellEnd"/>
      <w:r w:rsidRPr="00192FC3">
        <w:rPr>
          <w:rFonts w:ascii="Times New Roman" w:eastAsia="Times New Roman" w:hAnsi="Times New Roman" w:cs="Times New Roman"/>
          <w:color w:val="0E101A"/>
          <w:sz w:val="24"/>
          <w:szCs w:val="24"/>
        </w:rPr>
        <w:t xml:space="preserve">, </w:t>
      </w:r>
      <w:proofErr w:type="gramStart"/>
      <w:r w:rsidRPr="00192FC3">
        <w:rPr>
          <w:rFonts w:ascii="Times New Roman" w:eastAsia="Times New Roman" w:hAnsi="Times New Roman" w:cs="Times New Roman"/>
          <w:color w:val="0E101A"/>
          <w:sz w:val="24"/>
          <w:szCs w:val="24"/>
        </w:rPr>
        <w:t>R(</w:t>
      </w:r>
      <w:proofErr w:type="gramEnd"/>
      <w:r w:rsidRPr="00192FC3">
        <w:rPr>
          <w:rFonts w:ascii="Times New Roman" w:eastAsia="Times New Roman" w:hAnsi="Times New Roman" w:cs="Times New Roman"/>
          <w:color w:val="0E101A"/>
          <w:sz w:val="24"/>
          <w:szCs w:val="24"/>
        </w:rPr>
        <w:t xml:space="preserve">2020). </w:t>
      </w:r>
      <w:proofErr w:type="spellStart"/>
      <w:proofErr w:type="gramStart"/>
      <w:r w:rsidRPr="00192FC3">
        <w:rPr>
          <w:rFonts w:ascii="Times New Roman" w:eastAsia="Times New Roman" w:hAnsi="Times New Roman" w:cs="Times New Roman"/>
          <w:color w:val="0E101A"/>
          <w:sz w:val="24"/>
          <w:szCs w:val="24"/>
        </w:rPr>
        <w:t>Etika</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Bisnis</w:t>
      </w:r>
      <w:proofErr w:type="spellEnd"/>
      <w:r w:rsidRPr="00192FC3">
        <w:rPr>
          <w:rFonts w:ascii="Times New Roman" w:eastAsia="Times New Roman" w:hAnsi="Times New Roman" w:cs="Times New Roman"/>
          <w:color w:val="0E101A"/>
          <w:sz w:val="24"/>
          <w:szCs w:val="24"/>
        </w:rPr>
        <w:t xml:space="preserve"> Islam </w:t>
      </w:r>
      <w:proofErr w:type="spellStart"/>
      <w:r w:rsidRPr="00192FC3">
        <w:rPr>
          <w:rFonts w:ascii="Times New Roman" w:eastAsia="Times New Roman" w:hAnsi="Times New Roman" w:cs="Times New Roman"/>
          <w:color w:val="0E101A"/>
          <w:sz w:val="24"/>
          <w:szCs w:val="24"/>
        </w:rPr>
        <w:t>dan</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Penerapan</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dalam</w:t>
      </w:r>
      <w:proofErr w:type="spellEnd"/>
      <w:r w:rsidRPr="00192FC3">
        <w:rPr>
          <w:rFonts w:ascii="Times New Roman" w:eastAsia="Times New Roman" w:hAnsi="Times New Roman" w:cs="Times New Roman"/>
          <w:color w:val="0E101A"/>
          <w:sz w:val="24"/>
          <w:szCs w:val="24"/>
        </w:rPr>
        <w:t xml:space="preserve"> Usaha, </w:t>
      </w:r>
      <w:proofErr w:type="spellStart"/>
      <w:r w:rsidRPr="00192FC3">
        <w:rPr>
          <w:rFonts w:ascii="Times New Roman" w:eastAsia="Times New Roman" w:hAnsi="Times New Roman" w:cs="Times New Roman"/>
          <w:color w:val="0E101A"/>
          <w:sz w:val="24"/>
          <w:szCs w:val="24"/>
        </w:rPr>
        <w:t>Studi</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kasus</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pada</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Toko</w:t>
      </w:r>
      <w:proofErr w:type="spellEnd"/>
      <w:r w:rsidRPr="00192FC3">
        <w:rPr>
          <w:rFonts w:ascii="Times New Roman" w:eastAsia="Times New Roman" w:hAnsi="Times New Roman" w:cs="Times New Roman"/>
          <w:color w:val="0E101A"/>
          <w:sz w:val="24"/>
          <w:szCs w:val="24"/>
        </w:rPr>
        <w:t xml:space="preserve"> Roti </w:t>
      </w:r>
      <w:proofErr w:type="spellStart"/>
      <w:r w:rsidRPr="00192FC3">
        <w:rPr>
          <w:rFonts w:ascii="Times New Roman" w:eastAsia="Times New Roman" w:hAnsi="Times New Roman" w:cs="Times New Roman"/>
          <w:color w:val="0E101A"/>
          <w:sz w:val="24"/>
          <w:szCs w:val="24"/>
        </w:rPr>
        <w:t>Gembul</w:t>
      </w:r>
      <w:proofErr w:type="spellEnd"/>
      <w:r w:rsidRPr="00192FC3">
        <w:rPr>
          <w:rFonts w:ascii="Times New Roman" w:eastAsia="Times New Roman" w:hAnsi="Times New Roman" w:cs="Times New Roman"/>
          <w:color w:val="0E101A"/>
          <w:sz w:val="24"/>
          <w:szCs w:val="24"/>
        </w:rPr>
        <w:t xml:space="preserve"> Pontianak.</w:t>
      </w:r>
      <w:proofErr w:type="gramEnd"/>
      <w:r w:rsidRPr="00192FC3">
        <w:rPr>
          <w:rFonts w:ascii="Times New Roman" w:eastAsia="Times New Roman" w:hAnsi="Times New Roman" w:cs="Times New Roman"/>
          <w:color w:val="0E101A"/>
          <w:sz w:val="24"/>
          <w:szCs w:val="24"/>
        </w:rPr>
        <w:t> </w:t>
      </w:r>
      <w:r w:rsidRPr="00192FC3">
        <w:rPr>
          <w:rFonts w:ascii="Times New Roman" w:eastAsia="Times New Roman" w:hAnsi="Times New Roman" w:cs="Times New Roman"/>
          <w:i/>
          <w:iCs/>
          <w:color w:val="0E101A"/>
          <w:sz w:val="24"/>
          <w:szCs w:val="24"/>
        </w:rPr>
        <w:t xml:space="preserve">J-MD: </w:t>
      </w:r>
      <w:proofErr w:type="spellStart"/>
      <w:r w:rsidRPr="00192FC3">
        <w:rPr>
          <w:rFonts w:ascii="Times New Roman" w:eastAsia="Times New Roman" w:hAnsi="Times New Roman" w:cs="Times New Roman"/>
          <w:i/>
          <w:iCs/>
          <w:color w:val="0E101A"/>
          <w:sz w:val="24"/>
          <w:szCs w:val="24"/>
        </w:rPr>
        <w:t>Jurnal</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Manajemen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Dakwah</w:t>
      </w:r>
      <w:proofErr w:type="spellEnd"/>
      <w:r w:rsidRPr="00192FC3">
        <w:rPr>
          <w:rFonts w:ascii="Times New Roman" w:eastAsia="Times New Roman" w:hAnsi="Times New Roman" w:cs="Times New Roman"/>
          <w:i/>
          <w:iCs/>
          <w:color w:val="0E101A"/>
          <w:sz w:val="24"/>
          <w:szCs w:val="24"/>
        </w:rPr>
        <w:t>, </w:t>
      </w:r>
      <w:r w:rsidRPr="00192FC3">
        <w:rPr>
          <w:rFonts w:ascii="Times New Roman" w:eastAsia="Times New Roman" w:hAnsi="Times New Roman" w:cs="Times New Roman"/>
          <w:color w:val="0E101A"/>
          <w:sz w:val="24"/>
          <w:szCs w:val="24"/>
        </w:rPr>
        <w:t>1(1), 67-79.</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proofErr w:type="gramStart"/>
      <w:r w:rsidRPr="00192FC3">
        <w:rPr>
          <w:rFonts w:ascii="Times New Roman" w:eastAsia="Times New Roman" w:hAnsi="Times New Roman" w:cs="Times New Roman"/>
          <w:color w:val="0E101A"/>
          <w:sz w:val="24"/>
          <w:szCs w:val="24"/>
        </w:rPr>
        <w:t>Sumantoro</w:t>
      </w:r>
      <w:proofErr w:type="spellEnd"/>
      <w:r w:rsidRPr="00192FC3">
        <w:rPr>
          <w:rFonts w:ascii="Times New Roman" w:eastAsia="Times New Roman" w:hAnsi="Times New Roman" w:cs="Times New Roman"/>
          <w:color w:val="0E101A"/>
          <w:sz w:val="24"/>
          <w:szCs w:val="24"/>
        </w:rPr>
        <w:t>, 1986.</w:t>
      </w:r>
      <w:proofErr w:type="gramEnd"/>
      <w:r w:rsidRPr="00192FC3">
        <w:rPr>
          <w:rFonts w:ascii="Times New Roman" w:eastAsia="Times New Roman" w:hAnsi="Times New Roman" w:cs="Times New Roman"/>
          <w:color w:val="0E101A"/>
          <w:sz w:val="24"/>
          <w:szCs w:val="24"/>
        </w:rPr>
        <w:t> </w:t>
      </w:r>
      <w:proofErr w:type="spellStart"/>
      <w:r w:rsidRPr="00192FC3">
        <w:rPr>
          <w:rFonts w:ascii="Times New Roman" w:eastAsia="Times New Roman" w:hAnsi="Times New Roman" w:cs="Times New Roman"/>
          <w:i/>
          <w:iCs/>
          <w:color w:val="0E101A"/>
          <w:sz w:val="24"/>
          <w:szCs w:val="24"/>
        </w:rPr>
        <w:t>Hukum</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Ekonomi</w:t>
      </w:r>
      <w:proofErr w:type="spellEnd"/>
      <w:r w:rsidRPr="00192FC3">
        <w:rPr>
          <w:rFonts w:ascii="Times New Roman" w:eastAsia="Times New Roman" w:hAnsi="Times New Roman" w:cs="Times New Roman"/>
          <w:i/>
          <w:iCs/>
          <w:color w:val="0E101A"/>
          <w:sz w:val="24"/>
          <w:szCs w:val="24"/>
        </w:rPr>
        <w:t>,</w:t>
      </w:r>
      <w:r w:rsidRPr="00192FC3">
        <w:rPr>
          <w:rFonts w:ascii="Times New Roman" w:eastAsia="Times New Roman" w:hAnsi="Times New Roman" w:cs="Times New Roman"/>
          <w:color w:val="0E101A"/>
          <w:sz w:val="24"/>
          <w:szCs w:val="24"/>
        </w:rPr>
        <w:t> </w:t>
      </w:r>
      <w:proofErr w:type="spellStart"/>
      <w:r w:rsidRPr="00192FC3">
        <w:rPr>
          <w:rFonts w:ascii="Times New Roman" w:eastAsia="Times New Roman" w:hAnsi="Times New Roman" w:cs="Times New Roman"/>
          <w:color w:val="0E101A"/>
          <w:sz w:val="24"/>
          <w:szCs w:val="24"/>
        </w:rPr>
        <w:t>Jakata</w:t>
      </w:r>
      <w:proofErr w:type="spellEnd"/>
      <w:r w:rsidRPr="00192FC3">
        <w:rPr>
          <w:rFonts w:ascii="Times New Roman" w:eastAsia="Times New Roman" w:hAnsi="Times New Roman" w:cs="Times New Roman"/>
          <w:color w:val="0E101A"/>
          <w:sz w:val="24"/>
          <w:szCs w:val="24"/>
        </w:rPr>
        <w:t>: UI Press.</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r w:rsidRPr="00192FC3">
        <w:rPr>
          <w:rFonts w:ascii="Times New Roman" w:eastAsia="Times New Roman" w:hAnsi="Times New Roman" w:cs="Times New Roman"/>
          <w:color w:val="0E101A"/>
          <w:sz w:val="24"/>
          <w:szCs w:val="24"/>
        </w:rPr>
        <w:t> </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r w:rsidRPr="00192FC3">
        <w:rPr>
          <w:rFonts w:ascii="Times New Roman" w:eastAsia="Times New Roman" w:hAnsi="Times New Roman" w:cs="Times New Roman"/>
          <w:color w:val="0E101A"/>
          <w:sz w:val="24"/>
          <w:szCs w:val="24"/>
        </w:rPr>
        <w:t>Waldan</w:t>
      </w:r>
      <w:proofErr w:type="spellEnd"/>
      <w:r w:rsidRPr="00192FC3">
        <w:rPr>
          <w:rFonts w:ascii="Times New Roman" w:eastAsia="Times New Roman" w:hAnsi="Times New Roman" w:cs="Times New Roman"/>
          <w:color w:val="0E101A"/>
          <w:sz w:val="24"/>
          <w:szCs w:val="24"/>
        </w:rPr>
        <w:t xml:space="preserve">, R (2017). </w:t>
      </w:r>
      <w:proofErr w:type="gramStart"/>
      <w:r w:rsidRPr="00192FC3">
        <w:rPr>
          <w:rFonts w:ascii="Times New Roman" w:eastAsia="Times New Roman" w:hAnsi="Times New Roman" w:cs="Times New Roman"/>
          <w:color w:val="0E101A"/>
          <w:sz w:val="24"/>
          <w:szCs w:val="24"/>
        </w:rPr>
        <w:t xml:space="preserve">Quality of Work Life </w:t>
      </w:r>
      <w:proofErr w:type="spellStart"/>
      <w:r w:rsidRPr="00192FC3">
        <w:rPr>
          <w:rFonts w:ascii="Times New Roman" w:eastAsia="Times New Roman" w:hAnsi="Times New Roman" w:cs="Times New Roman"/>
          <w:color w:val="0E101A"/>
          <w:sz w:val="24"/>
          <w:szCs w:val="24"/>
        </w:rPr>
        <w:t>Sebagai</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Solusi</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Peningkatan</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Kinerja</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Karyawan</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dalam</w:t>
      </w:r>
      <w:proofErr w:type="spellEnd"/>
      <w:r w:rsidRPr="00192FC3">
        <w:rPr>
          <w:rFonts w:ascii="Times New Roman" w:eastAsia="Times New Roman" w:hAnsi="Times New Roman" w:cs="Times New Roman"/>
          <w:color w:val="0E101A"/>
          <w:sz w:val="24"/>
          <w:szCs w:val="24"/>
        </w:rPr>
        <w:t xml:space="preserve"> </w:t>
      </w:r>
      <w:proofErr w:type="spellStart"/>
      <w:r w:rsidRPr="00192FC3">
        <w:rPr>
          <w:rFonts w:ascii="Times New Roman" w:eastAsia="Times New Roman" w:hAnsi="Times New Roman" w:cs="Times New Roman"/>
          <w:color w:val="0E101A"/>
          <w:sz w:val="24"/>
          <w:szCs w:val="24"/>
        </w:rPr>
        <w:t>Perspektif</w:t>
      </w:r>
      <w:proofErr w:type="spellEnd"/>
      <w:r w:rsidRPr="00192FC3">
        <w:rPr>
          <w:rFonts w:ascii="Times New Roman" w:eastAsia="Times New Roman" w:hAnsi="Times New Roman" w:cs="Times New Roman"/>
          <w:color w:val="0E101A"/>
          <w:sz w:val="24"/>
          <w:szCs w:val="24"/>
        </w:rPr>
        <w:t xml:space="preserve"> Islam.</w:t>
      </w:r>
      <w:proofErr w:type="gramEnd"/>
      <w:r w:rsidRPr="00192FC3">
        <w:rPr>
          <w:rFonts w:ascii="Times New Roman" w:eastAsia="Times New Roman" w:hAnsi="Times New Roman" w:cs="Times New Roman"/>
          <w:color w:val="0E101A"/>
          <w:sz w:val="24"/>
          <w:szCs w:val="24"/>
        </w:rPr>
        <w:t> </w:t>
      </w:r>
      <w:proofErr w:type="spellStart"/>
      <w:r w:rsidRPr="00192FC3">
        <w:rPr>
          <w:rFonts w:ascii="Times New Roman" w:eastAsia="Times New Roman" w:hAnsi="Times New Roman" w:cs="Times New Roman"/>
          <w:i/>
          <w:iCs/>
          <w:color w:val="0E101A"/>
          <w:sz w:val="24"/>
          <w:szCs w:val="24"/>
        </w:rPr>
        <w:t>Jurnal</w:t>
      </w:r>
      <w:proofErr w:type="spellEnd"/>
      <w:r w:rsidRPr="00192FC3">
        <w:rPr>
          <w:rFonts w:ascii="Times New Roman" w:eastAsia="Times New Roman" w:hAnsi="Times New Roman" w:cs="Times New Roman"/>
          <w:i/>
          <w:iCs/>
          <w:color w:val="0E101A"/>
          <w:sz w:val="24"/>
          <w:szCs w:val="24"/>
        </w:rPr>
        <w:t xml:space="preserve"> Al-</w:t>
      </w:r>
      <w:proofErr w:type="spellStart"/>
      <w:r w:rsidRPr="00192FC3">
        <w:rPr>
          <w:rFonts w:ascii="Times New Roman" w:eastAsia="Times New Roman" w:hAnsi="Times New Roman" w:cs="Times New Roman"/>
          <w:i/>
          <w:iCs/>
          <w:color w:val="0E101A"/>
          <w:sz w:val="24"/>
          <w:szCs w:val="24"/>
        </w:rPr>
        <w:t>Hikmah</w:t>
      </w:r>
      <w:proofErr w:type="spellEnd"/>
      <w:r w:rsidRPr="00192FC3">
        <w:rPr>
          <w:rFonts w:ascii="Times New Roman" w:eastAsia="Times New Roman" w:hAnsi="Times New Roman" w:cs="Times New Roman"/>
          <w:color w:val="0E101A"/>
          <w:sz w:val="24"/>
          <w:szCs w:val="24"/>
        </w:rPr>
        <w:t>, 12(2), 29-50.</w:t>
      </w: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r w:rsidRPr="00192FC3">
        <w:rPr>
          <w:rFonts w:ascii="Times New Roman" w:eastAsia="Times New Roman" w:hAnsi="Times New Roman" w:cs="Times New Roman"/>
          <w:color w:val="0E101A"/>
          <w:sz w:val="24"/>
          <w:szCs w:val="24"/>
        </w:rPr>
        <w:t>Waldan</w:t>
      </w:r>
      <w:proofErr w:type="spellEnd"/>
      <w:r w:rsidRPr="00192FC3">
        <w:rPr>
          <w:rFonts w:ascii="Times New Roman" w:eastAsia="Times New Roman" w:hAnsi="Times New Roman" w:cs="Times New Roman"/>
          <w:color w:val="0E101A"/>
          <w:sz w:val="24"/>
          <w:szCs w:val="24"/>
        </w:rPr>
        <w:t xml:space="preserve">, R (2020) </w:t>
      </w:r>
      <w:proofErr w:type="gramStart"/>
      <w:r w:rsidRPr="00192FC3">
        <w:rPr>
          <w:rFonts w:ascii="Times New Roman" w:eastAsia="Times New Roman" w:hAnsi="Times New Roman" w:cs="Times New Roman"/>
          <w:color w:val="0E101A"/>
          <w:sz w:val="24"/>
          <w:szCs w:val="24"/>
        </w:rPr>
        <w:t>The</w:t>
      </w:r>
      <w:proofErr w:type="gramEnd"/>
      <w:r w:rsidRPr="00192FC3">
        <w:rPr>
          <w:rFonts w:ascii="Times New Roman" w:eastAsia="Times New Roman" w:hAnsi="Times New Roman" w:cs="Times New Roman"/>
          <w:color w:val="0E101A"/>
          <w:sz w:val="24"/>
          <w:szCs w:val="24"/>
        </w:rPr>
        <w:t xml:space="preserve"> effect of Leader Support And Competence to the Organizational Commitment on Employees Performance of Human Resources Development Agency in West Kalimantan. </w:t>
      </w:r>
      <w:proofErr w:type="spellStart"/>
      <w:proofErr w:type="gramStart"/>
      <w:r w:rsidRPr="00192FC3">
        <w:rPr>
          <w:rFonts w:ascii="Times New Roman" w:eastAsia="Times New Roman" w:hAnsi="Times New Roman" w:cs="Times New Roman"/>
          <w:i/>
          <w:iCs/>
          <w:color w:val="0E101A"/>
          <w:sz w:val="24"/>
          <w:szCs w:val="24"/>
        </w:rPr>
        <w:t>Jurnal</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Ekonomi</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Bisnis</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dan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Prakarya</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dan</w:t>
      </w:r>
      <w:proofErr w:type="spellEnd"/>
      <w:r w:rsidRPr="00192FC3">
        <w:rPr>
          <w:rFonts w:ascii="Times New Roman" w:eastAsia="Times New Roman" w:hAnsi="Times New Roman" w:cs="Times New Roman"/>
          <w:i/>
          <w:iCs/>
          <w:color w:val="0E101A"/>
          <w:sz w:val="24"/>
          <w:szCs w:val="24"/>
        </w:rPr>
        <w:t xml:space="preserve"> </w:t>
      </w:r>
      <w:proofErr w:type="spellStart"/>
      <w:r w:rsidRPr="00192FC3">
        <w:rPr>
          <w:rFonts w:ascii="Times New Roman" w:eastAsia="Times New Roman" w:hAnsi="Times New Roman" w:cs="Times New Roman"/>
          <w:i/>
          <w:iCs/>
          <w:color w:val="0E101A"/>
          <w:sz w:val="24"/>
          <w:szCs w:val="24"/>
        </w:rPr>
        <w:t>kewirausahaan</w:t>
      </w:r>
      <w:proofErr w:type="spellEnd"/>
      <w:r w:rsidRPr="00192FC3">
        <w:rPr>
          <w:rFonts w:ascii="Times New Roman" w:eastAsia="Times New Roman" w:hAnsi="Times New Roman" w:cs="Times New Roman"/>
          <w:i/>
          <w:iCs/>
          <w:color w:val="0E101A"/>
          <w:sz w:val="24"/>
          <w:szCs w:val="24"/>
        </w:rPr>
        <w:t xml:space="preserve"> (JEBIK)</w:t>
      </w:r>
      <w:r w:rsidRPr="00192FC3">
        <w:rPr>
          <w:rFonts w:ascii="Times New Roman" w:eastAsia="Times New Roman" w:hAnsi="Times New Roman" w:cs="Times New Roman"/>
          <w:color w:val="0E101A"/>
          <w:sz w:val="24"/>
          <w:szCs w:val="24"/>
        </w:rPr>
        <w:t>, 9 (1), 31-49.</w:t>
      </w:r>
      <w:proofErr w:type="gramEnd"/>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
    <w:p w:rsidR="00192FC3" w:rsidRPr="00192FC3" w:rsidRDefault="00192FC3" w:rsidP="009B5BF2">
      <w:pPr>
        <w:spacing w:after="0" w:line="240" w:lineRule="auto"/>
        <w:ind w:left="360" w:hanging="360"/>
        <w:jc w:val="both"/>
        <w:rPr>
          <w:rFonts w:ascii="Times New Roman" w:eastAsia="Times New Roman" w:hAnsi="Times New Roman" w:cs="Times New Roman"/>
          <w:color w:val="0E101A"/>
          <w:sz w:val="24"/>
          <w:szCs w:val="24"/>
        </w:rPr>
      </w:pPr>
      <w:proofErr w:type="spellStart"/>
      <w:r w:rsidRPr="00192FC3">
        <w:rPr>
          <w:rFonts w:ascii="Times New Roman" w:eastAsia="Times New Roman" w:hAnsi="Times New Roman" w:cs="Times New Roman"/>
          <w:color w:val="0E101A"/>
          <w:sz w:val="24"/>
          <w:szCs w:val="24"/>
        </w:rPr>
        <w:t>Waldan</w:t>
      </w:r>
      <w:proofErr w:type="spellEnd"/>
      <w:r w:rsidRPr="00192FC3">
        <w:rPr>
          <w:rFonts w:ascii="Times New Roman" w:eastAsia="Times New Roman" w:hAnsi="Times New Roman" w:cs="Times New Roman"/>
          <w:color w:val="0E101A"/>
          <w:sz w:val="24"/>
          <w:szCs w:val="24"/>
        </w:rPr>
        <w:t xml:space="preserve">, R (2020) Zakat Distribution Management </w:t>
      </w:r>
      <w:proofErr w:type="gramStart"/>
      <w:r w:rsidRPr="00192FC3">
        <w:rPr>
          <w:rFonts w:ascii="Times New Roman" w:eastAsia="Times New Roman" w:hAnsi="Times New Roman" w:cs="Times New Roman"/>
          <w:color w:val="0E101A"/>
          <w:sz w:val="24"/>
          <w:szCs w:val="24"/>
        </w:rPr>
        <w:t>Of</w:t>
      </w:r>
      <w:proofErr w:type="gramEnd"/>
      <w:r w:rsidRPr="00192FC3">
        <w:rPr>
          <w:rFonts w:ascii="Times New Roman" w:eastAsia="Times New Roman" w:hAnsi="Times New Roman" w:cs="Times New Roman"/>
          <w:color w:val="0E101A"/>
          <w:sz w:val="24"/>
          <w:szCs w:val="24"/>
        </w:rPr>
        <w:t xml:space="preserve"> National </w:t>
      </w:r>
      <w:proofErr w:type="spellStart"/>
      <w:r w:rsidRPr="00192FC3">
        <w:rPr>
          <w:rFonts w:ascii="Times New Roman" w:eastAsia="Times New Roman" w:hAnsi="Times New Roman" w:cs="Times New Roman"/>
          <w:color w:val="0E101A"/>
          <w:sz w:val="24"/>
          <w:szCs w:val="24"/>
        </w:rPr>
        <w:t>Amil</w:t>
      </w:r>
      <w:proofErr w:type="spellEnd"/>
      <w:r w:rsidRPr="00192FC3">
        <w:rPr>
          <w:rFonts w:ascii="Times New Roman" w:eastAsia="Times New Roman" w:hAnsi="Times New Roman" w:cs="Times New Roman"/>
          <w:color w:val="0E101A"/>
          <w:sz w:val="24"/>
          <w:szCs w:val="24"/>
        </w:rPr>
        <w:t xml:space="preserve"> Zakat Agency Of West Kalimantan Province. </w:t>
      </w:r>
      <w:proofErr w:type="spellStart"/>
      <w:r w:rsidRPr="00192FC3">
        <w:rPr>
          <w:rFonts w:ascii="Times New Roman" w:eastAsia="Times New Roman" w:hAnsi="Times New Roman" w:cs="Times New Roman"/>
          <w:i/>
          <w:iCs/>
          <w:color w:val="0E101A"/>
          <w:sz w:val="24"/>
          <w:szCs w:val="24"/>
        </w:rPr>
        <w:t>Jurnal</w:t>
      </w:r>
      <w:proofErr w:type="spellEnd"/>
      <w:r w:rsidRPr="00192FC3">
        <w:rPr>
          <w:rFonts w:ascii="Times New Roman" w:eastAsia="Times New Roman" w:hAnsi="Times New Roman" w:cs="Times New Roman"/>
          <w:i/>
          <w:iCs/>
          <w:color w:val="0E101A"/>
          <w:sz w:val="24"/>
          <w:szCs w:val="24"/>
        </w:rPr>
        <w:t xml:space="preserve"> Al-</w:t>
      </w:r>
      <w:proofErr w:type="spellStart"/>
      <w:r w:rsidRPr="00192FC3">
        <w:rPr>
          <w:rFonts w:ascii="Times New Roman" w:eastAsia="Times New Roman" w:hAnsi="Times New Roman" w:cs="Times New Roman"/>
          <w:i/>
          <w:iCs/>
          <w:color w:val="0E101A"/>
          <w:sz w:val="24"/>
          <w:szCs w:val="24"/>
        </w:rPr>
        <w:t>Hikmah</w:t>
      </w:r>
      <w:proofErr w:type="spellEnd"/>
      <w:r w:rsidRPr="00192FC3">
        <w:rPr>
          <w:rFonts w:ascii="Times New Roman" w:eastAsia="Times New Roman" w:hAnsi="Times New Roman" w:cs="Times New Roman"/>
          <w:color w:val="0E101A"/>
          <w:sz w:val="24"/>
          <w:szCs w:val="24"/>
        </w:rPr>
        <w:t>, 14 (1), 37-48.</w:t>
      </w:r>
    </w:p>
    <w:p w:rsidR="00437BDF" w:rsidRPr="00122216" w:rsidRDefault="00437BDF" w:rsidP="009B5BF2">
      <w:pPr>
        <w:spacing w:after="0" w:line="240" w:lineRule="auto"/>
        <w:ind w:left="360" w:hanging="360"/>
        <w:jc w:val="both"/>
        <w:rPr>
          <w:rFonts w:ascii="Garamond" w:eastAsiaTheme="minorEastAsia" w:hAnsi="Garamond" w:cstheme="minorBidi"/>
          <w:noProof/>
          <w:sz w:val="24"/>
          <w:szCs w:val="24"/>
          <w:lang w:val="id-ID" w:eastAsia="id-ID"/>
        </w:rPr>
      </w:pPr>
    </w:p>
    <w:sectPr w:rsidR="00437BDF" w:rsidRPr="00122216" w:rsidSect="003F3293">
      <w:headerReference w:type="default" r:id="rId9"/>
      <w:footerReference w:type="even" r:id="rId10"/>
      <w:footerReference w:type="default" r:id="rId11"/>
      <w:pgSz w:w="11907" w:h="16840" w:code="9"/>
      <w:pgMar w:top="1701" w:right="1701" w:bottom="1701" w:left="1701" w:header="720" w:footer="845" w:gutter="0"/>
      <w:pgNumType w:start="6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2A5" w:rsidRDefault="000122A5" w:rsidP="001F6C2F">
      <w:pPr>
        <w:spacing w:after="0" w:line="240" w:lineRule="auto"/>
      </w:pPr>
      <w:r>
        <w:separator/>
      </w:r>
    </w:p>
  </w:endnote>
  <w:endnote w:type="continuationSeparator" w:id="0">
    <w:p w:rsidR="000122A5" w:rsidRDefault="000122A5" w:rsidP="001F6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574116"/>
      <w:docPartObj>
        <w:docPartGallery w:val="Page Numbers (Bottom of Page)"/>
        <w:docPartUnique/>
      </w:docPartObj>
    </w:sdtPr>
    <w:sdtEndPr>
      <w:rPr>
        <w:noProof/>
      </w:rPr>
    </w:sdtEndPr>
    <w:sdtContent>
      <w:p w:rsidR="007575CD" w:rsidRDefault="00F9596B">
        <w:pPr>
          <w:pStyle w:val="Footer"/>
          <w:jc w:val="center"/>
        </w:pPr>
        <w:r>
          <w:fldChar w:fldCharType="begin"/>
        </w:r>
        <w:r>
          <w:instrText xml:space="preserve"> PAGE   \* MERGEFORMAT </w:instrText>
        </w:r>
        <w:r>
          <w:fldChar w:fldCharType="separate"/>
        </w:r>
        <w:r>
          <w:rPr>
            <w:noProof/>
          </w:rPr>
          <w:t>80</w:t>
        </w:r>
        <w:r>
          <w:rPr>
            <w:noProof/>
          </w:rPr>
          <w:fldChar w:fldCharType="end"/>
        </w:r>
      </w:p>
    </w:sdtContent>
  </w:sdt>
  <w:p w:rsidR="007575CD" w:rsidRDefault="000122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2022156"/>
      <w:docPartObj>
        <w:docPartGallery w:val="Page Numbers (Bottom of Page)"/>
        <w:docPartUnique/>
      </w:docPartObj>
    </w:sdtPr>
    <w:sdtEndPr>
      <w:rPr>
        <w:noProof/>
      </w:rPr>
    </w:sdtEndPr>
    <w:sdtContent>
      <w:p w:rsidR="001F6C2F" w:rsidRDefault="001F6C2F">
        <w:pPr>
          <w:pStyle w:val="Footer"/>
          <w:jc w:val="center"/>
        </w:pPr>
        <w:r>
          <w:fldChar w:fldCharType="begin"/>
        </w:r>
        <w:r>
          <w:instrText xml:space="preserve"> PAGE   \* MERGEFORMAT </w:instrText>
        </w:r>
        <w:r>
          <w:fldChar w:fldCharType="separate"/>
        </w:r>
        <w:r w:rsidR="009B5BF2">
          <w:rPr>
            <w:noProof/>
          </w:rPr>
          <w:t>61</w:t>
        </w:r>
        <w:r>
          <w:rPr>
            <w:noProof/>
          </w:rPr>
          <w:fldChar w:fldCharType="end"/>
        </w:r>
      </w:p>
    </w:sdtContent>
  </w:sdt>
  <w:p w:rsidR="001F6C2F" w:rsidRDefault="001F6C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2A5" w:rsidRDefault="000122A5" w:rsidP="001F6C2F">
      <w:pPr>
        <w:spacing w:after="0" w:line="240" w:lineRule="auto"/>
      </w:pPr>
      <w:r>
        <w:separator/>
      </w:r>
    </w:p>
  </w:footnote>
  <w:footnote w:type="continuationSeparator" w:id="0">
    <w:p w:rsidR="000122A5" w:rsidRDefault="000122A5" w:rsidP="001F6C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1CF4" w:rsidRDefault="00F9596B">
    <w:pPr>
      <w:pStyle w:val="Header"/>
      <w:rPr>
        <w:lang w:val="id-ID"/>
      </w:rPr>
    </w:pPr>
    <w:r>
      <w:rPr>
        <w:noProof/>
        <w:lang w:val="id-ID" w:eastAsia="id-ID"/>
      </w:rPr>
      <w:drawing>
        <wp:anchor distT="0" distB="0" distL="114300" distR="114300" simplePos="0" relativeHeight="251659264" behindDoc="1" locked="0" layoutInCell="1" allowOverlap="1" wp14:anchorId="5009B703" wp14:editId="1FBEBB58">
          <wp:simplePos x="0" y="0"/>
          <wp:positionH relativeFrom="column">
            <wp:posOffset>-1080135</wp:posOffset>
          </wp:positionH>
          <wp:positionV relativeFrom="paragraph">
            <wp:posOffset>-457200</wp:posOffset>
          </wp:positionV>
          <wp:extent cx="7610475" cy="1552575"/>
          <wp:effectExtent l="0" t="0" r="9525" b="9525"/>
          <wp:wrapTight wrapText="bothSides">
            <wp:wrapPolygon edited="0">
              <wp:start x="0" y="0"/>
              <wp:lineTo x="0" y="21467"/>
              <wp:lineTo x="21573" y="21467"/>
              <wp:lineTo x="21573" y="0"/>
              <wp:lineTo x="0" y="0"/>
            </wp:wrapPolygon>
          </wp:wrapTight>
          <wp:docPr id="1" name="Picture 1" descr="D:\materi pelatihan\STIKES YARSI\ziki\jmd 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teri pelatihan\STIKES YARSI\ziki\jmd ok.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8735"/>
                  <a:stretch/>
                </pic:blipFill>
                <pic:spPr bwMode="auto">
                  <a:xfrm>
                    <a:off x="0" y="0"/>
                    <a:ext cx="7610475" cy="155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1CF4" w:rsidRDefault="000122A5">
    <w:pPr>
      <w:pStyle w:val="Header"/>
      <w:rPr>
        <w:lang w:val="id-ID"/>
      </w:rPr>
    </w:pPr>
  </w:p>
  <w:p w:rsidR="00441CF4" w:rsidRDefault="000122A5">
    <w:pPr>
      <w:pStyle w:val="Header"/>
      <w:rPr>
        <w:lang w:val="id-ID"/>
      </w:rPr>
    </w:pPr>
  </w:p>
  <w:p w:rsidR="00441CF4" w:rsidRDefault="000122A5">
    <w:pPr>
      <w:pStyle w:val="Header"/>
      <w:rPr>
        <w:lang w:val="id-ID"/>
      </w:rPr>
    </w:pPr>
  </w:p>
  <w:p w:rsidR="00441CF4" w:rsidRDefault="000122A5">
    <w:pPr>
      <w:pStyle w:val="Header"/>
      <w:rPr>
        <w:lang w:val="id-ID"/>
      </w:rPr>
    </w:pPr>
  </w:p>
  <w:p w:rsidR="00441CF4" w:rsidRDefault="000122A5">
    <w:pPr>
      <w:pStyle w:val="Header"/>
      <w:rPr>
        <w:lang w:val="id-ID"/>
      </w:rPr>
    </w:pPr>
  </w:p>
  <w:p w:rsidR="00441CF4" w:rsidRDefault="000122A5">
    <w:pPr>
      <w:pStyle w:val="Header"/>
      <w:rPr>
        <w:lang w:val="id-ID"/>
      </w:rPr>
    </w:pPr>
  </w:p>
  <w:p w:rsidR="00441CF4" w:rsidRDefault="007F3C8E" w:rsidP="00441CF4">
    <w:pPr>
      <w:pStyle w:val="Header"/>
      <w:jc w:val="center"/>
      <w:rPr>
        <w:b/>
        <w:lang w:val="id-ID"/>
      </w:rPr>
    </w:pPr>
    <w:r>
      <w:rPr>
        <w:b/>
        <w:color w:val="7F7F7F" w:themeColor="text1" w:themeTint="80"/>
        <w:lang w:val="id-ID"/>
      </w:rPr>
      <w:t>Volume :2</w:t>
    </w:r>
    <w:r w:rsidR="00F9596B">
      <w:rPr>
        <w:b/>
        <w:color w:val="7F7F7F" w:themeColor="text1" w:themeTint="80"/>
        <w:lang w:val="id-ID"/>
      </w:rPr>
      <w:t>,</w:t>
    </w:r>
    <w:r w:rsidR="009B5BF2">
      <w:rPr>
        <w:b/>
        <w:color w:val="7F7F7F" w:themeColor="text1" w:themeTint="80"/>
        <w:lang w:val="id-ID"/>
      </w:rPr>
      <w:t xml:space="preserve"> Number :1, Desember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B386F"/>
    <w:multiLevelType w:val="multilevel"/>
    <w:tmpl w:val="68EA4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AE010A"/>
    <w:multiLevelType w:val="hybridMultilevel"/>
    <w:tmpl w:val="2C9806DA"/>
    <w:lvl w:ilvl="0" w:tplc="DEB6B0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F95770D"/>
    <w:multiLevelType w:val="hybridMultilevel"/>
    <w:tmpl w:val="E2124A4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16B6CA9"/>
    <w:multiLevelType w:val="hybridMultilevel"/>
    <w:tmpl w:val="7CD227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52736B0"/>
    <w:multiLevelType w:val="hybridMultilevel"/>
    <w:tmpl w:val="5AF6EC7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70301E8"/>
    <w:multiLevelType w:val="hybridMultilevel"/>
    <w:tmpl w:val="B0AC4FB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83268EE"/>
    <w:multiLevelType w:val="hybridMultilevel"/>
    <w:tmpl w:val="557E47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5830BC"/>
    <w:multiLevelType w:val="hybridMultilevel"/>
    <w:tmpl w:val="4BFA31DE"/>
    <w:lvl w:ilvl="0" w:tplc="DF80C70A">
      <w:start w:val="1"/>
      <w:numFmt w:val="decimal"/>
      <w:lvlText w:val="%1."/>
      <w:lvlJc w:val="left"/>
      <w:pPr>
        <w:ind w:left="644" w:hanging="360"/>
      </w:pPr>
      <w:rPr>
        <w:rFonts w:cs="Times New Roman" w:hint="default"/>
      </w:rPr>
    </w:lvl>
    <w:lvl w:ilvl="1" w:tplc="04210019" w:tentative="1">
      <w:start w:val="1"/>
      <w:numFmt w:val="lowerLetter"/>
      <w:lvlText w:val="%2."/>
      <w:lvlJc w:val="left"/>
      <w:pPr>
        <w:ind w:left="1364" w:hanging="360"/>
      </w:pPr>
      <w:rPr>
        <w:rFonts w:cs="Times New Roman"/>
      </w:rPr>
    </w:lvl>
    <w:lvl w:ilvl="2" w:tplc="0421001B" w:tentative="1">
      <w:start w:val="1"/>
      <w:numFmt w:val="lowerRoman"/>
      <w:lvlText w:val="%3."/>
      <w:lvlJc w:val="right"/>
      <w:pPr>
        <w:ind w:left="2084" w:hanging="180"/>
      </w:pPr>
      <w:rPr>
        <w:rFonts w:cs="Times New Roman"/>
      </w:rPr>
    </w:lvl>
    <w:lvl w:ilvl="3" w:tplc="0421000F" w:tentative="1">
      <w:start w:val="1"/>
      <w:numFmt w:val="decimal"/>
      <w:lvlText w:val="%4."/>
      <w:lvlJc w:val="left"/>
      <w:pPr>
        <w:ind w:left="2804" w:hanging="360"/>
      </w:pPr>
      <w:rPr>
        <w:rFonts w:cs="Times New Roman"/>
      </w:rPr>
    </w:lvl>
    <w:lvl w:ilvl="4" w:tplc="04210019" w:tentative="1">
      <w:start w:val="1"/>
      <w:numFmt w:val="lowerLetter"/>
      <w:lvlText w:val="%5."/>
      <w:lvlJc w:val="left"/>
      <w:pPr>
        <w:ind w:left="3524" w:hanging="360"/>
      </w:pPr>
      <w:rPr>
        <w:rFonts w:cs="Times New Roman"/>
      </w:rPr>
    </w:lvl>
    <w:lvl w:ilvl="5" w:tplc="0421001B" w:tentative="1">
      <w:start w:val="1"/>
      <w:numFmt w:val="lowerRoman"/>
      <w:lvlText w:val="%6."/>
      <w:lvlJc w:val="right"/>
      <w:pPr>
        <w:ind w:left="4244" w:hanging="180"/>
      </w:pPr>
      <w:rPr>
        <w:rFonts w:cs="Times New Roman"/>
      </w:rPr>
    </w:lvl>
    <w:lvl w:ilvl="6" w:tplc="0421000F" w:tentative="1">
      <w:start w:val="1"/>
      <w:numFmt w:val="decimal"/>
      <w:lvlText w:val="%7."/>
      <w:lvlJc w:val="left"/>
      <w:pPr>
        <w:ind w:left="4964" w:hanging="360"/>
      </w:pPr>
      <w:rPr>
        <w:rFonts w:cs="Times New Roman"/>
      </w:rPr>
    </w:lvl>
    <w:lvl w:ilvl="7" w:tplc="04210019" w:tentative="1">
      <w:start w:val="1"/>
      <w:numFmt w:val="lowerLetter"/>
      <w:lvlText w:val="%8."/>
      <w:lvlJc w:val="left"/>
      <w:pPr>
        <w:ind w:left="5684" w:hanging="360"/>
      </w:pPr>
      <w:rPr>
        <w:rFonts w:cs="Times New Roman"/>
      </w:rPr>
    </w:lvl>
    <w:lvl w:ilvl="8" w:tplc="0421001B" w:tentative="1">
      <w:start w:val="1"/>
      <w:numFmt w:val="lowerRoman"/>
      <w:lvlText w:val="%9."/>
      <w:lvlJc w:val="right"/>
      <w:pPr>
        <w:ind w:left="6404" w:hanging="180"/>
      </w:pPr>
      <w:rPr>
        <w:rFonts w:cs="Times New Roman"/>
      </w:rPr>
    </w:lvl>
  </w:abstractNum>
  <w:abstractNum w:abstractNumId="8">
    <w:nsid w:val="1D7B1F17"/>
    <w:multiLevelType w:val="hybridMultilevel"/>
    <w:tmpl w:val="E2FA345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27714C78"/>
    <w:multiLevelType w:val="hybridMultilevel"/>
    <w:tmpl w:val="995277B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7C864C6"/>
    <w:multiLevelType w:val="hybridMultilevel"/>
    <w:tmpl w:val="F3EA0E28"/>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BA5081E"/>
    <w:multiLevelType w:val="hybridMultilevel"/>
    <w:tmpl w:val="6B947B6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DF122B9"/>
    <w:multiLevelType w:val="hybridMultilevel"/>
    <w:tmpl w:val="DAAC9E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FEF2D06"/>
    <w:multiLevelType w:val="hybridMultilevel"/>
    <w:tmpl w:val="384ADBE2"/>
    <w:lvl w:ilvl="0" w:tplc="1764D99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0ED38EE"/>
    <w:multiLevelType w:val="hybridMultilevel"/>
    <w:tmpl w:val="3AEE2E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B062E6"/>
    <w:multiLevelType w:val="hybridMultilevel"/>
    <w:tmpl w:val="4AE6E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C1427B"/>
    <w:multiLevelType w:val="hybridMultilevel"/>
    <w:tmpl w:val="4560005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3C4B3D9F"/>
    <w:multiLevelType w:val="hybridMultilevel"/>
    <w:tmpl w:val="8418F94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3DF6418E"/>
    <w:multiLevelType w:val="multilevel"/>
    <w:tmpl w:val="3F588858"/>
    <w:lvl w:ilvl="0">
      <w:start w:val="1"/>
      <w:numFmt w:val="upperRoman"/>
      <w:lvlText w:val="%1."/>
      <w:lvlJc w:val="left"/>
      <w:pPr>
        <w:ind w:left="1080" w:hanging="72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9">
    <w:nsid w:val="42D822D4"/>
    <w:multiLevelType w:val="hybridMultilevel"/>
    <w:tmpl w:val="43C083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50340D9"/>
    <w:multiLevelType w:val="hybridMultilevel"/>
    <w:tmpl w:val="A83ECF22"/>
    <w:lvl w:ilvl="0" w:tplc="826CE92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nsid w:val="470846FB"/>
    <w:multiLevelType w:val="hybridMultilevel"/>
    <w:tmpl w:val="E45C54B4"/>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EB5AF2"/>
    <w:multiLevelType w:val="hybridMultilevel"/>
    <w:tmpl w:val="3244DC5A"/>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4C3E234A"/>
    <w:multiLevelType w:val="hybridMultilevel"/>
    <w:tmpl w:val="E28CB6A8"/>
    <w:lvl w:ilvl="0" w:tplc="DDE404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C80003E"/>
    <w:multiLevelType w:val="hybridMultilevel"/>
    <w:tmpl w:val="B21A0F44"/>
    <w:lvl w:ilvl="0" w:tplc="F84896A4">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25">
    <w:nsid w:val="4CDA05B9"/>
    <w:multiLevelType w:val="hybridMultilevel"/>
    <w:tmpl w:val="2D3A5C04"/>
    <w:lvl w:ilvl="0" w:tplc="04090019">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6">
    <w:nsid w:val="4D8663F6"/>
    <w:multiLevelType w:val="hybridMultilevel"/>
    <w:tmpl w:val="52C478E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57C4377"/>
    <w:multiLevelType w:val="hybridMultilevel"/>
    <w:tmpl w:val="F7E49956"/>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8">
    <w:nsid w:val="58C67498"/>
    <w:multiLevelType w:val="multilevel"/>
    <w:tmpl w:val="9A30A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91D79E8"/>
    <w:multiLevelType w:val="multilevel"/>
    <w:tmpl w:val="00EE1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403D38"/>
    <w:multiLevelType w:val="hybridMultilevel"/>
    <w:tmpl w:val="BCC6AC3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nsid w:val="5F2551BE"/>
    <w:multiLevelType w:val="hybridMultilevel"/>
    <w:tmpl w:val="F210E232"/>
    <w:lvl w:ilvl="0" w:tplc="1E5644E8">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624F2B0A"/>
    <w:multiLevelType w:val="hybridMultilevel"/>
    <w:tmpl w:val="62DADF16"/>
    <w:lvl w:ilvl="0" w:tplc="C4A2EC9A">
      <w:start w:val="1"/>
      <w:numFmt w:val="decimal"/>
      <w:lvlText w:val="%1."/>
      <w:lvlJc w:val="left"/>
      <w:pPr>
        <w:ind w:left="502" w:hanging="360"/>
      </w:pPr>
      <w:rPr>
        <w:rFonts w:hint="default"/>
      </w:rPr>
    </w:lvl>
    <w:lvl w:ilvl="1" w:tplc="04210019" w:tentative="1">
      <w:start w:val="1"/>
      <w:numFmt w:val="lowerLetter"/>
      <w:lvlText w:val="%2."/>
      <w:lvlJc w:val="left"/>
      <w:pPr>
        <w:ind w:left="1222" w:hanging="360"/>
      </w:p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33">
    <w:nsid w:val="6781022D"/>
    <w:multiLevelType w:val="hybridMultilevel"/>
    <w:tmpl w:val="71008D1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6E9F0673"/>
    <w:multiLevelType w:val="multilevel"/>
    <w:tmpl w:val="56463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27"/>
  </w:num>
  <w:num w:numId="3">
    <w:abstractNumId w:val="7"/>
  </w:num>
  <w:num w:numId="4">
    <w:abstractNumId w:val="22"/>
  </w:num>
  <w:num w:numId="5">
    <w:abstractNumId w:val="26"/>
  </w:num>
  <w:num w:numId="6">
    <w:abstractNumId w:val="9"/>
  </w:num>
  <w:num w:numId="7">
    <w:abstractNumId w:val="2"/>
  </w:num>
  <w:num w:numId="8">
    <w:abstractNumId w:val="30"/>
  </w:num>
  <w:num w:numId="9">
    <w:abstractNumId w:val="33"/>
  </w:num>
  <w:num w:numId="10">
    <w:abstractNumId w:val="16"/>
  </w:num>
  <w:num w:numId="11">
    <w:abstractNumId w:val="5"/>
  </w:num>
  <w:num w:numId="12">
    <w:abstractNumId w:val="4"/>
  </w:num>
  <w:num w:numId="13">
    <w:abstractNumId w:val="19"/>
  </w:num>
  <w:num w:numId="14">
    <w:abstractNumId w:val="17"/>
  </w:num>
  <w:num w:numId="15">
    <w:abstractNumId w:val="8"/>
  </w:num>
  <w:num w:numId="16">
    <w:abstractNumId w:val="12"/>
  </w:num>
  <w:num w:numId="17">
    <w:abstractNumId w:val="31"/>
  </w:num>
  <w:num w:numId="18">
    <w:abstractNumId w:val="10"/>
  </w:num>
  <w:num w:numId="19">
    <w:abstractNumId w:val="3"/>
  </w:num>
  <w:num w:numId="20">
    <w:abstractNumId w:val="18"/>
  </w:num>
  <w:num w:numId="21">
    <w:abstractNumId w:val="13"/>
  </w:num>
  <w:num w:numId="22">
    <w:abstractNumId w:val="11"/>
  </w:num>
  <w:num w:numId="23">
    <w:abstractNumId w:val="21"/>
  </w:num>
  <w:num w:numId="24">
    <w:abstractNumId w:val="6"/>
  </w:num>
  <w:num w:numId="25">
    <w:abstractNumId w:val="1"/>
  </w:num>
  <w:num w:numId="26">
    <w:abstractNumId w:val="23"/>
  </w:num>
  <w:num w:numId="27">
    <w:abstractNumId w:val="32"/>
  </w:num>
  <w:num w:numId="28">
    <w:abstractNumId w:val="29"/>
  </w:num>
  <w:num w:numId="29">
    <w:abstractNumId w:val="0"/>
  </w:num>
  <w:num w:numId="30">
    <w:abstractNumId w:val="34"/>
  </w:num>
  <w:num w:numId="31">
    <w:abstractNumId w:val="28"/>
  </w:num>
  <w:num w:numId="32">
    <w:abstractNumId w:val="14"/>
  </w:num>
  <w:num w:numId="33">
    <w:abstractNumId w:val="15"/>
  </w:num>
  <w:num w:numId="34">
    <w:abstractNumId w:val="20"/>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IwMzSwNDSztDQ2NDBU0lEKTi0uzszPAykwqgUAKigmyCwAAAA="/>
  </w:docVars>
  <w:rsids>
    <w:rsidRoot w:val="001F6C2F"/>
    <w:rsid w:val="000122A5"/>
    <w:rsid w:val="0003254D"/>
    <w:rsid w:val="000917CB"/>
    <w:rsid w:val="000B6C57"/>
    <w:rsid w:val="00117AC1"/>
    <w:rsid w:val="00122216"/>
    <w:rsid w:val="00131A8A"/>
    <w:rsid w:val="00192FC3"/>
    <w:rsid w:val="00197A2F"/>
    <w:rsid w:val="001B0B3F"/>
    <w:rsid w:val="001F6C2F"/>
    <w:rsid w:val="00362FE3"/>
    <w:rsid w:val="00387C69"/>
    <w:rsid w:val="003C2C14"/>
    <w:rsid w:val="003F3293"/>
    <w:rsid w:val="003F638D"/>
    <w:rsid w:val="00431BF7"/>
    <w:rsid w:val="00437BDF"/>
    <w:rsid w:val="004943C7"/>
    <w:rsid w:val="004E37EC"/>
    <w:rsid w:val="005667FB"/>
    <w:rsid w:val="00644307"/>
    <w:rsid w:val="00656649"/>
    <w:rsid w:val="00775FD0"/>
    <w:rsid w:val="00787915"/>
    <w:rsid w:val="007F3C8E"/>
    <w:rsid w:val="00864E67"/>
    <w:rsid w:val="008814D8"/>
    <w:rsid w:val="008F3746"/>
    <w:rsid w:val="009B5BF2"/>
    <w:rsid w:val="00AD6E76"/>
    <w:rsid w:val="00B13134"/>
    <w:rsid w:val="00B53F4A"/>
    <w:rsid w:val="00BF5B53"/>
    <w:rsid w:val="00C45254"/>
    <w:rsid w:val="00C54177"/>
    <w:rsid w:val="00CF2453"/>
    <w:rsid w:val="00DE69F1"/>
    <w:rsid w:val="00F01228"/>
    <w:rsid w:val="00F056E8"/>
    <w:rsid w:val="00F56001"/>
    <w:rsid w:val="00F62606"/>
    <w:rsid w:val="00F671E4"/>
    <w:rsid w:val="00F9596B"/>
    <w:rsid w:val="00FA70C6"/>
    <w:rsid w:val="00FB3BF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paragraph" w:styleId="Heading1">
    <w:name w:val="heading 1"/>
    <w:basedOn w:val="Normal"/>
    <w:link w:val="Heading1Char"/>
    <w:uiPriority w:val="9"/>
    <w:qFormat/>
    <w:rsid w:val="00C452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unhideWhenUsed/>
    <w:qFormat/>
    <w:rsid w:val="00C45254"/>
    <w:pPr>
      <w:keepNext/>
      <w:keepLines/>
      <w:spacing w:before="40" w:after="0" w:line="276" w:lineRule="auto"/>
      <w:outlineLvl w:val="3"/>
    </w:pPr>
    <w:rPr>
      <w:rFonts w:asciiTheme="majorHAnsi" w:eastAsiaTheme="majorEastAsia" w:hAnsiTheme="majorHAnsi" w:cstheme="majorBidi"/>
      <w:i/>
      <w:iCs/>
      <w:noProof/>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 w:type="paragraph" w:styleId="Bibliography">
    <w:name w:val="Bibliography"/>
    <w:basedOn w:val="Normal"/>
    <w:next w:val="Normal"/>
    <w:uiPriority w:val="37"/>
    <w:unhideWhenUsed/>
    <w:rsid w:val="00437BDF"/>
    <w:pPr>
      <w:spacing w:after="200" w:line="276" w:lineRule="auto"/>
    </w:pPr>
    <w:rPr>
      <w:rFonts w:asciiTheme="minorHAnsi" w:eastAsiaTheme="minorHAnsi" w:hAnsiTheme="minorHAnsi" w:cstheme="minorBidi"/>
    </w:rPr>
  </w:style>
  <w:style w:type="paragraph" w:styleId="NoSpacing">
    <w:name w:val="No Spacing"/>
    <w:uiPriority w:val="1"/>
    <w:qFormat/>
    <w:rsid w:val="00B53F4A"/>
    <w:pPr>
      <w:spacing w:after="0" w:line="240" w:lineRule="auto"/>
    </w:pPr>
    <w:rPr>
      <w:lang w:val="en-US"/>
    </w:rPr>
  </w:style>
  <w:style w:type="character" w:styleId="Emphasis">
    <w:name w:val="Emphasis"/>
    <w:basedOn w:val="DefaultParagraphFont"/>
    <w:uiPriority w:val="20"/>
    <w:qFormat/>
    <w:rsid w:val="00B53F4A"/>
    <w:rPr>
      <w:i/>
      <w:iCs/>
    </w:rPr>
  </w:style>
  <w:style w:type="character" w:customStyle="1" w:styleId="st">
    <w:name w:val="st"/>
    <w:basedOn w:val="DefaultParagraphFont"/>
    <w:rsid w:val="00B53F4A"/>
  </w:style>
  <w:style w:type="character" w:customStyle="1" w:styleId="left">
    <w:name w:val="left"/>
    <w:basedOn w:val="DefaultParagraphFont"/>
    <w:rsid w:val="00B53F4A"/>
  </w:style>
  <w:style w:type="character" w:customStyle="1" w:styleId="fullpost">
    <w:name w:val="fullpost"/>
    <w:basedOn w:val="DefaultParagraphFont"/>
    <w:rsid w:val="00B53F4A"/>
  </w:style>
  <w:style w:type="character" w:customStyle="1" w:styleId="Heading1Char">
    <w:name w:val="Heading 1 Char"/>
    <w:basedOn w:val="DefaultParagraphFont"/>
    <w:link w:val="Heading1"/>
    <w:uiPriority w:val="9"/>
    <w:rsid w:val="00C45254"/>
    <w:rPr>
      <w:rFonts w:ascii="Times New Roman" w:eastAsia="Times New Roman" w:hAnsi="Times New Roman" w:cs="Times New Roman"/>
      <w:b/>
      <w:bCs/>
      <w:kern w:val="36"/>
      <w:sz w:val="48"/>
      <w:szCs w:val="48"/>
      <w:lang w:val="en-US"/>
    </w:rPr>
  </w:style>
  <w:style w:type="character" w:customStyle="1" w:styleId="Heading4Char">
    <w:name w:val="Heading 4 Char"/>
    <w:basedOn w:val="DefaultParagraphFont"/>
    <w:link w:val="Heading4"/>
    <w:uiPriority w:val="9"/>
    <w:rsid w:val="00C45254"/>
    <w:rPr>
      <w:rFonts w:asciiTheme="majorHAnsi" w:eastAsiaTheme="majorEastAsia" w:hAnsiTheme="majorHAnsi" w:cstheme="majorBidi"/>
      <w:i/>
      <w:iCs/>
      <w:noProof/>
      <w:color w:val="365F91" w:themeColor="accent1" w:themeShade="BF"/>
      <w:lang w:val="en-US"/>
    </w:rPr>
  </w:style>
  <w:style w:type="character" w:customStyle="1" w:styleId="fn">
    <w:name w:val="fn"/>
    <w:basedOn w:val="DefaultParagraphFont"/>
    <w:rsid w:val="00C45254"/>
  </w:style>
  <w:style w:type="character" w:customStyle="1" w:styleId="Subtitle1">
    <w:name w:val="Subtitle1"/>
    <w:basedOn w:val="DefaultParagraphFont"/>
    <w:rsid w:val="00C45254"/>
  </w:style>
  <w:style w:type="paragraph" w:styleId="NormalWeb">
    <w:name w:val="Normal (Web)"/>
    <w:basedOn w:val="Normal"/>
    <w:uiPriority w:val="99"/>
    <w:semiHidden/>
    <w:unhideWhenUsed/>
    <w:rsid w:val="00362FE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62FE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C2F"/>
    <w:pPr>
      <w:spacing w:after="160" w:line="259" w:lineRule="auto"/>
    </w:pPr>
    <w:rPr>
      <w:rFonts w:ascii="Calibri" w:eastAsia="Calibri" w:hAnsi="Calibri" w:cs="Arial"/>
      <w:lang w:val="en-US"/>
    </w:rPr>
  </w:style>
  <w:style w:type="paragraph" w:styleId="Heading1">
    <w:name w:val="heading 1"/>
    <w:basedOn w:val="Normal"/>
    <w:link w:val="Heading1Char"/>
    <w:uiPriority w:val="9"/>
    <w:qFormat/>
    <w:rsid w:val="00C4525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unhideWhenUsed/>
    <w:qFormat/>
    <w:rsid w:val="00C45254"/>
    <w:pPr>
      <w:keepNext/>
      <w:keepLines/>
      <w:spacing w:before="40" w:after="0" w:line="276" w:lineRule="auto"/>
      <w:outlineLvl w:val="3"/>
    </w:pPr>
    <w:rPr>
      <w:rFonts w:asciiTheme="majorHAnsi" w:eastAsiaTheme="majorEastAsia" w:hAnsiTheme="majorHAnsi" w:cstheme="majorBidi"/>
      <w:i/>
      <w:iCs/>
      <w:noProof/>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6C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6C2F"/>
    <w:rPr>
      <w:rFonts w:ascii="Calibri" w:eastAsia="Calibri" w:hAnsi="Calibri" w:cs="Arial"/>
      <w:lang w:val="en-US"/>
    </w:rPr>
  </w:style>
  <w:style w:type="paragraph" w:styleId="Footer">
    <w:name w:val="footer"/>
    <w:basedOn w:val="Normal"/>
    <w:link w:val="FooterChar"/>
    <w:uiPriority w:val="99"/>
    <w:unhideWhenUsed/>
    <w:rsid w:val="001F6C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C2F"/>
    <w:rPr>
      <w:rFonts w:ascii="Calibri" w:eastAsia="Calibri" w:hAnsi="Calibri" w:cs="Arial"/>
      <w:lang w:val="en-US"/>
    </w:rPr>
  </w:style>
  <w:style w:type="paragraph" w:styleId="ListParagraph">
    <w:name w:val="List Paragraph"/>
    <w:basedOn w:val="Normal"/>
    <w:uiPriority w:val="34"/>
    <w:qFormat/>
    <w:rsid w:val="001F6C2F"/>
    <w:pPr>
      <w:ind w:left="720"/>
      <w:contextualSpacing/>
    </w:pPr>
  </w:style>
  <w:style w:type="paragraph" w:styleId="FootnoteText">
    <w:name w:val="footnote text"/>
    <w:basedOn w:val="Normal"/>
    <w:link w:val="FootnoteTextChar"/>
    <w:uiPriority w:val="99"/>
    <w:semiHidden/>
    <w:unhideWhenUsed/>
    <w:rsid w:val="001F6C2F"/>
    <w:pPr>
      <w:spacing w:after="0" w:line="240" w:lineRule="auto"/>
    </w:pPr>
    <w:rPr>
      <w:rFonts w:ascii="Times New Roman" w:hAnsi="Times New Roman"/>
      <w:sz w:val="20"/>
      <w:szCs w:val="20"/>
      <w:lang w:val="id-ID"/>
    </w:rPr>
  </w:style>
  <w:style w:type="character" w:customStyle="1" w:styleId="FootnoteTextChar">
    <w:name w:val="Footnote Text Char"/>
    <w:basedOn w:val="DefaultParagraphFont"/>
    <w:link w:val="FootnoteText"/>
    <w:uiPriority w:val="99"/>
    <w:semiHidden/>
    <w:rsid w:val="001F6C2F"/>
    <w:rPr>
      <w:rFonts w:ascii="Times New Roman" w:eastAsia="Calibri" w:hAnsi="Times New Roman" w:cs="Arial"/>
      <w:sz w:val="20"/>
      <w:szCs w:val="20"/>
    </w:rPr>
  </w:style>
  <w:style w:type="character" w:styleId="FootnoteReference">
    <w:name w:val="footnote reference"/>
    <w:uiPriority w:val="99"/>
    <w:semiHidden/>
    <w:unhideWhenUsed/>
    <w:rsid w:val="001F6C2F"/>
    <w:rPr>
      <w:vertAlign w:val="superscript"/>
    </w:rPr>
  </w:style>
  <w:style w:type="character" w:styleId="Hyperlink">
    <w:name w:val="Hyperlink"/>
    <w:basedOn w:val="DefaultParagraphFont"/>
    <w:uiPriority w:val="99"/>
    <w:unhideWhenUsed/>
    <w:rsid w:val="00787915"/>
    <w:rPr>
      <w:color w:val="0000FF" w:themeColor="hyperlink"/>
      <w:u w:val="single"/>
    </w:rPr>
  </w:style>
  <w:style w:type="paragraph" w:styleId="Bibliography">
    <w:name w:val="Bibliography"/>
    <w:basedOn w:val="Normal"/>
    <w:next w:val="Normal"/>
    <w:uiPriority w:val="37"/>
    <w:unhideWhenUsed/>
    <w:rsid w:val="00437BDF"/>
    <w:pPr>
      <w:spacing w:after="200" w:line="276" w:lineRule="auto"/>
    </w:pPr>
    <w:rPr>
      <w:rFonts w:asciiTheme="minorHAnsi" w:eastAsiaTheme="minorHAnsi" w:hAnsiTheme="minorHAnsi" w:cstheme="minorBidi"/>
    </w:rPr>
  </w:style>
  <w:style w:type="paragraph" w:styleId="NoSpacing">
    <w:name w:val="No Spacing"/>
    <w:uiPriority w:val="1"/>
    <w:qFormat/>
    <w:rsid w:val="00B53F4A"/>
    <w:pPr>
      <w:spacing w:after="0" w:line="240" w:lineRule="auto"/>
    </w:pPr>
    <w:rPr>
      <w:lang w:val="en-US"/>
    </w:rPr>
  </w:style>
  <w:style w:type="character" w:styleId="Emphasis">
    <w:name w:val="Emphasis"/>
    <w:basedOn w:val="DefaultParagraphFont"/>
    <w:uiPriority w:val="20"/>
    <w:qFormat/>
    <w:rsid w:val="00B53F4A"/>
    <w:rPr>
      <w:i/>
      <w:iCs/>
    </w:rPr>
  </w:style>
  <w:style w:type="character" w:customStyle="1" w:styleId="st">
    <w:name w:val="st"/>
    <w:basedOn w:val="DefaultParagraphFont"/>
    <w:rsid w:val="00B53F4A"/>
  </w:style>
  <w:style w:type="character" w:customStyle="1" w:styleId="left">
    <w:name w:val="left"/>
    <w:basedOn w:val="DefaultParagraphFont"/>
    <w:rsid w:val="00B53F4A"/>
  </w:style>
  <w:style w:type="character" w:customStyle="1" w:styleId="fullpost">
    <w:name w:val="fullpost"/>
    <w:basedOn w:val="DefaultParagraphFont"/>
    <w:rsid w:val="00B53F4A"/>
  </w:style>
  <w:style w:type="character" w:customStyle="1" w:styleId="Heading1Char">
    <w:name w:val="Heading 1 Char"/>
    <w:basedOn w:val="DefaultParagraphFont"/>
    <w:link w:val="Heading1"/>
    <w:uiPriority w:val="9"/>
    <w:rsid w:val="00C45254"/>
    <w:rPr>
      <w:rFonts w:ascii="Times New Roman" w:eastAsia="Times New Roman" w:hAnsi="Times New Roman" w:cs="Times New Roman"/>
      <w:b/>
      <w:bCs/>
      <w:kern w:val="36"/>
      <w:sz w:val="48"/>
      <w:szCs w:val="48"/>
      <w:lang w:val="en-US"/>
    </w:rPr>
  </w:style>
  <w:style w:type="character" w:customStyle="1" w:styleId="Heading4Char">
    <w:name w:val="Heading 4 Char"/>
    <w:basedOn w:val="DefaultParagraphFont"/>
    <w:link w:val="Heading4"/>
    <w:uiPriority w:val="9"/>
    <w:rsid w:val="00C45254"/>
    <w:rPr>
      <w:rFonts w:asciiTheme="majorHAnsi" w:eastAsiaTheme="majorEastAsia" w:hAnsiTheme="majorHAnsi" w:cstheme="majorBidi"/>
      <w:i/>
      <w:iCs/>
      <w:noProof/>
      <w:color w:val="365F91" w:themeColor="accent1" w:themeShade="BF"/>
      <w:lang w:val="en-US"/>
    </w:rPr>
  </w:style>
  <w:style w:type="character" w:customStyle="1" w:styleId="fn">
    <w:name w:val="fn"/>
    <w:basedOn w:val="DefaultParagraphFont"/>
    <w:rsid w:val="00C45254"/>
  </w:style>
  <w:style w:type="character" w:customStyle="1" w:styleId="Subtitle1">
    <w:name w:val="Subtitle1"/>
    <w:basedOn w:val="DefaultParagraphFont"/>
    <w:rsid w:val="00C45254"/>
  </w:style>
  <w:style w:type="paragraph" w:styleId="NormalWeb">
    <w:name w:val="Normal (Web)"/>
    <w:basedOn w:val="Normal"/>
    <w:uiPriority w:val="99"/>
    <w:semiHidden/>
    <w:unhideWhenUsed/>
    <w:rsid w:val="00362FE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62F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59402">
      <w:bodyDiv w:val="1"/>
      <w:marLeft w:val="0"/>
      <w:marRight w:val="0"/>
      <w:marTop w:val="0"/>
      <w:marBottom w:val="0"/>
      <w:divBdr>
        <w:top w:val="none" w:sz="0" w:space="0" w:color="auto"/>
        <w:left w:val="none" w:sz="0" w:space="0" w:color="auto"/>
        <w:bottom w:val="none" w:sz="0" w:space="0" w:color="auto"/>
        <w:right w:val="none" w:sz="0" w:space="0" w:color="auto"/>
      </w:divBdr>
    </w:div>
    <w:div w:id="178354443">
      <w:bodyDiv w:val="1"/>
      <w:marLeft w:val="0"/>
      <w:marRight w:val="0"/>
      <w:marTop w:val="0"/>
      <w:marBottom w:val="0"/>
      <w:divBdr>
        <w:top w:val="none" w:sz="0" w:space="0" w:color="auto"/>
        <w:left w:val="none" w:sz="0" w:space="0" w:color="auto"/>
        <w:bottom w:val="none" w:sz="0" w:space="0" w:color="auto"/>
        <w:right w:val="none" w:sz="0" w:space="0" w:color="auto"/>
      </w:divBdr>
    </w:div>
    <w:div w:id="568227130">
      <w:bodyDiv w:val="1"/>
      <w:marLeft w:val="0"/>
      <w:marRight w:val="0"/>
      <w:marTop w:val="0"/>
      <w:marBottom w:val="0"/>
      <w:divBdr>
        <w:top w:val="none" w:sz="0" w:space="0" w:color="auto"/>
        <w:left w:val="none" w:sz="0" w:space="0" w:color="auto"/>
        <w:bottom w:val="none" w:sz="0" w:space="0" w:color="auto"/>
        <w:right w:val="none" w:sz="0" w:space="0" w:color="auto"/>
      </w:divBdr>
    </w:div>
    <w:div w:id="932662481">
      <w:bodyDiv w:val="1"/>
      <w:marLeft w:val="0"/>
      <w:marRight w:val="0"/>
      <w:marTop w:val="0"/>
      <w:marBottom w:val="0"/>
      <w:divBdr>
        <w:top w:val="none" w:sz="0" w:space="0" w:color="auto"/>
        <w:left w:val="none" w:sz="0" w:space="0" w:color="auto"/>
        <w:bottom w:val="none" w:sz="0" w:space="0" w:color="auto"/>
        <w:right w:val="none" w:sz="0" w:space="0" w:color="auto"/>
      </w:divBdr>
    </w:div>
    <w:div w:id="110415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44EEB-5CFE-469D-919E-1C4418DB1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3681</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2020-12-10T08:16:00Z</cp:lastPrinted>
  <dcterms:created xsi:type="dcterms:W3CDTF">2020-12-10T08:05:00Z</dcterms:created>
  <dcterms:modified xsi:type="dcterms:W3CDTF">2021-05-03T06:36:00Z</dcterms:modified>
</cp:coreProperties>
</file>