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3786"/>
      </w:tblGrid>
      <w:tr w:rsidR="0086791A" w:rsidRPr="00027F28" w14:paraId="5A980549" w14:textId="77777777" w:rsidTr="00A879D6">
        <w:trPr>
          <w:trHeight w:val="993"/>
        </w:trPr>
        <w:tc>
          <w:tcPr>
            <w:tcW w:w="5807" w:type="dxa"/>
          </w:tcPr>
          <w:p w14:paraId="511665A0" w14:textId="77777777" w:rsidR="0086791A" w:rsidRPr="00027F28" w:rsidRDefault="0086791A" w:rsidP="0044000F">
            <w:pPr>
              <w:spacing w:line="276" w:lineRule="auto"/>
              <w:rPr>
                <w:rFonts w:ascii="Book Antiqua" w:hAnsi="Book Antiqua" w:cs="Segoe UI"/>
                <w:b/>
                <w:bCs/>
                <w:sz w:val="20"/>
                <w:szCs w:val="20"/>
                <w:lang w:val="en-US"/>
              </w:rPr>
            </w:pPr>
            <w:r w:rsidRPr="00027F28">
              <w:rPr>
                <w:rFonts w:ascii="Book Antiqua" w:hAnsi="Book Antiqua" w:cs="Segoe UI"/>
                <w:b/>
                <w:bCs/>
                <w:sz w:val="20"/>
                <w:szCs w:val="20"/>
                <w:lang w:val="en-US"/>
              </w:rPr>
              <w:t xml:space="preserve">Mafatih: </w:t>
            </w:r>
            <w:proofErr w:type="spellStart"/>
            <w:r w:rsidRPr="00027F28">
              <w:rPr>
                <w:rFonts w:ascii="Book Antiqua" w:hAnsi="Book Antiqua" w:cs="Segoe UI"/>
                <w:b/>
                <w:bCs/>
                <w:sz w:val="20"/>
                <w:szCs w:val="20"/>
                <w:lang w:val="en-US"/>
              </w:rPr>
              <w:t>Jurnal</w:t>
            </w:r>
            <w:proofErr w:type="spellEnd"/>
            <w:r w:rsidRPr="00027F28">
              <w:rPr>
                <w:rFonts w:ascii="Book Antiqua" w:hAnsi="Book Antiqua" w:cs="Segoe UI"/>
                <w:b/>
                <w:bCs/>
                <w:sz w:val="20"/>
                <w:szCs w:val="20"/>
                <w:lang w:val="en-US"/>
              </w:rPr>
              <w:t xml:space="preserve"> </w:t>
            </w:r>
            <w:proofErr w:type="spellStart"/>
            <w:r w:rsidRPr="00027F28">
              <w:rPr>
                <w:rFonts w:ascii="Book Antiqua" w:hAnsi="Book Antiqua" w:cs="Segoe UI"/>
                <w:b/>
                <w:bCs/>
                <w:sz w:val="20"/>
                <w:szCs w:val="20"/>
                <w:lang w:val="en-US"/>
              </w:rPr>
              <w:t>Ilmu</w:t>
            </w:r>
            <w:proofErr w:type="spellEnd"/>
            <w:r w:rsidRPr="00027F28">
              <w:rPr>
                <w:rFonts w:ascii="Book Antiqua" w:hAnsi="Book Antiqua" w:cs="Segoe UI"/>
                <w:b/>
                <w:bCs/>
                <w:sz w:val="20"/>
                <w:szCs w:val="20"/>
                <w:lang w:val="en-US"/>
              </w:rPr>
              <w:t xml:space="preserve"> Al-Qur’an dan Tafsir </w:t>
            </w:r>
          </w:p>
          <w:p w14:paraId="63458D81" w14:textId="6FBF1AE4" w:rsidR="0086791A" w:rsidRPr="00027F28" w:rsidRDefault="0086791A" w:rsidP="0044000F">
            <w:pPr>
              <w:spacing w:line="276" w:lineRule="auto"/>
              <w:rPr>
                <w:rFonts w:ascii="Book Antiqua" w:hAnsi="Book Antiqua" w:cs="Segoe UI"/>
                <w:sz w:val="20"/>
                <w:szCs w:val="20"/>
                <w:lang w:val="en-US"/>
              </w:rPr>
            </w:pPr>
            <w:r w:rsidRPr="00027F28">
              <w:rPr>
                <w:rFonts w:ascii="Book Antiqua" w:hAnsi="Book Antiqua" w:cs="Segoe UI"/>
                <w:sz w:val="20"/>
                <w:szCs w:val="20"/>
                <w:lang w:val="en-US"/>
              </w:rPr>
              <w:t xml:space="preserve">Vol. </w:t>
            </w:r>
            <w:r w:rsidR="00A879D6">
              <w:rPr>
                <w:rFonts w:ascii="Book Antiqua" w:hAnsi="Book Antiqua" w:cs="Segoe UI"/>
                <w:sz w:val="20"/>
                <w:szCs w:val="20"/>
                <w:lang w:val="en-US"/>
              </w:rPr>
              <w:t>6</w:t>
            </w:r>
            <w:r w:rsidRPr="00027F28">
              <w:rPr>
                <w:rFonts w:ascii="Book Antiqua" w:hAnsi="Book Antiqua" w:cs="Segoe UI"/>
                <w:sz w:val="20"/>
                <w:szCs w:val="20"/>
                <w:lang w:val="en-US"/>
              </w:rPr>
              <w:t xml:space="preserve"> No. 1 Januari-Juni 2026</w:t>
            </w:r>
          </w:p>
          <w:p w14:paraId="7E527AA8" w14:textId="77777777" w:rsidR="0086791A" w:rsidRPr="00027F28" w:rsidRDefault="0086791A" w:rsidP="0044000F">
            <w:pPr>
              <w:spacing w:line="276" w:lineRule="auto"/>
              <w:rPr>
                <w:rFonts w:ascii="Book Antiqua" w:hAnsi="Book Antiqua" w:cs="Segoe UI"/>
                <w:sz w:val="20"/>
                <w:szCs w:val="20"/>
                <w:lang w:val="en-US"/>
              </w:rPr>
            </w:pPr>
            <w:r w:rsidRPr="00027F28">
              <w:rPr>
                <w:rFonts w:ascii="Book Antiqua" w:hAnsi="Book Antiqua" w:cs="Segoe UI"/>
                <w:sz w:val="20"/>
                <w:szCs w:val="20"/>
                <w:lang w:val="en-US"/>
              </w:rPr>
              <w:t>https://e-journal.iainptk.ac.id/index.php/mafatih</w:t>
            </w:r>
          </w:p>
          <w:p w14:paraId="3D387558" w14:textId="3F2649FA" w:rsidR="0086791A" w:rsidRPr="00027F28" w:rsidRDefault="0086791A" w:rsidP="0044000F">
            <w:pPr>
              <w:spacing w:line="276" w:lineRule="auto"/>
              <w:rPr>
                <w:rFonts w:ascii="Book Antiqua" w:hAnsi="Book Antiqua" w:cs="Segoe UI"/>
                <w:sz w:val="18"/>
                <w:szCs w:val="18"/>
                <w:lang w:val="en-US"/>
              </w:rPr>
            </w:pPr>
            <w:r w:rsidRPr="00027F28">
              <w:rPr>
                <w:rFonts w:ascii="Book Antiqua" w:hAnsi="Book Antiqua" w:cs="Segoe UI"/>
                <w:sz w:val="20"/>
                <w:szCs w:val="20"/>
                <w:lang w:val="en-US"/>
              </w:rPr>
              <w:t>DOI</w:t>
            </w:r>
            <w:r w:rsidRPr="00A879D6">
              <w:rPr>
                <w:rFonts w:ascii="Book Antiqua" w:hAnsi="Book Antiqua" w:cs="Segoe UI"/>
                <w:i/>
                <w:iCs/>
                <w:color w:val="000000" w:themeColor="text1"/>
                <w:sz w:val="20"/>
                <w:szCs w:val="20"/>
                <w:lang w:val="en-US"/>
              </w:rPr>
              <w:t>:</w:t>
            </w:r>
            <w:r w:rsidRPr="00A879D6">
              <w:rPr>
                <w:rFonts w:ascii="Book Antiqua" w:hAnsi="Book Antiqua" w:cs="Segoe UI"/>
                <w:color w:val="000000" w:themeColor="text1"/>
                <w:sz w:val="20"/>
                <w:szCs w:val="20"/>
                <w:lang w:val="en-US"/>
              </w:rPr>
              <w:t xml:space="preserve"> </w:t>
            </w:r>
            <w:hyperlink r:id="rId7" w:history="1">
              <w:r w:rsidR="00A879D6" w:rsidRPr="00A879D6">
                <w:rPr>
                  <w:rStyle w:val="Hyperlink"/>
                  <w:rFonts w:ascii="Book Antiqua" w:hAnsi="Book Antiqua" w:cs="Segoe UI"/>
                  <w:color w:val="000000" w:themeColor="text1"/>
                  <w:sz w:val="20"/>
                  <w:szCs w:val="20"/>
                  <w:u w:val="none"/>
                  <w:lang w:val="en-US"/>
                </w:rPr>
                <w:t>10.24260/</w:t>
              </w:r>
              <w:proofErr w:type="gramStart"/>
              <w:r w:rsidR="00A879D6" w:rsidRPr="00A879D6">
                <w:rPr>
                  <w:rStyle w:val="Hyperlink"/>
                  <w:rFonts w:ascii="Book Antiqua" w:hAnsi="Book Antiqua" w:cs="Segoe UI"/>
                  <w:color w:val="000000" w:themeColor="text1"/>
                  <w:sz w:val="20"/>
                  <w:szCs w:val="20"/>
                  <w:u w:val="none"/>
                  <w:lang w:val="en-US"/>
                </w:rPr>
                <w:t>mafatih.v</w:t>
              </w:r>
              <w:proofErr w:type="gramEnd"/>
              <w:r w:rsidR="00A879D6" w:rsidRPr="00A879D6">
                <w:rPr>
                  <w:rStyle w:val="Hyperlink"/>
                  <w:rFonts w:ascii="Book Antiqua" w:hAnsi="Book Antiqua" w:cs="Segoe UI"/>
                  <w:color w:val="000000" w:themeColor="text1"/>
                  <w:sz w:val="20"/>
                  <w:szCs w:val="20"/>
                  <w:u w:val="none"/>
                  <w:lang w:val="en-US"/>
                </w:rPr>
                <w:t>6i1.6433</w:t>
              </w:r>
            </w:hyperlink>
          </w:p>
        </w:tc>
        <w:tc>
          <w:tcPr>
            <w:tcW w:w="3209" w:type="dxa"/>
          </w:tcPr>
          <w:p w14:paraId="39FA839E" w14:textId="77777777" w:rsidR="0086791A" w:rsidRPr="00027F28" w:rsidRDefault="0086791A" w:rsidP="0044000F">
            <w:pPr>
              <w:spacing w:line="276" w:lineRule="auto"/>
              <w:jc w:val="right"/>
              <w:rPr>
                <w:rFonts w:ascii="Book Antiqua" w:hAnsi="Book Antiqua" w:cs="Segoe UI"/>
                <w:b/>
                <w:bCs/>
                <w:sz w:val="24"/>
                <w:szCs w:val="24"/>
                <w:lang w:val="en-US"/>
              </w:rPr>
            </w:pPr>
            <w:r w:rsidRPr="00027F28">
              <w:rPr>
                <w:rFonts w:ascii="Book Antiqua" w:hAnsi="Book Antiqua" w:cs="Segoe UI"/>
                <w:b/>
                <w:bCs/>
                <w:noProof/>
                <w:sz w:val="24"/>
                <w:szCs w:val="24"/>
                <w:lang w:val="en-US"/>
              </w:rPr>
              <w:drawing>
                <wp:inline distT="0" distB="0" distL="0" distR="0" wp14:anchorId="384D8A08" wp14:editId="52ABB11C">
                  <wp:extent cx="2265045" cy="531681"/>
                  <wp:effectExtent l="0" t="0" r="1905" b="1905"/>
                  <wp:docPr id="10154742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474215" name="Picture 1015474215"/>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83809" cy="536086"/>
                          </a:xfrm>
                          <a:prstGeom prst="rect">
                            <a:avLst/>
                          </a:prstGeom>
                        </pic:spPr>
                      </pic:pic>
                    </a:graphicData>
                  </a:graphic>
                </wp:inline>
              </w:drawing>
            </w:r>
          </w:p>
        </w:tc>
      </w:tr>
    </w:tbl>
    <w:p w14:paraId="150FA6E7" w14:textId="77777777" w:rsidR="0086791A" w:rsidRPr="00027F28" w:rsidRDefault="0086791A" w:rsidP="0086791A">
      <w:pPr>
        <w:spacing w:line="276" w:lineRule="auto"/>
        <w:rPr>
          <w:rFonts w:ascii="Book Antiqua" w:hAnsi="Book Antiqua" w:cs="Segoe UI"/>
          <w:b/>
          <w:bCs/>
          <w:sz w:val="24"/>
          <w:szCs w:val="24"/>
          <w:lang w:val="en-US"/>
        </w:rPr>
      </w:pPr>
    </w:p>
    <w:p w14:paraId="1482962E" w14:textId="77777777" w:rsidR="00FA49E8" w:rsidRDefault="00FA49E8" w:rsidP="00FA49E8">
      <w:pPr>
        <w:pStyle w:val="Title"/>
        <w:tabs>
          <w:tab w:val="left" w:pos="899"/>
          <w:tab w:val="left" w:pos="2181"/>
          <w:tab w:val="left" w:pos="3088"/>
          <w:tab w:val="left" w:pos="4934"/>
          <w:tab w:val="left" w:pos="6957"/>
          <w:tab w:val="left" w:pos="8676"/>
        </w:tabs>
        <w:spacing w:line="216" w:lineRule="auto"/>
        <w:jc w:val="both"/>
        <w:rPr>
          <w:rFonts w:ascii="Book Antiqua" w:hAnsi="Book Antiqua"/>
          <w:color w:val="1F1746"/>
          <w:spacing w:val="-4"/>
          <w:lang w:val="id-ID"/>
        </w:rPr>
      </w:pPr>
      <w:r w:rsidRPr="00FA49E8">
        <w:rPr>
          <w:rFonts w:ascii="Book Antiqua" w:hAnsi="Book Antiqua"/>
          <w:color w:val="1F1746"/>
          <w:spacing w:val="-4"/>
          <w:lang w:val="id-ID"/>
        </w:rPr>
        <w:t xml:space="preserve">Korelasi dan Konvergensi Nilai Sila Kedua Pancasila dengan Konsep </w:t>
      </w:r>
      <w:proofErr w:type="spellStart"/>
      <w:r w:rsidRPr="00FA49E8">
        <w:rPr>
          <w:rFonts w:ascii="Book Antiqua" w:hAnsi="Book Antiqua"/>
          <w:color w:val="1F1746"/>
          <w:spacing w:val="-4"/>
          <w:lang w:val="id-ID"/>
        </w:rPr>
        <w:t>Wasatiyyah</w:t>
      </w:r>
      <w:proofErr w:type="spellEnd"/>
      <w:r w:rsidRPr="00FA49E8">
        <w:rPr>
          <w:rFonts w:ascii="Book Antiqua" w:hAnsi="Book Antiqua"/>
          <w:color w:val="1F1746"/>
          <w:spacing w:val="-4"/>
          <w:lang w:val="id-ID"/>
        </w:rPr>
        <w:t xml:space="preserve"> dalam Q.S. Al-Baqarah Ayat 143</w:t>
      </w:r>
    </w:p>
    <w:p w14:paraId="2315FE8E" w14:textId="77777777" w:rsidR="00A879D6" w:rsidRPr="00FA49E8" w:rsidRDefault="00A879D6" w:rsidP="00FA49E8">
      <w:pPr>
        <w:pStyle w:val="Title"/>
        <w:tabs>
          <w:tab w:val="left" w:pos="899"/>
          <w:tab w:val="left" w:pos="2181"/>
          <w:tab w:val="left" w:pos="3088"/>
          <w:tab w:val="left" w:pos="4934"/>
          <w:tab w:val="left" w:pos="6957"/>
          <w:tab w:val="left" w:pos="8676"/>
        </w:tabs>
        <w:spacing w:line="216" w:lineRule="auto"/>
        <w:jc w:val="both"/>
        <w:rPr>
          <w:rFonts w:ascii="Book Antiqua" w:hAnsi="Book Antiqua"/>
          <w:color w:val="1F1746"/>
          <w:spacing w:val="-4"/>
          <w:lang w:val="id-ID"/>
        </w:rPr>
      </w:pPr>
    </w:p>
    <w:p w14:paraId="70C82745" w14:textId="7A0680ED" w:rsidR="0086791A" w:rsidRPr="00A879D6" w:rsidRDefault="0086791A" w:rsidP="00A879D6">
      <w:pPr>
        <w:spacing w:after="0" w:line="240" w:lineRule="auto"/>
        <w:ind w:right="1646"/>
        <w:rPr>
          <w:rFonts w:ascii="Book Antiqua" w:hAnsi="Book Antiqua"/>
          <w:spacing w:val="40"/>
          <w:w w:val="105"/>
          <w:position w:val="5"/>
          <w:sz w:val="20"/>
          <w:szCs w:val="20"/>
          <w:vertAlign w:val="superscript"/>
        </w:rPr>
      </w:pPr>
      <w:r w:rsidRPr="00E66453">
        <w:rPr>
          <w:rFonts w:ascii="Book Antiqua" w:hAnsi="Book Antiqua"/>
          <w:w w:val="105"/>
          <w:sz w:val="20"/>
          <w:szCs w:val="20"/>
        </w:rPr>
        <w:t xml:space="preserve">Ahmad </w:t>
      </w:r>
      <w:proofErr w:type="spellStart"/>
      <w:r w:rsidRPr="00E66453">
        <w:rPr>
          <w:rFonts w:ascii="Book Antiqua" w:hAnsi="Book Antiqua"/>
          <w:w w:val="105"/>
          <w:sz w:val="20"/>
          <w:szCs w:val="20"/>
        </w:rPr>
        <w:t>Nasai</w:t>
      </w:r>
      <w:proofErr w:type="spellEnd"/>
      <w:r w:rsidRPr="00E66453">
        <w:rPr>
          <w:rFonts w:ascii="Book Antiqua" w:hAnsi="Book Antiqua"/>
          <w:w w:val="105"/>
          <w:sz w:val="20"/>
          <w:szCs w:val="20"/>
        </w:rPr>
        <w:t>’</w:t>
      </w:r>
      <w:r w:rsidRPr="00E66453">
        <w:rPr>
          <w:rFonts w:ascii="Book Antiqua" w:hAnsi="Book Antiqua"/>
          <w:w w:val="105"/>
          <w:position w:val="5"/>
          <w:sz w:val="20"/>
          <w:szCs w:val="20"/>
          <w:vertAlign w:val="superscript"/>
        </w:rPr>
        <w:t>1</w:t>
      </w:r>
      <w:r>
        <w:rPr>
          <w:rFonts w:ascii="Book Antiqua" w:hAnsi="Book Antiqua"/>
          <w:w w:val="105"/>
          <w:sz w:val="20"/>
          <w:szCs w:val="20"/>
        </w:rPr>
        <w:t xml:space="preserve">, Inayatul </w:t>
      </w:r>
      <w:proofErr w:type="spellStart"/>
      <w:r>
        <w:rPr>
          <w:rFonts w:ascii="Book Antiqua" w:hAnsi="Book Antiqua"/>
          <w:w w:val="105"/>
          <w:sz w:val="20"/>
          <w:szCs w:val="20"/>
        </w:rPr>
        <w:t>Mamnunah</w:t>
      </w:r>
      <w:proofErr w:type="spellEnd"/>
      <w:r w:rsidRPr="00E66453">
        <w:rPr>
          <w:rFonts w:ascii="Book Antiqua" w:hAnsi="Book Antiqua"/>
          <w:w w:val="105"/>
          <w:position w:val="5"/>
          <w:sz w:val="20"/>
          <w:szCs w:val="20"/>
          <w:vertAlign w:val="superscript"/>
        </w:rPr>
        <w:t>2</w:t>
      </w:r>
      <w:r w:rsidR="00F3245D">
        <w:rPr>
          <w:rFonts w:ascii="Book Antiqua" w:hAnsi="Book Antiqua"/>
          <w:spacing w:val="40"/>
          <w:w w:val="105"/>
          <w:position w:val="5"/>
          <w:sz w:val="20"/>
          <w:szCs w:val="20"/>
        </w:rPr>
        <w:t xml:space="preserve">, </w:t>
      </w:r>
      <w:r w:rsidR="00F3245D" w:rsidRPr="00F3245D">
        <w:rPr>
          <w:rFonts w:ascii="Book Antiqua" w:hAnsi="Book Antiqua"/>
          <w:w w:val="105"/>
          <w:sz w:val="20"/>
          <w:szCs w:val="20"/>
        </w:rPr>
        <w:t>Abdurrahman</w:t>
      </w:r>
      <w:r w:rsidR="00A879D6">
        <w:rPr>
          <w:rFonts w:ascii="Book Antiqua" w:hAnsi="Book Antiqua"/>
          <w:w w:val="105"/>
          <w:position w:val="5"/>
          <w:sz w:val="20"/>
          <w:szCs w:val="20"/>
          <w:vertAlign w:val="superscript"/>
        </w:rPr>
        <w:t>3</w:t>
      </w:r>
    </w:p>
    <w:p w14:paraId="4997639F" w14:textId="3C8996B6" w:rsidR="0086791A" w:rsidRPr="00E66453" w:rsidRDefault="0086791A" w:rsidP="00A879D6">
      <w:pPr>
        <w:spacing w:after="0" w:line="240" w:lineRule="auto"/>
        <w:ind w:right="5980"/>
        <w:rPr>
          <w:rFonts w:ascii="Book Antiqua" w:hAnsi="Book Antiqua"/>
          <w:sz w:val="20"/>
          <w:szCs w:val="20"/>
        </w:rPr>
      </w:pPr>
      <w:r w:rsidRPr="00E66453">
        <w:rPr>
          <w:rFonts w:ascii="Book Antiqua" w:hAnsi="Book Antiqua"/>
          <w:w w:val="105"/>
          <w:position w:val="5"/>
          <w:sz w:val="20"/>
          <w:szCs w:val="20"/>
          <w:vertAlign w:val="superscript"/>
        </w:rPr>
        <w:t>1</w:t>
      </w:r>
      <w:r w:rsidR="00A879D6">
        <w:rPr>
          <w:rFonts w:ascii="Book Antiqua" w:hAnsi="Book Antiqua"/>
          <w:w w:val="105"/>
          <w:position w:val="5"/>
          <w:sz w:val="20"/>
          <w:szCs w:val="20"/>
          <w:vertAlign w:val="superscript"/>
        </w:rPr>
        <w:t>23</w:t>
      </w:r>
      <w:r w:rsidRPr="00E66453">
        <w:rPr>
          <w:rFonts w:ascii="Book Antiqua" w:hAnsi="Book Antiqua"/>
          <w:w w:val="105"/>
          <w:sz w:val="20"/>
          <w:szCs w:val="20"/>
        </w:rPr>
        <w:t>IAIN Pontianak</w:t>
      </w:r>
    </w:p>
    <w:p w14:paraId="7D2FF683" w14:textId="48DF2A18" w:rsidR="0086791A" w:rsidRDefault="0086791A" w:rsidP="00A879D6">
      <w:pPr>
        <w:spacing w:after="0" w:line="240" w:lineRule="auto"/>
      </w:pPr>
      <w:r w:rsidRPr="00027F28">
        <w:rPr>
          <w:rFonts w:ascii="Book Antiqua" w:hAnsi="Book Antiqua" w:cs="Segoe UI"/>
          <w:sz w:val="20"/>
          <w:szCs w:val="20"/>
          <w:vertAlign w:val="superscript"/>
          <w:lang w:val="en-US"/>
        </w:rPr>
        <w:t>*</w:t>
      </w:r>
      <w:r w:rsidRPr="00027F28">
        <w:rPr>
          <w:rFonts w:ascii="Book Antiqua" w:hAnsi="Book Antiqua" w:cs="Segoe UI"/>
          <w:sz w:val="20"/>
          <w:szCs w:val="20"/>
          <w:lang w:val="en-US"/>
        </w:rPr>
        <w:t xml:space="preserve">Email </w:t>
      </w:r>
      <w:proofErr w:type="spellStart"/>
      <w:r w:rsidRPr="00027F28">
        <w:rPr>
          <w:rFonts w:ascii="Book Antiqua" w:hAnsi="Book Antiqua" w:cs="Segoe UI"/>
          <w:sz w:val="20"/>
          <w:szCs w:val="20"/>
          <w:lang w:val="en-US"/>
        </w:rPr>
        <w:t>korespon</w:t>
      </w:r>
      <w:r w:rsidRPr="00A879D6">
        <w:rPr>
          <w:rFonts w:ascii="Book Antiqua" w:hAnsi="Book Antiqua" w:cs="Segoe UI"/>
          <w:sz w:val="20"/>
          <w:szCs w:val="20"/>
          <w:lang w:val="en-US"/>
        </w:rPr>
        <w:t>den</w:t>
      </w:r>
      <w:r w:rsidRPr="00A879D6">
        <w:rPr>
          <w:rFonts w:ascii="Book Antiqua" w:hAnsi="Book Antiqua" w:cs="Segoe UI"/>
          <w:color w:val="000000" w:themeColor="text1"/>
          <w:sz w:val="20"/>
          <w:szCs w:val="20"/>
          <w:lang w:val="en-US"/>
        </w:rPr>
        <w:t>si</w:t>
      </w:r>
      <w:proofErr w:type="spellEnd"/>
      <w:r w:rsidRPr="00A879D6">
        <w:rPr>
          <w:rFonts w:ascii="Book Antiqua" w:hAnsi="Book Antiqua" w:cs="Segoe UI"/>
          <w:color w:val="000000" w:themeColor="text1"/>
          <w:sz w:val="20"/>
          <w:szCs w:val="20"/>
        </w:rPr>
        <w:t>:</w:t>
      </w:r>
      <w:r w:rsidR="00A879D6" w:rsidRPr="00A879D6">
        <w:rPr>
          <w:rFonts w:ascii="Book Antiqua" w:hAnsi="Book Antiqua" w:cs="Segoe UI"/>
          <w:color w:val="000000" w:themeColor="text1"/>
          <w:sz w:val="20"/>
          <w:szCs w:val="20"/>
        </w:rPr>
        <w:t xml:space="preserve"> </w:t>
      </w:r>
      <w:hyperlink r:id="rId9" w:history="1">
        <w:r w:rsidR="00A879D6" w:rsidRPr="00A879D6">
          <w:rPr>
            <w:rStyle w:val="Hyperlink"/>
            <w:rFonts w:ascii="Book Antiqua" w:hAnsi="Book Antiqua"/>
            <w:color w:val="000000" w:themeColor="text1"/>
            <w:u w:val="none"/>
          </w:rPr>
          <w:t>ahmadnasa</w:t>
        </w:r>
        <w:r w:rsidR="00A879D6" w:rsidRPr="00A879D6">
          <w:rPr>
            <w:rStyle w:val="Hyperlink"/>
            <w:rFonts w:ascii="Book Antiqua" w:hAnsi="Book Antiqua"/>
            <w:color w:val="000000" w:themeColor="text1"/>
            <w:u w:val="none"/>
          </w:rPr>
          <w:t>i</w:t>
        </w:r>
        <w:r w:rsidR="00A879D6" w:rsidRPr="00A879D6">
          <w:rPr>
            <w:rStyle w:val="Hyperlink"/>
            <w:rFonts w:ascii="Book Antiqua" w:hAnsi="Book Antiqua"/>
            <w:color w:val="000000" w:themeColor="text1"/>
            <w:u w:val="none"/>
          </w:rPr>
          <w:t>546@g</w:t>
        </w:r>
        <w:r w:rsidR="00A879D6" w:rsidRPr="00A879D6">
          <w:rPr>
            <w:rStyle w:val="Hyperlink"/>
            <w:rFonts w:ascii="Book Antiqua" w:hAnsi="Book Antiqua"/>
            <w:color w:val="000000" w:themeColor="text1"/>
            <w:u w:val="none"/>
          </w:rPr>
          <w:t>m</w:t>
        </w:r>
        <w:r w:rsidR="00A879D6" w:rsidRPr="00A879D6">
          <w:rPr>
            <w:rStyle w:val="Hyperlink"/>
            <w:rFonts w:ascii="Book Antiqua" w:hAnsi="Book Antiqua"/>
            <w:color w:val="000000" w:themeColor="text1"/>
            <w:u w:val="none"/>
          </w:rPr>
          <w:t>ail.com</w:t>
        </w:r>
      </w:hyperlink>
    </w:p>
    <w:p w14:paraId="4F818972" w14:textId="0A58BE20" w:rsidR="00A879D6" w:rsidRPr="00E66453" w:rsidRDefault="00A879D6" w:rsidP="00A879D6">
      <w:pPr>
        <w:spacing w:after="0" w:line="240" w:lineRule="auto"/>
        <w:rPr>
          <w:rFonts w:ascii="Book Antiqua" w:hAnsi="Book Antiqua" w:cs="Segoe UI"/>
          <w:sz w:val="20"/>
          <w:szCs w:val="20"/>
        </w:rPr>
      </w:pPr>
    </w:p>
    <w:tbl>
      <w:tblPr>
        <w:tblStyle w:val="TableGrid"/>
        <w:tblpPr w:leftFromText="180" w:rightFromText="180" w:vertAnchor="text" w:tblpY="1"/>
        <w:tblOverlap w:val="never"/>
        <w:tblW w:w="90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5"/>
        <w:gridCol w:w="6346"/>
      </w:tblGrid>
      <w:tr w:rsidR="0086791A" w:rsidRPr="00027F28" w14:paraId="5E3242B2" w14:textId="77777777" w:rsidTr="00A879D6">
        <w:trPr>
          <w:trHeight w:val="259"/>
        </w:trPr>
        <w:tc>
          <w:tcPr>
            <w:tcW w:w="2675" w:type="dxa"/>
            <w:vMerge w:val="restart"/>
          </w:tcPr>
          <w:p w14:paraId="341104E3" w14:textId="1EEBF2DD" w:rsidR="0086791A" w:rsidRPr="00027F28" w:rsidRDefault="00A879D6" w:rsidP="00A879D6">
            <w:pPr>
              <w:spacing w:line="276" w:lineRule="auto"/>
              <w:ind w:left="-108"/>
              <w:rPr>
                <w:rFonts w:ascii="Book Antiqua" w:hAnsi="Book Antiqua" w:cs="Segoe UI"/>
                <w:b/>
                <w:bCs/>
                <w:color w:val="806000" w:themeColor="accent4" w:themeShade="80"/>
                <w:sz w:val="20"/>
                <w:szCs w:val="20"/>
                <w:lang w:val="en-US"/>
              </w:rPr>
            </w:pPr>
            <w:r w:rsidRPr="00027F28">
              <w:rPr>
                <w:rFonts w:ascii="Book Antiqua" w:hAnsi="Book Antiqua" w:cs="Segoe UI"/>
                <w:b/>
                <w:bCs/>
                <w:noProof/>
                <w:sz w:val="24"/>
                <w:szCs w:val="24"/>
                <w:lang w:val="en-US"/>
              </w:rPr>
              <mc:AlternateContent>
                <mc:Choice Requires="wps">
                  <w:drawing>
                    <wp:anchor distT="45720" distB="45720" distL="114300" distR="114300" simplePos="0" relativeHeight="251661312" behindDoc="1" locked="0" layoutInCell="1" allowOverlap="1" wp14:anchorId="499BAC89" wp14:editId="0BA1BF3A">
                      <wp:simplePos x="0" y="0"/>
                      <wp:positionH relativeFrom="column">
                        <wp:posOffset>-105902</wp:posOffset>
                      </wp:positionH>
                      <wp:positionV relativeFrom="paragraph">
                        <wp:posOffset>60779</wp:posOffset>
                      </wp:positionV>
                      <wp:extent cx="1592580" cy="6027134"/>
                      <wp:effectExtent l="0" t="0" r="0" b="571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2580" cy="6027134"/>
                              </a:xfrm>
                              <a:prstGeom prst="roundRect">
                                <a:avLst/>
                              </a:prstGeom>
                              <a:solidFill>
                                <a:schemeClr val="tx2">
                                  <a:lumMod val="20000"/>
                                  <a:lumOff val="80000"/>
                                </a:schemeClr>
                              </a:solidFill>
                              <a:ln>
                                <a:noFill/>
                                <a:headEnd/>
                                <a:tailEnd/>
                              </a:ln>
                            </wps:spPr>
                            <wps:style>
                              <a:lnRef idx="2">
                                <a:schemeClr val="accent1"/>
                              </a:lnRef>
                              <a:fillRef idx="1">
                                <a:schemeClr val="lt1"/>
                              </a:fillRef>
                              <a:effectRef idx="0">
                                <a:schemeClr val="accent1"/>
                              </a:effectRef>
                              <a:fontRef idx="minor">
                                <a:schemeClr val="dk1"/>
                              </a:fontRef>
                            </wps:style>
                            <wps:txbx>
                              <w:txbxContent>
                                <w:p w14:paraId="2EAFD32E" w14:textId="77777777" w:rsidR="00A879D6" w:rsidRPr="00A879D6" w:rsidRDefault="00A879D6" w:rsidP="00A879D6">
                                  <w:pPr>
                                    <w:spacing w:after="0" w:line="240" w:lineRule="auto"/>
                                    <w:ind w:right="-137"/>
                                    <w:rPr>
                                      <w:rFonts w:ascii="Candara" w:hAnsi="Candara" w:cs="Segoe UI"/>
                                      <w:i/>
                                      <w:iCs/>
                                      <w:sz w:val="18"/>
                                      <w:szCs w:val="18"/>
                                      <w:lang w:val="en-US"/>
                                    </w:rPr>
                                  </w:pPr>
                                  <w:r w:rsidRPr="002850C4">
                                    <w:rPr>
                                      <w:rFonts w:ascii="Candara" w:hAnsi="Candara" w:cs="Segoe UI"/>
                                      <w:b/>
                                      <w:bCs/>
                                      <w:i/>
                                      <w:iCs/>
                                      <w:sz w:val="18"/>
                                      <w:szCs w:val="18"/>
                                      <w:lang w:val="en-US"/>
                                    </w:rPr>
                                    <w:t>Article Information:</w:t>
                                  </w:r>
                                  <w:r>
                                    <w:rPr>
                                      <w:rFonts w:ascii="Candara" w:hAnsi="Candara" w:cs="Segoe UI"/>
                                      <w:b/>
                                      <w:bCs/>
                                      <w:i/>
                                      <w:iCs/>
                                      <w:sz w:val="18"/>
                                      <w:szCs w:val="18"/>
                                      <w:lang w:val="en-US"/>
                                    </w:rPr>
                                    <w:br/>
                                  </w:r>
                                  <w:r w:rsidRPr="00A879D6">
                                    <w:rPr>
                                      <w:rFonts w:ascii="Candara" w:hAnsi="Candara" w:cs="Segoe UI"/>
                                      <w:i/>
                                      <w:iCs/>
                                      <w:sz w:val="18"/>
                                      <w:szCs w:val="18"/>
                                      <w:lang w:val="en-US"/>
                                    </w:rPr>
                                    <w:t>e-</w:t>
                                  </w:r>
                                  <w:proofErr w:type="spellStart"/>
                                  <w:r w:rsidRPr="00A879D6">
                                    <w:rPr>
                                      <w:rFonts w:ascii="Candara" w:hAnsi="Candara" w:cs="Segoe UI"/>
                                      <w:i/>
                                      <w:iCs/>
                                      <w:sz w:val="18"/>
                                      <w:szCs w:val="18"/>
                                      <w:lang w:val="en-US"/>
                                    </w:rPr>
                                    <w:t>issn</w:t>
                                  </w:r>
                                  <w:proofErr w:type="spellEnd"/>
                                  <w:r w:rsidRPr="00A879D6">
                                    <w:rPr>
                                      <w:rFonts w:ascii="Candara" w:hAnsi="Candara" w:cs="Segoe UI"/>
                                      <w:i/>
                                      <w:iCs/>
                                      <w:sz w:val="18"/>
                                      <w:szCs w:val="18"/>
                                      <w:lang w:val="en-US"/>
                                    </w:rPr>
                                    <w:t xml:space="preserve">: 2809-3437 </w:t>
                                  </w:r>
                                </w:p>
                                <w:p w14:paraId="23E86E3F" w14:textId="2A4556CA" w:rsidR="00A879D6" w:rsidRDefault="00A879D6" w:rsidP="00A879D6">
                                  <w:pPr>
                                    <w:spacing w:after="0" w:line="240" w:lineRule="auto"/>
                                    <w:ind w:right="-137"/>
                                    <w:rPr>
                                      <w:rFonts w:ascii="Candara" w:hAnsi="Candara" w:cs="Segoe UI"/>
                                      <w:i/>
                                      <w:iCs/>
                                      <w:sz w:val="18"/>
                                      <w:szCs w:val="18"/>
                                      <w:lang w:val="en-US"/>
                                    </w:rPr>
                                  </w:pPr>
                                  <w:r w:rsidRPr="00A879D6">
                                    <w:rPr>
                                      <w:rFonts w:ascii="Candara" w:hAnsi="Candara" w:cs="Segoe UI"/>
                                      <w:i/>
                                      <w:iCs/>
                                      <w:sz w:val="18"/>
                                      <w:szCs w:val="18"/>
                                      <w:lang w:val="en-US"/>
                                    </w:rPr>
                                    <w:t>p-</w:t>
                                  </w:r>
                                  <w:proofErr w:type="spellStart"/>
                                  <w:r w:rsidRPr="00A879D6">
                                    <w:rPr>
                                      <w:rFonts w:ascii="Candara" w:hAnsi="Candara" w:cs="Segoe UI"/>
                                      <w:i/>
                                      <w:iCs/>
                                      <w:sz w:val="18"/>
                                      <w:szCs w:val="18"/>
                                      <w:lang w:val="en-US"/>
                                    </w:rPr>
                                    <w:t>issn</w:t>
                                  </w:r>
                                  <w:proofErr w:type="spellEnd"/>
                                  <w:r w:rsidRPr="00A879D6">
                                    <w:rPr>
                                      <w:rFonts w:ascii="Candara" w:hAnsi="Candara" w:cs="Segoe UI"/>
                                      <w:i/>
                                      <w:iCs/>
                                      <w:sz w:val="18"/>
                                      <w:szCs w:val="18"/>
                                      <w:lang w:val="en-US"/>
                                    </w:rPr>
                                    <w:t>: 2829-4092</w:t>
                                  </w:r>
                                </w:p>
                                <w:p w14:paraId="7EAD154F" w14:textId="77777777" w:rsidR="00A879D6" w:rsidRPr="00A879D6" w:rsidRDefault="00A879D6" w:rsidP="00A879D6">
                                  <w:pPr>
                                    <w:spacing w:after="0" w:line="240" w:lineRule="auto"/>
                                    <w:ind w:right="-137"/>
                                    <w:rPr>
                                      <w:rFonts w:ascii="Candara" w:hAnsi="Candara" w:cs="Segoe UI"/>
                                      <w:i/>
                                      <w:iCs/>
                                      <w:sz w:val="18"/>
                                      <w:szCs w:val="18"/>
                                      <w:lang w:val="en-US"/>
                                    </w:rPr>
                                  </w:pPr>
                                </w:p>
                                <w:p w14:paraId="1CC4A52A" w14:textId="77777777" w:rsidR="00A879D6" w:rsidRPr="002850C4" w:rsidRDefault="00A879D6" w:rsidP="00A879D6">
                                  <w:pPr>
                                    <w:spacing w:line="240" w:lineRule="auto"/>
                                    <w:ind w:right="-137"/>
                                    <w:rPr>
                                      <w:rFonts w:ascii="Candara" w:hAnsi="Candara" w:cs="Segoe UI"/>
                                      <w:i/>
                                      <w:iCs/>
                                      <w:sz w:val="18"/>
                                      <w:szCs w:val="18"/>
                                      <w:lang w:val="en-US"/>
                                    </w:rPr>
                                  </w:pPr>
                                  <w:r w:rsidRPr="002850C4">
                                    <w:rPr>
                                      <w:rFonts w:ascii="Candara" w:hAnsi="Candara" w:cs="Segoe UI"/>
                                      <w:i/>
                                      <w:iCs/>
                                      <w:sz w:val="18"/>
                                      <w:szCs w:val="18"/>
                                      <w:lang w:val="en-US"/>
                                    </w:rPr>
                                    <w:t>Article history</w:t>
                                  </w:r>
                                </w:p>
                                <w:p w14:paraId="3F00FE0C" w14:textId="77777777" w:rsidR="00A879D6" w:rsidRPr="0010491C" w:rsidRDefault="00A879D6" w:rsidP="00A879D6">
                                  <w:pPr>
                                    <w:spacing w:after="0" w:line="240" w:lineRule="auto"/>
                                    <w:ind w:right="-137"/>
                                    <w:rPr>
                                      <w:rFonts w:ascii="Candara" w:hAnsi="Candara" w:cs="Segoe UI"/>
                                      <w:i/>
                                      <w:iCs/>
                                      <w:sz w:val="18"/>
                                      <w:szCs w:val="18"/>
                                    </w:rPr>
                                  </w:pPr>
                                  <w:r w:rsidRPr="002850C4">
                                    <w:rPr>
                                      <w:rFonts w:ascii="Candara" w:hAnsi="Candara" w:cs="Segoe UI"/>
                                      <w:i/>
                                      <w:iCs/>
                                      <w:sz w:val="18"/>
                                      <w:szCs w:val="18"/>
                                      <w:lang w:val="en-US"/>
                                    </w:rPr>
                                    <w:t>Received:</w:t>
                                  </w:r>
                                  <w:r w:rsidRPr="00A879D6">
                                    <w:t xml:space="preserve"> </w:t>
                                  </w:r>
                                  <w:r w:rsidRPr="00A879D6">
                                    <w:rPr>
                                      <w:rFonts w:ascii="Candara" w:hAnsi="Candara" w:cs="Segoe UI"/>
                                      <w:i/>
                                      <w:iCs/>
                                      <w:sz w:val="18"/>
                                      <w:szCs w:val="18"/>
                                      <w:lang w:val="en-US"/>
                                    </w:rPr>
                                    <w:t>2026-06-17</w:t>
                                  </w:r>
                                </w:p>
                                <w:p w14:paraId="241ED845" w14:textId="77777777" w:rsidR="00A879D6" w:rsidRPr="0010491C" w:rsidRDefault="00A879D6" w:rsidP="00A879D6">
                                  <w:pPr>
                                    <w:spacing w:after="0" w:line="240" w:lineRule="auto"/>
                                    <w:ind w:right="-137"/>
                                    <w:rPr>
                                      <w:rFonts w:ascii="Candara" w:hAnsi="Candara" w:cs="Segoe UI"/>
                                      <w:i/>
                                      <w:iCs/>
                                      <w:sz w:val="18"/>
                                      <w:szCs w:val="18"/>
                                    </w:rPr>
                                  </w:pPr>
                                  <w:r w:rsidRPr="002850C4">
                                    <w:rPr>
                                      <w:rFonts w:ascii="Candara" w:hAnsi="Candara" w:cs="Segoe UI"/>
                                      <w:i/>
                                      <w:iCs/>
                                      <w:sz w:val="18"/>
                                      <w:szCs w:val="18"/>
                                      <w:lang w:val="en-US"/>
                                    </w:rPr>
                                    <w:t>Revised:</w:t>
                                  </w:r>
                                  <w:r>
                                    <w:rPr>
                                      <w:rFonts w:ascii="Candara" w:hAnsi="Candara" w:cs="Segoe UI"/>
                                      <w:i/>
                                      <w:iCs/>
                                      <w:sz w:val="18"/>
                                      <w:szCs w:val="18"/>
                                      <w:lang w:val="en-US"/>
                                    </w:rPr>
                                    <w:t xml:space="preserve"> </w:t>
                                  </w:r>
                                  <w:r w:rsidRPr="00A879D6">
                                    <w:rPr>
                                      <w:rFonts w:ascii="Candara" w:hAnsi="Candara" w:cs="Segoe UI"/>
                                      <w:i/>
                                      <w:iCs/>
                                      <w:sz w:val="18"/>
                                      <w:szCs w:val="18"/>
                                      <w:lang w:val="en-US"/>
                                    </w:rPr>
                                    <w:t>2026-07-12</w:t>
                                  </w:r>
                                </w:p>
                                <w:p w14:paraId="4E5B9499" w14:textId="77777777" w:rsidR="00A879D6" w:rsidRPr="002850C4" w:rsidRDefault="00A879D6" w:rsidP="00A879D6">
                                  <w:pPr>
                                    <w:spacing w:after="0" w:line="240" w:lineRule="auto"/>
                                    <w:ind w:right="-137"/>
                                    <w:rPr>
                                      <w:rFonts w:ascii="Candara" w:hAnsi="Candara" w:cs="Segoe UI"/>
                                      <w:i/>
                                      <w:iCs/>
                                      <w:sz w:val="18"/>
                                      <w:szCs w:val="18"/>
                                      <w:lang w:val="en-US"/>
                                    </w:rPr>
                                  </w:pPr>
                                  <w:r w:rsidRPr="002850C4">
                                    <w:rPr>
                                      <w:rFonts w:ascii="Candara" w:hAnsi="Candara" w:cs="Segoe UI"/>
                                      <w:i/>
                                      <w:iCs/>
                                      <w:sz w:val="18"/>
                                      <w:szCs w:val="18"/>
                                      <w:lang w:val="en-US"/>
                                    </w:rPr>
                                    <w:t>Accepted:</w:t>
                                  </w:r>
                                  <w:r>
                                    <w:rPr>
                                      <w:rFonts w:ascii="Candara" w:hAnsi="Candara" w:cs="Segoe UI"/>
                                      <w:i/>
                                      <w:iCs/>
                                      <w:sz w:val="18"/>
                                      <w:szCs w:val="18"/>
                                      <w:lang w:val="en-US"/>
                                    </w:rPr>
                                    <w:t xml:space="preserve"> </w:t>
                                  </w:r>
                                  <w:r w:rsidRPr="00A879D6">
                                    <w:rPr>
                                      <w:rFonts w:ascii="Candara" w:hAnsi="Candara" w:cs="Segoe UI"/>
                                      <w:i/>
                                      <w:iCs/>
                                      <w:sz w:val="18"/>
                                      <w:szCs w:val="18"/>
                                      <w:lang w:val="en-US"/>
                                    </w:rPr>
                                    <w:t>2026-08-23</w:t>
                                  </w:r>
                                </w:p>
                                <w:p w14:paraId="2A60A101" w14:textId="77777777" w:rsidR="00A879D6" w:rsidRPr="002850C4" w:rsidRDefault="00A879D6" w:rsidP="00A879D6">
                                  <w:pPr>
                                    <w:spacing w:before="240" w:after="0" w:line="240" w:lineRule="auto"/>
                                    <w:ind w:right="-137"/>
                                    <w:rPr>
                                      <w:rFonts w:ascii="Candara" w:hAnsi="Candara" w:cs="Segoe UI"/>
                                      <w:i/>
                                      <w:iCs/>
                                      <w:sz w:val="18"/>
                                      <w:szCs w:val="18"/>
                                      <w:lang w:val="en-US"/>
                                    </w:rPr>
                                  </w:pPr>
                                  <w:r w:rsidRPr="002850C4">
                                    <w:rPr>
                                      <w:rFonts w:ascii="Candara" w:hAnsi="Candara" w:cs="Segoe UI"/>
                                      <w:i/>
                                      <w:iCs/>
                                      <w:sz w:val="18"/>
                                      <w:szCs w:val="18"/>
                                      <w:lang w:val="en-US"/>
                                    </w:rPr>
                                    <w:t>Copyright (c) by the author</w:t>
                                  </w:r>
                                </w:p>
                                <w:p w14:paraId="580D5AA9" w14:textId="77777777" w:rsidR="00A879D6" w:rsidRPr="002850C4" w:rsidRDefault="00A879D6" w:rsidP="00A879D6">
                                  <w:pPr>
                                    <w:spacing w:before="240" w:after="0" w:line="360" w:lineRule="auto"/>
                                    <w:ind w:right="-137"/>
                                    <w:rPr>
                                      <w:rFonts w:ascii="Candara" w:hAnsi="Candara" w:cs="Segoe UI"/>
                                      <w:b/>
                                      <w:bCs/>
                                      <w:i/>
                                      <w:iCs/>
                                      <w:color w:val="806000" w:themeColor="accent4" w:themeShade="80"/>
                                      <w:sz w:val="18"/>
                                      <w:szCs w:val="18"/>
                                      <w:lang w:val="en-US"/>
                                    </w:rPr>
                                  </w:pPr>
                                  <w:r w:rsidRPr="002850C4">
                                    <w:rPr>
                                      <w:rFonts w:ascii="Candara" w:hAnsi="Candara" w:cs="Segoe UI"/>
                                      <w:b/>
                                      <w:bCs/>
                                      <w:i/>
                                      <w:iCs/>
                                      <w:noProof/>
                                      <w:color w:val="FFC000" w:themeColor="accent4"/>
                                      <w:sz w:val="18"/>
                                      <w:szCs w:val="18"/>
                                      <w:lang w:val="en-US"/>
                                    </w:rPr>
                                    <w:drawing>
                                      <wp:inline distT="0" distB="0" distL="0" distR="0" wp14:anchorId="23F49155" wp14:editId="7878200D">
                                        <wp:extent cx="709863" cy="102244"/>
                                        <wp:effectExtent l="0" t="0" r="0" b="0"/>
                                        <wp:docPr id="2904887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156932" name="Picture 1129156932"/>
                                                <pic:cNvPicPr/>
                                              </pic:nvPicPr>
                                              <pic:blipFill>
                                                <a:blip r:embed="rId10">
                                                  <a:extLst>
                                                    <a:ext uri="{28A0092B-C50C-407E-A947-70E740481C1C}">
                                                      <a14:useLocalDpi xmlns:a14="http://schemas.microsoft.com/office/drawing/2010/main" val="0"/>
                                                    </a:ext>
                                                  </a:extLst>
                                                </a:blip>
                                                <a:stretch>
                                                  <a:fillRect/>
                                                </a:stretch>
                                              </pic:blipFill>
                                              <pic:spPr>
                                                <a:xfrm>
                                                  <a:off x="0" y="0"/>
                                                  <a:ext cx="735334" cy="105913"/>
                                                </a:xfrm>
                                                <a:prstGeom prst="rect">
                                                  <a:avLst/>
                                                </a:prstGeom>
                                              </pic:spPr>
                                            </pic:pic>
                                          </a:graphicData>
                                        </a:graphic>
                                      </wp:inline>
                                    </w:drawing>
                                  </w:r>
                                </w:p>
                                <w:p w14:paraId="135BE12F" w14:textId="77777777" w:rsidR="00A879D6" w:rsidRPr="002850C4" w:rsidRDefault="00A879D6" w:rsidP="00A879D6">
                                  <w:pPr>
                                    <w:spacing w:after="0" w:line="240" w:lineRule="auto"/>
                                    <w:ind w:right="-137"/>
                                    <w:rPr>
                                      <w:rFonts w:ascii="Candara" w:hAnsi="Candara" w:cs="Segoe UI"/>
                                      <w:b/>
                                      <w:bCs/>
                                      <w:i/>
                                      <w:iCs/>
                                      <w:sz w:val="18"/>
                                      <w:szCs w:val="18"/>
                                      <w:lang w:val="en-US"/>
                                    </w:rPr>
                                  </w:pPr>
                                  <w:r w:rsidRPr="002850C4">
                                    <w:rPr>
                                      <w:rFonts w:ascii="Candara" w:hAnsi="Candara" w:cs="Segoe UI"/>
                                      <w:b/>
                                      <w:bCs/>
                                      <w:i/>
                                      <w:iCs/>
                                      <w:sz w:val="18"/>
                                      <w:szCs w:val="18"/>
                                      <w:lang w:val="en-US"/>
                                    </w:rPr>
                                    <w:t>Creative Commons Attribution 4.0 International</w:t>
                                  </w:r>
                                </w:p>
                                <w:p w14:paraId="46DA8F1B" w14:textId="77777777" w:rsidR="00A879D6" w:rsidRDefault="00A879D6" w:rsidP="00A879D6">
                                  <w:pPr>
                                    <w:spacing w:before="240" w:after="0" w:line="240" w:lineRule="auto"/>
                                    <w:ind w:right="-137"/>
                                    <w:rPr>
                                      <w:rFonts w:ascii="Candara" w:hAnsi="Candara" w:cs="Segoe UI"/>
                                      <w:i/>
                                      <w:iCs/>
                                      <w:color w:val="201747"/>
                                      <w:sz w:val="18"/>
                                      <w:szCs w:val="18"/>
                                      <w:lang w:val="en-US"/>
                                    </w:rPr>
                                  </w:pPr>
                                  <w:r w:rsidRPr="002850C4">
                                    <w:rPr>
                                      <w:rFonts w:ascii="Candara" w:hAnsi="Candara" w:cs="Segoe UI"/>
                                      <w:i/>
                                      <w:iCs/>
                                      <w:color w:val="201747"/>
                                      <w:sz w:val="18"/>
                                      <w:szCs w:val="18"/>
                                      <w:lang w:val="en-US"/>
                                    </w:rPr>
                                    <w:t xml:space="preserve">This license requires that </w:t>
                                  </w:r>
                                  <w:proofErr w:type="spellStart"/>
                                  <w:r w:rsidRPr="002850C4">
                                    <w:rPr>
                                      <w:rFonts w:ascii="Candara" w:hAnsi="Candara" w:cs="Segoe UI"/>
                                      <w:i/>
                                      <w:iCs/>
                                      <w:color w:val="201747"/>
                                      <w:sz w:val="18"/>
                                      <w:szCs w:val="18"/>
                                      <w:lang w:val="en-US"/>
                                    </w:rPr>
                                    <w:t>reusers</w:t>
                                  </w:r>
                                  <w:proofErr w:type="spellEnd"/>
                                  <w:r w:rsidRPr="002850C4">
                                    <w:rPr>
                                      <w:rFonts w:ascii="Candara" w:hAnsi="Candara" w:cs="Segoe UI"/>
                                      <w:i/>
                                      <w:iCs/>
                                      <w:color w:val="201747"/>
                                      <w:sz w:val="18"/>
                                      <w:szCs w:val="18"/>
                                      <w:lang w:val="en-US"/>
                                    </w:rPr>
                                    <w:t xml:space="preserve"> give credit to the creator. It allows </w:t>
                                  </w:r>
                                  <w:proofErr w:type="spellStart"/>
                                  <w:r w:rsidRPr="002850C4">
                                    <w:rPr>
                                      <w:rFonts w:ascii="Candara" w:hAnsi="Candara" w:cs="Segoe UI"/>
                                      <w:i/>
                                      <w:iCs/>
                                      <w:color w:val="201747"/>
                                      <w:sz w:val="18"/>
                                      <w:szCs w:val="18"/>
                                      <w:lang w:val="en-US"/>
                                    </w:rPr>
                                    <w:t>reusers</w:t>
                                  </w:r>
                                  <w:proofErr w:type="spellEnd"/>
                                  <w:r w:rsidRPr="002850C4">
                                    <w:rPr>
                                      <w:rFonts w:ascii="Candara" w:hAnsi="Candara" w:cs="Segoe UI"/>
                                      <w:i/>
                                      <w:iCs/>
                                      <w:color w:val="201747"/>
                                      <w:sz w:val="18"/>
                                      <w:szCs w:val="18"/>
                                      <w:lang w:val="en-US"/>
                                    </w:rPr>
                                    <w:t xml:space="preserve"> to distribute, remix, adapt, and build upon the material in any medium or format, even for commercial purposes.</w:t>
                                  </w:r>
                                </w:p>
                                <w:p w14:paraId="49B0E024" w14:textId="77777777" w:rsidR="00A879D6" w:rsidRPr="004D01D0" w:rsidRDefault="00A879D6" w:rsidP="00A879D6">
                                  <w:pPr>
                                    <w:spacing w:before="240" w:after="0" w:line="240" w:lineRule="auto"/>
                                    <w:ind w:right="-137"/>
                                    <w:rPr>
                                      <w:rFonts w:ascii="Book Antiqua" w:hAnsi="Book Antiqua" w:cs="Segoe UI"/>
                                      <w:i/>
                                      <w:iCs/>
                                      <w:sz w:val="18"/>
                                      <w:szCs w:val="18"/>
                                    </w:rPr>
                                  </w:pPr>
                                  <w:r w:rsidRPr="004D01D0">
                                    <w:rPr>
                                      <w:rFonts w:ascii="Book Antiqua" w:hAnsi="Book Antiqua" w:cs="Segoe UI"/>
                                      <w:b/>
                                      <w:bCs/>
                                      <w:sz w:val="18"/>
                                      <w:szCs w:val="18"/>
                                      <w:lang w:val="en-US"/>
                                    </w:rPr>
                                    <w:t>Keywords</w:t>
                                  </w:r>
                                  <w:r w:rsidRPr="004D01D0">
                                    <w:rPr>
                                      <w:rFonts w:ascii="Book Antiqua" w:hAnsi="Book Antiqua" w:cs="Segoe UI"/>
                                      <w:sz w:val="18"/>
                                      <w:szCs w:val="18"/>
                                      <w:lang w:val="en-US"/>
                                    </w:rPr>
                                    <w:t>:</w:t>
                                  </w:r>
                                  <w:r w:rsidRPr="004D01D0">
                                    <w:rPr>
                                      <w:rFonts w:ascii="Book Antiqua" w:hAnsi="Book Antiqua" w:cs="Segoe UI"/>
                                      <w:i/>
                                      <w:iCs/>
                                      <w:sz w:val="18"/>
                                      <w:szCs w:val="18"/>
                                    </w:rPr>
                                    <w:t xml:space="preserve"> Pancasila, </w:t>
                                  </w:r>
                                  <w:proofErr w:type="spellStart"/>
                                  <w:r w:rsidRPr="004D01D0">
                                    <w:rPr>
                                      <w:rFonts w:ascii="Book Antiqua" w:hAnsi="Book Antiqua" w:cs="Segoe UI"/>
                                      <w:i/>
                                      <w:iCs/>
                                      <w:sz w:val="18"/>
                                      <w:szCs w:val="18"/>
                                    </w:rPr>
                                    <w:t>Resligious</w:t>
                                  </w:r>
                                  <w:proofErr w:type="spellEnd"/>
                                  <w:r w:rsidRPr="004D01D0">
                                    <w:rPr>
                                      <w:rFonts w:ascii="Book Antiqua" w:hAnsi="Book Antiqua" w:cs="Segoe UI"/>
                                      <w:i/>
                                      <w:iCs/>
                                      <w:sz w:val="18"/>
                                      <w:szCs w:val="18"/>
                                    </w:rPr>
                                    <w:t xml:space="preserve"> </w:t>
                                  </w:r>
                                  <w:proofErr w:type="spellStart"/>
                                  <w:r w:rsidRPr="004D01D0">
                                    <w:rPr>
                                      <w:rFonts w:ascii="Book Antiqua" w:hAnsi="Book Antiqua" w:cs="Segoe UI"/>
                                      <w:i/>
                                      <w:iCs/>
                                      <w:sz w:val="18"/>
                                      <w:szCs w:val="18"/>
                                    </w:rPr>
                                    <w:t>Moderation</w:t>
                                  </w:r>
                                  <w:proofErr w:type="spellEnd"/>
                                  <w:r w:rsidRPr="004D01D0">
                                    <w:rPr>
                                      <w:rFonts w:ascii="Book Antiqua" w:hAnsi="Book Antiqua" w:cs="Segoe UI"/>
                                      <w:i/>
                                      <w:iCs/>
                                      <w:sz w:val="18"/>
                                      <w:szCs w:val="18"/>
                                    </w:rPr>
                                    <w:t xml:space="preserve">, </w:t>
                                  </w:r>
                                  <w:proofErr w:type="spellStart"/>
                                  <w:r w:rsidRPr="004D01D0">
                                    <w:rPr>
                                      <w:rFonts w:ascii="Book Antiqua" w:hAnsi="Book Antiqua" w:cs="Segoe UI"/>
                                      <w:i/>
                                      <w:iCs/>
                                      <w:sz w:val="18"/>
                                      <w:szCs w:val="18"/>
                                    </w:rPr>
                                    <w:t>Wasatiyyah</w:t>
                                  </w:r>
                                  <w:proofErr w:type="spellEnd"/>
                                  <w:r w:rsidRPr="004D01D0">
                                    <w:rPr>
                                      <w:rFonts w:ascii="Book Antiqua" w:hAnsi="Book Antiqua" w:cs="Segoe UI"/>
                                      <w:i/>
                                      <w:iCs/>
                                      <w:sz w:val="18"/>
                                      <w:szCs w:val="18"/>
                                    </w:rPr>
                                    <w:t xml:space="preserve">, </w:t>
                                  </w:r>
                                  <w:proofErr w:type="spellStart"/>
                                  <w:proofErr w:type="gramStart"/>
                                  <w:r w:rsidRPr="004D01D0">
                                    <w:rPr>
                                      <w:rFonts w:ascii="Book Antiqua" w:hAnsi="Book Antiqua" w:cs="Segoe UI"/>
                                      <w:i/>
                                      <w:iCs/>
                                      <w:sz w:val="18"/>
                                      <w:szCs w:val="18"/>
                                    </w:rPr>
                                    <w:t>Humanity</w:t>
                                  </w:r>
                                  <w:proofErr w:type="spellEnd"/>
                                  <w:r w:rsidRPr="004D01D0">
                                    <w:rPr>
                                      <w:rFonts w:ascii="Book Antiqua" w:hAnsi="Book Antiqua" w:cs="Segoe UI"/>
                                      <w:i/>
                                      <w:iCs/>
                                      <w:sz w:val="18"/>
                                      <w:szCs w:val="18"/>
                                    </w:rPr>
                                    <w:t xml:space="preserve">, </w:t>
                                  </w:r>
                                  <w:r>
                                    <w:rPr>
                                      <w:rFonts w:ascii="Book Antiqua" w:hAnsi="Book Antiqua" w:cs="Segoe UI"/>
                                      <w:i/>
                                      <w:iCs/>
                                      <w:sz w:val="18"/>
                                      <w:szCs w:val="18"/>
                                    </w:rPr>
                                    <w:t xml:space="preserve">  </w:t>
                                  </w:r>
                                  <w:proofErr w:type="gramEnd"/>
                                  <w:r>
                                    <w:rPr>
                                      <w:rFonts w:ascii="Book Antiqua" w:hAnsi="Book Antiqua" w:cs="Segoe UI"/>
                                      <w:i/>
                                      <w:iCs/>
                                      <w:sz w:val="18"/>
                                      <w:szCs w:val="18"/>
                                    </w:rPr>
                                    <w:t xml:space="preserve"> </w:t>
                                  </w:r>
                                  <w:r w:rsidRPr="004D01D0">
                                    <w:rPr>
                                      <w:rFonts w:ascii="Book Antiqua" w:hAnsi="Book Antiqua" w:cs="Segoe UI"/>
                                      <w:i/>
                                      <w:iCs/>
                                      <w:sz w:val="18"/>
                                      <w:szCs w:val="18"/>
                                    </w:rPr>
                                    <w:t>Al-</w:t>
                                  </w:r>
                                  <w:proofErr w:type="spellStart"/>
                                  <w:r w:rsidRPr="004D01D0">
                                    <w:rPr>
                                      <w:rFonts w:ascii="Book Antiqua" w:hAnsi="Book Antiqua" w:cs="Segoe UI"/>
                                      <w:i/>
                                      <w:iCs/>
                                      <w:sz w:val="18"/>
                                      <w:szCs w:val="18"/>
                                    </w:rPr>
                                    <w:t>Qur’an</w:t>
                                  </w:r>
                                  <w:proofErr w:type="spellEnd"/>
                                </w:p>
                                <w:p w14:paraId="21939D0C" w14:textId="77777777" w:rsidR="00A879D6" w:rsidRPr="004D01D0" w:rsidRDefault="00A879D6" w:rsidP="00A879D6">
                                  <w:pPr>
                                    <w:spacing w:before="240" w:after="0" w:line="240" w:lineRule="auto"/>
                                    <w:ind w:right="-137"/>
                                    <w:rPr>
                                      <w:rFonts w:ascii="Book Antiqua" w:hAnsi="Book Antiqua" w:cs="Segoe UI"/>
                                      <w:b/>
                                      <w:bCs/>
                                      <w:sz w:val="18"/>
                                      <w:szCs w:val="18"/>
                                      <w:lang w:val="en-US"/>
                                    </w:rPr>
                                  </w:pPr>
                                  <w:r w:rsidRPr="004D01D0">
                                    <w:rPr>
                                      <w:rFonts w:ascii="Book Antiqua" w:hAnsi="Book Antiqua" w:cs="Segoe UI"/>
                                      <w:b/>
                                      <w:bCs/>
                                      <w:sz w:val="18"/>
                                      <w:szCs w:val="18"/>
                                      <w:lang w:val="en-US"/>
                                    </w:rPr>
                                    <w:t xml:space="preserve">Kata </w:t>
                                  </w:r>
                                  <w:proofErr w:type="spellStart"/>
                                  <w:r w:rsidRPr="004D01D0">
                                    <w:rPr>
                                      <w:rFonts w:ascii="Book Antiqua" w:hAnsi="Book Antiqua" w:cs="Segoe UI"/>
                                      <w:b/>
                                      <w:bCs/>
                                      <w:sz w:val="18"/>
                                      <w:szCs w:val="18"/>
                                      <w:lang w:val="en-US"/>
                                    </w:rPr>
                                    <w:t>kunci</w:t>
                                  </w:r>
                                  <w:proofErr w:type="spellEnd"/>
                                  <w:r w:rsidRPr="004D01D0">
                                    <w:rPr>
                                      <w:rFonts w:ascii="Book Antiqua" w:hAnsi="Book Antiqua" w:cs="Segoe UI"/>
                                      <w:b/>
                                      <w:bCs/>
                                      <w:sz w:val="18"/>
                                      <w:szCs w:val="18"/>
                                      <w:lang w:val="en-US"/>
                                    </w:rPr>
                                    <w:t xml:space="preserve">: </w:t>
                                  </w:r>
                                  <w:r w:rsidRPr="004D01D0">
                                    <w:rPr>
                                      <w:rFonts w:ascii="Book Antiqua" w:hAnsi="Book Antiqua" w:cs="Segoe UI"/>
                                      <w:sz w:val="18"/>
                                      <w:szCs w:val="18"/>
                                      <w:lang w:val="en-US"/>
                                    </w:rPr>
                                    <w:t xml:space="preserve">Pancasila, </w:t>
                                  </w:r>
                                  <w:proofErr w:type="spellStart"/>
                                  <w:r w:rsidRPr="004D01D0">
                                    <w:rPr>
                                      <w:rFonts w:ascii="Book Antiqua" w:hAnsi="Book Antiqua" w:cs="Segoe UI"/>
                                      <w:sz w:val="18"/>
                                      <w:szCs w:val="18"/>
                                      <w:lang w:val="en-US"/>
                                    </w:rPr>
                                    <w:t>Moederasi</w:t>
                                  </w:r>
                                  <w:proofErr w:type="spellEnd"/>
                                  <w:r w:rsidRPr="004D01D0">
                                    <w:rPr>
                                      <w:rFonts w:ascii="Book Antiqua" w:hAnsi="Book Antiqua" w:cs="Segoe UI"/>
                                      <w:sz w:val="18"/>
                                      <w:szCs w:val="18"/>
                                      <w:lang w:val="en-US"/>
                                    </w:rPr>
                                    <w:t xml:space="preserve"> Beragama, </w:t>
                                  </w:r>
                                  <w:proofErr w:type="spellStart"/>
                                  <w:r w:rsidRPr="004D01D0">
                                    <w:rPr>
                                      <w:rFonts w:ascii="Book Antiqua" w:hAnsi="Book Antiqua" w:cs="Segoe UI"/>
                                      <w:sz w:val="18"/>
                                      <w:szCs w:val="18"/>
                                      <w:lang w:val="en-US"/>
                                    </w:rPr>
                                    <w:t>Wasatiyyah</w:t>
                                  </w:r>
                                  <w:proofErr w:type="spellEnd"/>
                                  <w:r w:rsidRPr="004D01D0">
                                    <w:rPr>
                                      <w:rFonts w:ascii="Book Antiqua" w:hAnsi="Book Antiqua" w:cs="Segoe UI"/>
                                      <w:sz w:val="18"/>
                                      <w:szCs w:val="18"/>
                                      <w:lang w:val="en-US"/>
                                    </w:rPr>
                                    <w:t xml:space="preserve">, </w:t>
                                  </w:r>
                                  <w:proofErr w:type="spellStart"/>
                                  <w:r w:rsidRPr="004D01D0">
                                    <w:rPr>
                                      <w:rFonts w:ascii="Book Antiqua" w:hAnsi="Book Antiqua" w:cs="Segoe UI"/>
                                      <w:sz w:val="18"/>
                                      <w:szCs w:val="18"/>
                                      <w:lang w:val="en-US"/>
                                    </w:rPr>
                                    <w:t>Kemanusiaan</w:t>
                                  </w:r>
                                  <w:proofErr w:type="spellEnd"/>
                                  <w:r w:rsidRPr="004D01D0">
                                    <w:rPr>
                                      <w:rFonts w:ascii="Book Antiqua" w:hAnsi="Book Antiqua" w:cs="Segoe UI"/>
                                      <w:sz w:val="18"/>
                                      <w:szCs w:val="18"/>
                                      <w:lang w:val="en-US"/>
                                    </w:rPr>
                                    <w:t>, Al-Qur’an</w:t>
                                  </w:r>
                                </w:p>
                                <w:p w14:paraId="36FC9247" w14:textId="77777777" w:rsidR="00A879D6" w:rsidRDefault="00A879D6" w:rsidP="00A879D6">
                                  <w:pPr>
                                    <w:spacing w:before="240" w:after="0" w:line="240" w:lineRule="auto"/>
                                    <w:ind w:right="-137"/>
                                    <w:rPr>
                                      <w:rFonts w:ascii="Book Antiqua" w:hAnsi="Book Antiqua" w:cs="Segoe UI"/>
                                      <w:i/>
                                      <w:iCs/>
                                      <w:sz w:val="20"/>
                                      <w:szCs w:val="20"/>
                                    </w:rPr>
                                  </w:pPr>
                                </w:p>
                                <w:p w14:paraId="12847B1F" w14:textId="77777777" w:rsidR="00A879D6" w:rsidRPr="002850C4" w:rsidRDefault="00A879D6" w:rsidP="00A879D6">
                                  <w:pPr>
                                    <w:spacing w:before="240" w:after="0" w:line="240" w:lineRule="auto"/>
                                    <w:ind w:right="-137"/>
                                    <w:rPr>
                                      <w:rFonts w:ascii="Candara" w:hAnsi="Candara" w:cs="Segoe UI"/>
                                      <w:i/>
                                      <w:iCs/>
                                      <w:color w:val="201747"/>
                                      <w:sz w:val="18"/>
                                      <w:szCs w:val="18"/>
                                      <w:lang w:val="en-US"/>
                                    </w:rPr>
                                  </w:pPr>
                                </w:p>
                                <w:p w14:paraId="7F74191E" w14:textId="77777777" w:rsidR="00A879D6" w:rsidRPr="002850C4" w:rsidRDefault="00A879D6" w:rsidP="00A879D6">
                                  <w:pPr>
                                    <w:spacing w:before="240" w:after="0" w:line="240" w:lineRule="auto"/>
                                    <w:ind w:right="-137"/>
                                    <w:rPr>
                                      <w:rFonts w:ascii="Candara" w:hAnsi="Candara" w:cs="Segoe UI"/>
                                      <w:i/>
                                      <w:iCs/>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99BAC89" id="Text Box 2" o:spid="_x0000_s1026" style="position:absolute;left:0;text-align:left;margin-left:-8.35pt;margin-top:4.8pt;width:125.4pt;height:474.6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" fillcolor="#d5dce4 [671]" stroked="f" strokeweight="1pt">
                      <v:stroke joinstyle="miter"/>
                      <v:textbox>
                        <w:txbxContent>
                          <w:p w14:paraId="2EAFD32E" w14:textId="77777777" w:rsidR="00A879D6" w:rsidRPr="00A879D6" w:rsidRDefault="00A879D6" w:rsidP="00A879D6">
                            <w:pPr>
                              <w:spacing w:after="0" w:line="240" w:lineRule="auto"/>
                              <w:ind w:right="-137"/>
                              <w:rPr>
                                <w:rFonts w:ascii="Candara" w:hAnsi="Candara" w:cs="Segoe UI"/>
                                <w:i/>
                                <w:iCs/>
                                <w:sz w:val="18"/>
                                <w:szCs w:val="18"/>
                                <w:lang w:val="en-US"/>
                              </w:rPr>
                            </w:pPr>
                            <w:r w:rsidRPr="002850C4">
                              <w:rPr>
                                <w:rFonts w:ascii="Candara" w:hAnsi="Candara" w:cs="Segoe UI"/>
                                <w:b/>
                                <w:bCs/>
                                <w:i/>
                                <w:iCs/>
                                <w:sz w:val="18"/>
                                <w:szCs w:val="18"/>
                                <w:lang w:val="en-US"/>
                              </w:rPr>
                              <w:t>Article Information:</w:t>
                            </w:r>
                            <w:r>
                              <w:rPr>
                                <w:rFonts w:ascii="Candara" w:hAnsi="Candara" w:cs="Segoe UI"/>
                                <w:b/>
                                <w:bCs/>
                                <w:i/>
                                <w:iCs/>
                                <w:sz w:val="18"/>
                                <w:szCs w:val="18"/>
                                <w:lang w:val="en-US"/>
                              </w:rPr>
                              <w:br/>
                            </w:r>
                            <w:r w:rsidRPr="00A879D6">
                              <w:rPr>
                                <w:rFonts w:ascii="Candara" w:hAnsi="Candara" w:cs="Segoe UI"/>
                                <w:i/>
                                <w:iCs/>
                                <w:sz w:val="18"/>
                                <w:szCs w:val="18"/>
                                <w:lang w:val="en-US"/>
                              </w:rPr>
                              <w:t>e-</w:t>
                            </w:r>
                            <w:proofErr w:type="spellStart"/>
                            <w:r w:rsidRPr="00A879D6">
                              <w:rPr>
                                <w:rFonts w:ascii="Candara" w:hAnsi="Candara" w:cs="Segoe UI"/>
                                <w:i/>
                                <w:iCs/>
                                <w:sz w:val="18"/>
                                <w:szCs w:val="18"/>
                                <w:lang w:val="en-US"/>
                              </w:rPr>
                              <w:t>issn</w:t>
                            </w:r>
                            <w:proofErr w:type="spellEnd"/>
                            <w:r w:rsidRPr="00A879D6">
                              <w:rPr>
                                <w:rFonts w:ascii="Candara" w:hAnsi="Candara" w:cs="Segoe UI"/>
                                <w:i/>
                                <w:iCs/>
                                <w:sz w:val="18"/>
                                <w:szCs w:val="18"/>
                                <w:lang w:val="en-US"/>
                              </w:rPr>
                              <w:t xml:space="preserve">: 2809-3437 </w:t>
                            </w:r>
                          </w:p>
                          <w:p w14:paraId="23E86E3F" w14:textId="2A4556CA" w:rsidR="00A879D6" w:rsidRDefault="00A879D6" w:rsidP="00A879D6">
                            <w:pPr>
                              <w:spacing w:after="0" w:line="240" w:lineRule="auto"/>
                              <w:ind w:right="-137"/>
                              <w:rPr>
                                <w:rFonts w:ascii="Candara" w:hAnsi="Candara" w:cs="Segoe UI"/>
                                <w:i/>
                                <w:iCs/>
                                <w:sz w:val="18"/>
                                <w:szCs w:val="18"/>
                                <w:lang w:val="en-US"/>
                              </w:rPr>
                            </w:pPr>
                            <w:r w:rsidRPr="00A879D6">
                              <w:rPr>
                                <w:rFonts w:ascii="Candara" w:hAnsi="Candara" w:cs="Segoe UI"/>
                                <w:i/>
                                <w:iCs/>
                                <w:sz w:val="18"/>
                                <w:szCs w:val="18"/>
                                <w:lang w:val="en-US"/>
                              </w:rPr>
                              <w:t>p-</w:t>
                            </w:r>
                            <w:proofErr w:type="spellStart"/>
                            <w:r w:rsidRPr="00A879D6">
                              <w:rPr>
                                <w:rFonts w:ascii="Candara" w:hAnsi="Candara" w:cs="Segoe UI"/>
                                <w:i/>
                                <w:iCs/>
                                <w:sz w:val="18"/>
                                <w:szCs w:val="18"/>
                                <w:lang w:val="en-US"/>
                              </w:rPr>
                              <w:t>issn</w:t>
                            </w:r>
                            <w:proofErr w:type="spellEnd"/>
                            <w:r w:rsidRPr="00A879D6">
                              <w:rPr>
                                <w:rFonts w:ascii="Candara" w:hAnsi="Candara" w:cs="Segoe UI"/>
                                <w:i/>
                                <w:iCs/>
                                <w:sz w:val="18"/>
                                <w:szCs w:val="18"/>
                                <w:lang w:val="en-US"/>
                              </w:rPr>
                              <w:t>: 2829-4092</w:t>
                            </w:r>
                          </w:p>
                          <w:p w14:paraId="7EAD154F" w14:textId="77777777" w:rsidR="00A879D6" w:rsidRPr="00A879D6" w:rsidRDefault="00A879D6" w:rsidP="00A879D6">
                            <w:pPr>
                              <w:spacing w:after="0" w:line="240" w:lineRule="auto"/>
                              <w:ind w:right="-137"/>
                              <w:rPr>
                                <w:rFonts w:ascii="Candara" w:hAnsi="Candara" w:cs="Segoe UI"/>
                                <w:i/>
                                <w:iCs/>
                                <w:sz w:val="18"/>
                                <w:szCs w:val="18"/>
                                <w:lang w:val="en-US"/>
                              </w:rPr>
                            </w:pPr>
                          </w:p>
                          <w:p w14:paraId="1CC4A52A" w14:textId="77777777" w:rsidR="00A879D6" w:rsidRPr="002850C4" w:rsidRDefault="00A879D6" w:rsidP="00A879D6">
                            <w:pPr>
                              <w:spacing w:line="240" w:lineRule="auto"/>
                              <w:ind w:right="-137"/>
                              <w:rPr>
                                <w:rFonts w:ascii="Candara" w:hAnsi="Candara" w:cs="Segoe UI"/>
                                <w:i/>
                                <w:iCs/>
                                <w:sz w:val="18"/>
                                <w:szCs w:val="18"/>
                                <w:lang w:val="en-US"/>
                              </w:rPr>
                            </w:pPr>
                            <w:r w:rsidRPr="002850C4">
                              <w:rPr>
                                <w:rFonts w:ascii="Candara" w:hAnsi="Candara" w:cs="Segoe UI"/>
                                <w:i/>
                                <w:iCs/>
                                <w:sz w:val="18"/>
                                <w:szCs w:val="18"/>
                                <w:lang w:val="en-US"/>
                              </w:rPr>
                              <w:t>Article history</w:t>
                            </w:r>
                          </w:p>
                          <w:p w14:paraId="3F00FE0C" w14:textId="77777777" w:rsidR="00A879D6" w:rsidRPr="0010491C" w:rsidRDefault="00A879D6" w:rsidP="00A879D6">
                            <w:pPr>
                              <w:spacing w:after="0" w:line="240" w:lineRule="auto"/>
                              <w:ind w:right="-137"/>
                              <w:rPr>
                                <w:rFonts w:ascii="Candara" w:hAnsi="Candara" w:cs="Segoe UI"/>
                                <w:i/>
                                <w:iCs/>
                                <w:sz w:val="18"/>
                                <w:szCs w:val="18"/>
                              </w:rPr>
                            </w:pPr>
                            <w:r w:rsidRPr="002850C4">
                              <w:rPr>
                                <w:rFonts w:ascii="Candara" w:hAnsi="Candara" w:cs="Segoe UI"/>
                                <w:i/>
                                <w:iCs/>
                                <w:sz w:val="18"/>
                                <w:szCs w:val="18"/>
                                <w:lang w:val="en-US"/>
                              </w:rPr>
                              <w:t>Received:</w:t>
                            </w:r>
                            <w:r w:rsidRPr="00A879D6">
                              <w:t xml:space="preserve"> </w:t>
                            </w:r>
                            <w:r w:rsidRPr="00A879D6">
                              <w:rPr>
                                <w:rFonts w:ascii="Candara" w:hAnsi="Candara" w:cs="Segoe UI"/>
                                <w:i/>
                                <w:iCs/>
                                <w:sz w:val="18"/>
                                <w:szCs w:val="18"/>
                                <w:lang w:val="en-US"/>
                              </w:rPr>
                              <w:t>2026-06-17</w:t>
                            </w:r>
                          </w:p>
                          <w:p w14:paraId="241ED845" w14:textId="77777777" w:rsidR="00A879D6" w:rsidRPr="0010491C" w:rsidRDefault="00A879D6" w:rsidP="00A879D6">
                            <w:pPr>
                              <w:spacing w:after="0" w:line="240" w:lineRule="auto"/>
                              <w:ind w:right="-137"/>
                              <w:rPr>
                                <w:rFonts w:ascii="Candara" w:hAnsi="Candara" w:cs="Segoe UI"/>
                                <w:i/>
                                <w:iCs/>
                                <w:sz w:val="18"/>
                                <w:szCs w:val="18"/>
                              </w:rPr>
                            </w:pPr>
                            <w:r w:rsidRPr="002850C4">
                              <w:rPr>
                                <w:rFonts w:ascii="Candara" w:hAnsi="Candara" w:cs="Segoe UI"/>
                                <w:i/>
                                <w:iCs/>
                                <w:sz w:val="18"/>
                                <w:szCs w:val="18"/>
                                <w:lang w:val="en-US"/>
                              </w:rPr>
                              <w:t>Revised:</w:t>
                            </w:r>
                            <w:r>
                              <w:rPr>
                                <w:rFonts w:ascii="Candara" w:hAnsi="Candara" w:cs="Segoe UI"/>
                                <w:i/>
                                <w:iCs/>
                                <w:sz w:val="18"/>
                                <w:szCs w:val="18"/>
                                <w:lang w:val="en-US"/>
                              </w:rPr>
                              <w:t xml:space="preserve"> </w:t>
                            </w:r>
                            <w:r w:rsidRPr="00A879D6">
                              <w:rPr>
                                <w:rFonts w:ascii="Candara" w:hAnsi="Candara" w:cs="Segoe UI"/>
                                <w:i/>
                                <w:iCs/>
                                <w:sz w:val="18"/>
                                <w:szCs w:val="18"/>
                                <w:lang w:val="en-US"/>
                              </w:rPr>
                              <w:t>2026-07-12</w:t>
                            </w:r>
                          </w:p>
                          <w:p w14:paraId="4E5B9499" w14:textId="77777777" w:rsidR="00A879D6" w:rsidRPr="002850C4" w:rsidRDefault="00A879D6" w:rsidP="00A879D6">
                            <w:pPr>
                              <w:spacing w:after="0" w:line="240" w:lineRule="auto"/>
                              <w:ind w:right="-137"/>
                              <w:rPr>
                                <w:rFonts w:ascii="Candara" w:hAnsi="Candara" w:cs="Segoe UI"/>
                                <w:i/>
                                <w:iCs/>
                                <w:sz w:val="18"/>
                                <w:szCs w:val="18"/>
                                <w:lang w:val="en-US"/>
                              </w:rPr>
                            </w:pPr>
                            <w:r w:rsidRPr="002850C4">
                              <w:rPr>
                                <w:rFonts w:ascii="Candara" w:hAnsi="Candara" w:cs="Segoe UI"/>
                                <w:i/>
                                <w:iCs/>
                                <w:sz w:val="18"/>
                                <w:szCs w:val="18"/>
                                <w:lang w:val="en-US"/>
                              </w:rPr>
                              <w:t>Accepted:</w:t>
                            </w:r>
                            <w:r>
                              <w:rPr>
                                <w:rFonts w:ascii="Candara" w:hAnsi="Candara" w:cs="Segoe UI"/>
                                <w:i/>
                                <w:iCs/>
                                <w:sz w:val="18"/>
                                <w:szCs w:val="18"/>
                                <w:lang w:val="en-US"/>
                              </w:rPr>
                              <w:t xml:space="preserve"> </w:t>
                            </w:r>
                            <w:r w:rsidRPr="00A879D6">
                              <w:rPr>
                                <w:rFonts w:ascii="Candara" w:hAnsi="Candara" w:cs="Segoe UI"/>
                                <w:i/>
                                <w:iCs/>
                                <w:sz w:val="18"/>
                                <w:szCs w:val="18"/>
                                <w:lang w:val="en-US"/>
                              </w:rPr>
                              <w:t>2026-08-23</w:t>
                            </w:r>
                          </w:p>
                          <w:p w14:paraId="2A60A101" w14:textId="77777777" w:rsidR="00A879D6" w:rsidRPr="002850C4" w:rsidRDefault="00A879D6" w:rsidP="00A879D6">
                            <w:pPr>
                              <w:spacing w:before="240" w:after="0" w:line="240" w:lineRule="auto"/>
                              <w:ind w:right="-137"/>
                              <w:rPr>
                                <w:rFonts w:ascii="Candara" w:hAnsi="Candara" w:cs="Segoe UI"/>
                                <w:i/>
                                <w:iCs/>
                                <w:sz w:val="18"/>
                                <w:szCs w:val="18"/>
                                <w:lang w:val="en-US"/>
                              </w:rPr>
                            </w:pPr>
                            <w:r w:rsidRPr="002850C4">
                              <w:rPr>
                                <w:rFonts w:ascii="Candara" w:hAnsi="Candara" w:cs="Segoe UI"/>
                                <w:i/>
                                <w:iCs/>
                                <w:sz w:val="18"/>
                                <w:szCs w:val="18"/>
                                <w:lang w:val="en-US"/>
                              </w:rPr>
                              <w:t>Copyright (c) by the author</w:t>
                            </w:r>
                          </w:p>
                          <w:p w14:paraId="580D5AA9" w14:textId="77777777" w:rsidR="00A879D6" w:rsidRPr="002850C4" w:rsidRDefault="00A879D6" w:rsidP="00A879D6">
                            <w:pPr>
                              <w:spacing w:before="240" w:after="0" w:line="360" w:lineRule="auto"/>
                              <w:ind w:right="-137"/>
                              <w:rPr>
                                <w:rFonts w:ascii="Candara" w:hAnsi="Candara" w:cs="Segoe UI"/>
                                <w:b/>
                                <w:bCs/>
                                <w:i/>
                                <w:iCs/>
                                <w:color w:val="806000" w:themeColor="accent4" w:themeShade="80"/>
                                <w:sz w:val="18"/>
                                <w:szCs w:val="18"/>
                                <w:lang w:val="en-US"/>
                              </w:rPr>
                            </w:pPr>
                            <w:r w:rsidRPr="002850C4">
                              <w:rPr>
                                <w:rFonts w:ascii="Candara" w:hAnsi="Candara" w:cs="Segoe UI"/>
                                <w:b/>
                                <w:bCs/>
                                <w:i/>
                                <w:iCs/>
                                <w:noProof/>
                                <w:color w:val="FFC000" w:themeColor="accent4"/>
                                <w:sz w:val="18"/>
                                <w:szCs w:val="18"/>
                                <w:lang w:val="en-US"/>
                              </w:rPr>
                              <w:drawing>
                                <wp:inline distT="0" distB="0" distL="0" distR="0" wp14:anchorId="23F49155" wp14:editId="7878200D">
                                  <wp:extent cx="709863" cy="102244"/>
                                  <wp:effectExtent l="0" t="0" r="0" b="0"/>
                                  <wp:docPr id="2904887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156932" name="Picture 1129156932"/>
                                          <pic:cNvPicPr/>
                                        </pic:nvPicPr>
                                        <pic:blipFill>
                                          <a:blip r:embed="rId10">
                                            <a:extLst>
                                              <a:ext uri="{28A0092B-C50C-407E-A947-70E740481C1C}">
                                                <a14:useLocalDpi xmlns:a14="http://schemas.microsoft.com/office/drawing/2010/main" val="0"/>
                                              </a:ext>
                                            </a:extLst>
                                          </a:blip>
                                          <a:stretch>
                                            <a:fillRect/>
                                          </a:stretch>
                                        </pic:blipFill>
                                        <pic:spPr>
                                          <a:xfrm>
                                            <a:off x="0" y="0"/>
                                            <a:ext cx="735334" cy="105913"/>
                                          </a:xfrm>
                                          <a:prstGeom prst="rect">
                                            <a:avLst/>
                                          </a:prstGeom>
                                        </pic:spPr>
                                      </pic:pic>
                                    </a:graphicData>
                                  </a:graphic>
                                </wp:inline>
                              </w:drawing>
                            </w:r>
                          </w:p>
                          <w:p w14:paraId="135BE12F" w14:textId="77777777" w:rsidR="00A879D6" w:rsidRPr="002850C4" w:rsidRDefault="00A879D6" w:rsidP="00A879D6">
                            <w:pPr>
                              <w:spacing w:after="0" w:line="240" w:lineRule="auto"/>
                              <w:ind w:right="-137"/>
                              <w:rPr>
                                <w:rFonts w:ascii="Candara" w:hAnsi="Candara" w:cs="Segoe UI"/>
                                <w:b/>
                                <w:bCs/>
                                <w:i/>
                                <w:iCs/>
                                <w:sz w:val="18"/>
                                <w:szCs w:val="18"/>
                                <w:lang w:val="en-US"/>
                              </w:rPr>
                            </w:pPr>
                            <w:r w:rsidRPr="002850C4">
                              <w:rPr>
                                <w:rFonts w:ascii="Candara" w:hAnsi="Candara" w:cs="Segoe UI"/>
                                <w:b/>
                                <w:bCs/>
                                <w:i/>
                                <w:iCs/>
                                <w:sz w:val="18"/>
                                <w:szCs w:val="18"/>
                                <w:lang w:val="en-US"/>
                              </w:rPr>
                              <w:t>Creative Commons Attribution 4.0 International</w:t>
                            </w:r>
                          </w:p>
                          <w:p w14:paraId="46DA8F1B" w14:textId="77777777" w:rsidR="00A879D6" w:rsidRDefault="00A879D6" w:rsidP="00A879D6">
                            <w:pPr>
                              <w:spacing w:before="240" w:after="0" w:line="240" w:lineRule="auto"/>
                              <w:ind w:right="-137"/>
                              <w:rPr>
                                <w:rFonts w:ascii="Candara" w:hAnsi="Candara" w:cs="Segoe UI"/>
                                <w:i/>
                                <w:iCs/>
                                <w:color w:val="201747"/>
                                <w:sz w:val="18"/>
                                <w:szCs w:val="18"/>
                                <w:lang w:val="en-US"/>
                              </w:rPr>
                            </w:pPr>
                            <w:r w:rsidRPr="002850C4">
                              <w:rPr>
                                <w:rFonts w:ascii="Candara" w:hAnsi="Candara" w:cs="Segoe UI"/>
                                <w:i/>
                                <w:iCs/>
                                <w:color w:val="201747"/>
                                <w:sz w:val="18"/>
                                <w:szCs w:val="18"/>
                                <w:lang w:val="en-US"/>
                              </w:rPr>
                              <w:t xml:space="preserve">This license requires that </w:t>
                            </w:r>
                            <w:proofErr w:type="spellStart"/>
                            <w:r w:rsidRPr="002850C4">
                              <w:rPr>
                                <w:rFonts w:ascii="Candara" w:hAnsi="Candara" w:cs="Segoe UI"/>
                                <w:i/>
                                <w:iCs/>
                                <w:color w:val="201747"/>
                                <w:sz w:val="18"/>
                                <w:szCs w:val="18"/>
                                <w:lang w:val="en-US"/>
                              </w:rPr>
                              <w:t>reusers</w:t>
                            </w:r>
                            <w:proofErr w:type="spellEnd"/>
                            <w:r w:rsidRPr="002850C4">
                              <w:rPr>
                                <w:rFonts w:ascii="Candara" w:hAnsi="Candara" w:cs="Segoe UI"/>
                                <w:i/>
                                <w:iCs/>
                                <w:color w:val="201747"/>
                                <w:sz w:val="18"/>
                                <w:szCs w:val="18"/>
                                <w:lang w:val="en-US"/>
                              </w:rPr>
                              <w:t xml:space="preserve"> give credit to the creator. It allows </w:t>
                            </w:r>
                            <w:proofErr w:type="spellStart"/>
                            <w:r w:rsidRPr="002850C4">
                              <w:rPr>
                                <w:rFonts w:ascii="Candara" w:hAnsi="Candara" w:cs="Segoe UI"/>
                                <w:i/>
                                <w:iCs/>
                                <w:color w:val="201747"/>
                                <w:sz w:val="18"/>
                                <w:szCs w:val="18"/>
                                <w:lang w:val="en-US"/>
                              </w:rPr>
                              <w:t>reusers</w:t>
                            </w:r>
                            <w:proofErr w:type="spellEnd"/>
                            <w:r w:rsidRPr="002850C4">
                              <w:rPr>
                                <w:rFonts w:ascii="Candara" w:hAnsi="Candara" w:cs="Segoe UI"/>
                                <w:i/>
                                <w:iCs/>
                                <w:color w:val="201747"/>
                                <w:sz w:val="18"/>
                                <w:szCs w:val="18"/>
                                <w:lang w:val="en-US"/>
                              </w:rPr>
                              <w:t xml:space="preserve"> to distribute, remix, adapt, and build upon the material in any medium or format, even for commercial purposes.</w:t>
                            </w:r>
                          </w:p>
                          <w:p w14:paraId="49B0E024" w14:textId="77777777" w:rsidR="00A879D6" w:rsidRPr="004D01D0" w:rsidRDefault="00A879D6" w:rsidP="00A879D6">
                            <w:pPr>
                              <w:spacing w:before="240" w:after="0" w:line="240" w:lineRule="auto"/>
                              <w:ind w:right="-137"/>
                              <w:rPr>
                                <w:rFonts w:ascii="Book Antiqua" w:hAnsi="Book Antiqua" w:cs="Segoe UI"/>
                                <w:i/>
                                <w:iCs/>
                                <w:sz w:val="18"/>
                                <w:szCs w:val="18"/>
                              </w:rPr>
                            </w:pPr>
                            <w:r w:rsidRPr="004D01D0">
                              <w:rPr>
                                <w:rFonts w:ascii="Book Antiqua" w:hAnsi="Book Antiqua" w:cs="Segoe UI"/>
                                <w:b/>
                                <w:bCs/>
                                <w:sz w:val="18"/>
                                <w:szCs w:val="18"/>
                                <w:lang w:val="en-US"/>
                              </w:rPr>
                              <w:t>Keywords</w:t>
                            </w:r>
                            <w:r w:rsidRPr="004D01D0">
                              <w:rPr>
                                <w:rFonts w:ascii="Book Antiqua" w:hAnsi="Book Antiqua" w:cs="Segoe UI"/>
                                <w:sz w:val="18"/>
                                <w:szCs w:val="18"/>
                                <w:lang w:val="en-US"/>
                              </w:rPr>
                              <w:t>:</w:t>
                            </w:r>
                            <w:r w:rsidRPr="004D01D0">
                              <w:rPr>
                                <w:rFonts w:ascii="Book Antiqua" w:hAnsi="Book Antiqua" w:cs="Segoe UI"/>
                                <w:i/>
                                <w:iCs/>
                                <w:sz w:val="18"/>
                                <w:szCs w:val="18"/>
                              </w:rPr>
                              <w:t xml:space="preserve"> Pancasila, </w:t>
                            </w:r>
                            <w:proofErr w:type="spellStart"/>
                            <w:r w:rsidRPr="004D01D0">
                              <w:rPr>
                                <w:rFonts w:ascii="Book Antiqua" w:hAnsi="Book Antiqua" w:cs="Segoe UI"/>
                                <w:i/>
                                <w:iCs/>
                                <w:sz w:val="18"/>
                                <w:szCs w:val="18"/>
                              </w:rPr>
                              <w:t>Resligious</w:t>
                            </w:r>
                            <w:proofErr w:type="spellEnd"/>
                            <w:r w:rsidRPr="004D01D0">
                              <w:rPr>
                                <w:rFonts w:ascii="Book Antiqua" w:hAnsi="Book Antiqua" w:cs="Segoe UI"/>
                                <w:i/>
                                <w:iCs/>
                                <w:sz w:val="18"/>
                                <w:szCs w:val="18"/>
                              </w:rPr>
                              <w:t xml:space="preserve"> </w:t>
                            </w:r>
                            <w:proofErr w:type="spellStart"/>
                            <w:r w:rsidRPr="004D01D0">
                              <w:rPr>
                                <w:rFonts w:ascii="Book Antiqua" w:hAnsi="Book Antiqua" w:cs="Segoe UI"/>
                                <w:i/>
                                <w:iCs/>
                                <w:sz w:val="18"/>
                                <w:szCs w:val="18"/>
                              </w:rPr>
                              <w:t>Moderation</w:t>
                            </w:r>
                            <w:proofErr w:type="spellEnd"/>
                            <w:r w:rsidRPr="004D01D0">
                              <w:rPr>
                                <w:rFonts w:ascii="Book Antiqua" w:hAnsi="Book Antiqua" w:cs="Segoe UI"/>
                                <w:i/>
                                <w:iCs/>
                                <w:sz w:val="18"/>
                                <w:szCs w:val="18"/>
                              </w:rPr>
                              <w:t xml:space="preserve">, </w:t>
                            </w:r>
                            <w:proofErr w:type="spellStart"/>
                            <w:r w:rsidRPr="004D01D0">
                              <w:rPr>
                                <w:rFonts w:ascii="Book Antiqua" w:hAnsi="Book Antiqua" w:cs="Segoe UI"/>
                                <w:i/>
                                <w:iCs/>
                                <w:sz w:val="18"/>
                                <w:szCs w:val="18"/>
                              </w:rPr>
                              <w:t>Wasatiyyah</w:t>
                            </w:r>
                            <w:proofErr w:type="spellEnd"/>
                            <w:r w:rsidRPr="004D01D0">
                              <w:rPr>
                                <w:rFonts w:ascii="Book Antiqua" w:hAnsi="Book Antiqua" w:cs="Segoe UI"/>
                                <w:i/>
                                <w:iCs/>
                                <w:sz w:val="18"/>
                                <w:szCs w:val="18"/>
                              </w:rPr>
                              <w:t xml:space="preserve">, </w:t>
                            </w:r>
                            <w:proofErr w:type="spellStart"/>
                            <w:proofErr w:type="gramStart"/>
                            <w:r w:rsidRPr="004D01D0">
                              <w:rPr>
                                <w:rFonts w:ascii="Book Antiqua" w:hAnsi="Book Antiqua" w:cs="Segoe UI"/>
                                <w:i/>
                                <w:iCs/>
                                <w:sz w:val="18"/>
                                <w:szCs w:val="18"/>
                              </w:rPr>
                              <w:t>Humanity</w:t>
                            </w:r>
                            <w:proofErr w:type="spellEnd"/>
                            <w:r w:rsidRPr="004D01D0">
                              <w:rPr>
                                <w:rFonts w:ascii="Book Antiqua" w:hAnsi="Book Antiqua" w:cs="Segoe UI"/>
                                <w:i/>
                                <w:iCs/>
                                <w:sz w:val="18"/>
                                <w:szCs w:val="18"/>
                              </w:rPr>
                              <w:t xml:space="preserve">, </w:t>
                            </w:r>
                            <w:r>
                              <w:rPr>
                                <w:rFonts w:ascii="Book Antiqua" w:hAnsi="Book Antiqua" w:cs="Segoe UI"/>
                                <w:i/>
                                <w:iCs/>
                                <w:sz w:val="18"/>
                                <w:szCs w:val="18"/>
                              </w:rPr>
                              <w:t xml:space="preserve">  </w:t>
                            </w:r>
                            <w:proofErr w:type="gramEnd"/>
                            <w:r>
                              <w:rPr>
                                <w:rFonts w:ascii="Book Antiqua" w:hAnsi="Book Antiqua" w:cs="Segoe UI"/>
                                <w:i/>
                                <w:iCs/>
                                <w:sz w:val="18"/>
                                <w:szCs w:val="18"/>
                              </w:rPr>
                              <w:t xml:space="preserve"> </w:t>
                            </w:r>
                            <w:r w:rsidRPr="004D01D0">
                              <w:rPr>
                                <w:rFonts w:ascii="Book Antiqua" w:hAnsi="Book Antiqua" w:cs="Segoe UI"/>
                                <w:i/>
                                <w:iCs/>
                                <w:sz w:val="18"/>
                                <w:szCs w:val="18"/>
                              </w:rPr>
                              <w:t>Al-</w:t>
                            </w:r>
                            <w:proofErr w:type="spellStart"/>
                            <w:r w:rsidRPr="004D01D0">
                              <w:rPr>
                                <w:rFonts w:ascii="Book Antiqua" w:hAnsi="Book Antiqua" w:cs="Segoe UI"/>
                                <w:i/>
                                <w:iCs/>
                                <w:sz w:val="18"/>
                                <w:szCs w:val="18"/>
                              </w:rPr>
                              <w:t>Qur’an</w:t>
                            </w:r>
                            <w:proofErr w:type="spellEnd"/>
                          </w:p>
                          <w:p w14:paraId="21939D0C" w14:textId="77777777" w:rsidR="00A879D6" w:rsidRPr="004D01D0" w:rsidRDefault="00A879D6" w:rsidP="00A879D6">
                            <w:pPr>
                              <w:spacing w:before="240" w:after="0" w:line="240" w:lineRule="auto"/>
                              <w:ind w:right="-137"/>
                              <w:rPr>
                                <w:rFonts w:ascii="Book Antiqua" w:hAnsi="Book Antiqua" w:cs="Segoe UI"/>
                                <w:b/>
                                <w:bCs/>
                                <w:sz w:val="18"/>
                                <w:szCs w:val="18"/>
                                <w:lang w:val="en-US"/>
                              </w:rPr>
                            </w:pPr>
                            <w:r w:rsidRPr="004D01D0">
                              <w:rPr>
                                <w:rFonts w:ascii="Book Antiqua" w:hAnsi="Book Antiqua" w:cs="Segoe UI"/>
                                <w:b/>
                                <w:bCs/>
                                <w:sz w:val="18"/>
                                <w:szCs w:val="18"/>
                                <w:lang w:val="en-US"/>
                              </w:rPr>
                              <w:t xml:space="preserve">Kata </w:t>
                            </w:r>
                            <w:proofErr w:type="spellStart"/>
                            <w:r w:rsidRPr="004D01D0">
                              <w:rPr>
                                <w:rFonts w:ascii="Book Antiqua" w:hAnsi="Book Antiqua" w:cs="Segoe UI"/>
                                <w:b/>
                                <w:bCs/>
                                <w:sz w:val="18"/>
                                <w:szCs w:val="18"/>
                                <w:lang w:val="en-US"/>
                              </w:rPr>
                              <w:t>kunci</w:t>
                            </w:r>
                            <w:proofErr w:type="spellEnd"/>
                            <w:r w:rsidRPr="004D01D0">
                              <w:rPr>
                                <w:rFonts w:ascii="Book Antiqua" w:hAnsi="Book Antiqua" w:cs="Segoe UI"/>
                                <w:b/>
                                <w:bCs/>
                                <w:sz w:val="18"/>
                                <w:szCs w:val="18"/>
                                <w:lang w:val="en-US"/>
                              </w:rPr>
                              <w:t xml:space="preserve">: </w:t>
                            </w:r>
                            <w:r w:rsidRPr="004D01D0">
                              <w:rPr>
                                <w:rFonts w:ascii="Book Antiqua" w:hAnsi="Book Antiqua" w:cs="Segoe UI"/>
                                <w:sz w:val="18"/>
                                <w:szCs w:val="18"/>
                                <w:lang w:val="en-US"/>
                              </w:rPr>
                              <w:t xml:space="preserve">Pancasila, </w:t>
                            </w:r>
                            <w:proofErr w:type="spellStart"/>
                            <w:r w:rsidRPr="004D01D0">
                              <w:rPr>
                                <w:rFonts w:ascii="Book Antiqua" w:hAnsi="Book Antiqua" w:cs="Segoe UI"/>
                                <w:sz w:val="18"/>
                                <w:szCs w:val="18"/>
                                <w:lang w:val="en-US"/>
                              </w:rPr>
                              <w:t>Moederasi</w:t>
                            </w:r>
                            <w:proofErr w:type="spellEnd"/>
                            <w:r w:rsidRPr="004D01D0">
                              <w:rPr>
                                <w:rFonts w:ascii="Book Antiqua" w:hAnsi="Book Antiqua" w:cs="Segoe UI"/>
                                <w:sz w:val="18"/>
                                <w:szCs w:val="18"/>
                                <w:lang w:val="en-US"/>
                              </w:rPr>
                              <w:t xml:space="preserve"> Beragama, </w:t>
                            </w:r>
                            <w:proofErr w:type="spellStart"/>
                            <w:r w:rsidRPr="004D01D0">
                              <w:rPr>
                                <w:rFonts w:ascii="Book Antiqua" w:hAnsi="Book Antiqua" w:cs="Segoe UI"/>
                                <w:sz w:val="18"/>
                                <w:szCs w:val="18"/>
                                <w:lang w:val="en-US"/>
                              </w:rPr>
                              <w:t>Wasatiyyah</w:t>
                            </w:r>
                            <w:proofErr w:type="spellEnd"/>
                            <w:r w:rsidRPr="004D01D0">
                              <w:rPr>
                                <w:rFonts w:ascii="Book Antiqua" w:hAnsi="Book Antiqua" w:cs="Segoe UI"/>
                                <w:sz w:val="18"/>
                                <w:szCs w:val="18"/>
                                <w:lang w:val="en-US"/>
                              </w:rPr>
                              <w:t xml:space="preserve">, </w:t>
                            </w:r>
                            <w:proofErr w:type="spellStart"/>
                            <w:r w:rsidRPr="004D01D0">
                              <w:rPr>
                                <w:rFonts w:ascii="Book Antiqua" w:hAnsi="Book Antiqua" w:cs="Segoe UI"/>
                                <w:sz w:val="18"/>
                                <w:szCs w:val="18"/>
                                <w:lang w:val="en-US"/>
                              </w:rPr>
                              <w:t>Kemanusiaan</w:t>
                            </w:r>
                            <w:proofErr w:type="spellEnd"/>
                            <w:r w:rsidRPr="004D01D0">
                              <w:rPr>
                                <w:rFonts w:ascii="Book Antiqua" w:hAnsi="Book Antiqua" w:cs="Segoe UI"/>
                                <w:sz w:val="18"/>
                                <w:szCs w:val="18"/>
                                <w:lang w:val="en-US"/>
                              </w:rPr>
                              <w:t>, Al-Qur’an</w:t>
                            </w:r>
                          </w:p>
                          <w:p w14:paraId="36FC9247" w14:textId="77777777" w:rsidR="00A879D6" w:rsidRDefault="00A879D6" w:rsidP="00A879D6">
                            <w:pPr>
                              <w:spacing w:before="240" w:after="0" w:line="240" w:lineRule="auto"/>
                              <w:ind w:right="-137"/>
                              <w:rPr>
                                <w:rFonts w:ascii="Book Antiqua" w:hAnsi="Book Antiqua" w:cs="Segoe UI"/>
                                <w:i/>
                                <w:iCs/>
                                <w:sz w:val="20"/>
                                <w:szCs w:val="20"/>
                              </w:rPr>
                            </w:pPr>
                          </w:p>
                          <w:p w14:paraId="12847B1F" w14:textId="77777777" w:rsidR="00A879D6" w:rsidRPr="002850C4" w:rsidRDefault="00A879D6" w:rsidP="00A879D6">
                            <w:pPr>
                              <w:spacing w:before="240" w:after="0" w:line="240" w:lineRule="auto"/>
                              <w:ind w:right="-137"/>
                              <w:rPr>
                                <w:rFonts w:ascii="Candara" w:hAnsi="Candara" w:cs="Segoe UI"/>
                                <w:i/>
                                <w:iCs/>
                                <w:color w:val="201747"/>
                                <w:sz w:val="18"/>
                                <w:szCs w:val="18"/>
                                <w:lang w:val="en-US"/>
                              </w:rPr>
                            </w:pPr>
                          </w:p>
                          <w:p w14:paraId="7F74191E" w14:textId="77777777" w:rsidR="00A879D6" w:rsidRPr="002850C4" w:rsidRDefault="00A879D6" w:rsidP="00A879D6">
                            <w:pPr>
                              <w:spacing w:before="240" w:after="0" w:line="240" w:lineRule="auto"/>
                              <w:ind w:right="-137"/>
                              <w:rPr>
                                <w:rFonts w:ascii="Candara" w:hAnsi="Candara" w:cs="Segoe UI"/>
                                <w:i/>
                                <w:iCs/>
                                <w:sz w:val="18"/>
                                <w:szCs w:val="18"/>
                                <w:lang w:val="en-US"/>
                              </w:rPr>
                            </w:pPr>
                          </w:p>
                        </w:txbxContent>
                      </v:textbox>
                    </v:roundrect>
                  </w:pict>
                </mc:Fallback>
              </mc:AlternateContent>
            </w:r>
          </w:p>
        </w:tc>
        <w:tc>
          <w:tcPr>
            <w:tcW w:w="6346" w:type="dxa"/>
          </w:tcPr>
          <w:p w14:paraId="0BF557B4" w14:textId="77777777" w:rsidR="0086791A" w:rsidRPr="00027F28" w:rsidRDefault="0086791A" w:rsidP="00A879D6">
            <w:pPr>
              <w:spacing w:line="276" w:lineRule="auto"/>
              <w:ind w:left="-108"/>
              <w:rPr>
                <w:rFonts w:ascii="Book Antiqua" w:hAnsi="Book Antiqua" w:cs="Segoe UI"/>
                <w:color w:val="806000" w:themeColor="accent4" w:themeShade="80"/>
                <w:sz w:val="20"/>
                <w:szCs w:val="20"/>
                <w:lang w:val="en-US"/>
              </w:rPr>
            </w:pPr>
            <w:r w:rsidRPr="00027F28">
              <w:rPr>
                <w:rFonts w:ascii="Book Antiqua" w:hAnsi="Book Antiqua" w:cs="Segoe UI"/>
                <w:b/>
                <w:bCs/>
                <w:color w:val="201747"/>
                <w:sz w:val="20"/>
                <w:szCs w:val="20"/>
                <w:lang w:val="en-US"/>
              </w:rPr>
              <w:t>Abstract</w:t>
            </w:r>
          </w:p>
        </w:tc>
      </w:tr>
      <w:tr w:rsidR="0086791A" w:rsidRPr="00027F28" w14:paraId="33B1407B" w14:textId="77777777" w:rsidTr="00A879D6">
        <w:trPr>
          <w:trHeight w:val="132"/>
        </w:trPr>
        <w:tc>
          <w:tcPr>
            <w:tcW w:w="2675" w:type="dxa"/>
            <w:vMerge/>
          </w:tcPr>
          <w:p w14:paraId="49358A3E" w14:textId="77777777" w:rsidR="0086791A" w:rsidRPr="00027F28" w:rsidRDefault="0086791A" w:rsidP="00A879D6">
            <w:pPr>
              <w:ind w:left="-108"/>
              <w:jc w:val="both"/>
              <w:rPr>
                <w:rFonts w:ascii="Book Antiqua" w:hAnsi="Book Antiqua" w:cs="Segoe UI"/>
                <w:sz w:val="20"/>
                <w:szCs w:val="20"/>
                <w:lang w:val="en-US"/>
              </w:rPr>
            </w:pPr>
          </w:p>
        </w:tc>
        <w:tc>
          <w:tcPr>
            <w:tcW w:w="6346" w:type="dxa"/>
          </w:tcPr>
          <w:p w14:paraId="35B674F2" w14:textId="74D3746D" w:rsidR="0086791A" w:rsidRPr="00004FCE" w:rsidRDefault="0086791A" w:rsidP="00A879D6">
            <w:pPr>
              <w:ind w:left="-108"/>
              <w:jc w:val="both"/>
              <w:rPr>
                <w:rFonts w:ascii="Book Antiqua" w:hAnsi="Book Antiqua" w:cs="Segoe UI"/>
                <w:sz w:val="20"/>
                <w:szCs w:val="20"/>
                <w:lang w:val="en-US"/>
              </w:rPr>
            </w:pPr>
            <w:r w:rsidRPr="0086791A">
              <w:rPr>
                <w:rFonts w:ascii="Book Antiqua" w:hAnsi="Book Antiqua" w:cs="Segoe UI"/>
                <w:sz w:val="20"/>
                <w:szCs w:val="20"/>
                <w:lang w:val="en-US"/>
              </w:rPr>
              <w:t xml:space="preserve">This study examines the correlation and convergence between the second principle of Pancasila, namely “Just and Civilized Humanity,” and the concept of religious moderation from an Islamic perspective. Although many studies have been conducted on Pancasila and religious moderation, discussions that specifically examine the relationship between the two from the perspective of Quranic Surah Al-Baqarah, verse 143, remain limited. This study aims to analyze the conceptual meaning of the second principle, examine the concept of </w:t>
            </w:r>
            <w:proofErr w:type="spellStart"/>
            <w:r w:rsidRPr="0086791A">
              <w:rPr>
                <w:rFonts w:ascii="Book Antiqua" w:hAnsi="Book Antiqua" w:cs="Segoe UI"/>
                <w:sz w:val="20"/>
                <w:szCs w:val="20"/>
                <w:lang w:val="en-US"/>
              </w:rPr>
              <w:t>wasatiyyah</w:t>
            </w:r>
            <w:proofErr w:type="spellEnd"/>
            <w:r w:rsidRPr="0086791A">
              <w:rPr>
                <w:rFonts w:ascii="Book Antiqua" w:hAnsi="Book Antiqua" w:cs="Segoe UI"/>
                <w:sz w:val="20"/>
                <w:szCs w:val="20"/>
                <w:lang w:val="en-US"/>
              </w:rPr>
              <w:t xml:space="preserve"> in Quranic Surah Al-Baqarah, verse 143, and identify the relationship between the two in terms of values and practices as an effort to strengthen an integrative perspective between the values of Pancasila and the teachings of the Quran. This study is </w:t>
            </w:r>
            <w:proofErr w:type="gramStart"/>
            <w:r w:rsidRPr="0086791A">
              <w:rPr>
                <w:rFonts w:ascii="Book Antiqua" w:hAnsi="Book Antiqua" w:cs="Segoe UI"/>
                <w:sz w:val="20"/>
                <w:szCs w:val="20"/>
                <w:lang w:val="en-US"/>
              </w:rPr>
              <w:t>a library-based research</w:t>
            </w:r>
            <w:proofErr w:type="gramEnd"/>
            <w:r w:rsidRPr="0086791A">
              <w:rPr>
                <w:rFonts w:ascii="Book Antiqua" w:hAnsi="Book Antiqua" w:cs="Segoe UI"/>
                <w:sz w:val="20"/>
                <w:szCs w:val="20"/>
                <w:lang w:val="en-US"/>
              </w:rPr>
              <w:t xml:space="preserve"> using a qualitative approach. Data were collected through a documentary study of relevant literature and analyzed using content analysis. The results indicate that the second principle of Pancasila and religious moderation share fundamental values, such as justice, respect for human dignity, and civilized behavior. Furthermore, the convergence of these two concepts demonstrates a strong alignment between the state ideology and Islamic teachings, both normatively and practically. This study concludes that religious moderation serves as a bridge connecting the values of Pancasila and the Qur’an, thereby contributing to the realization of a peaceful, tolerant, and just society</w:t>
            </w:r>
          </w:p>
        </w:tc>
      </w:tr>
      <w:tr w:rsidR="0086791A" w:rsidRPr="00027F28" w14:paraId="06738179" w14:textId="77777777" w:rsidTr="00A879D6">
        <w:trPr>
          <w:trHeight w:val="132"/>
        </w:trPr>
        <w:tc>
          <w:tcPr>
            <w:tcW w:w="2675" w:type="dxa"/>
            <w:vMerge/>
          </w:tcPr>
          <w:p w14:paraId="657156FD" w14:textId="77777777" w:rsidR="0086791A" w:rsidRPr="00027F28" w:rsidRDefault="0086791A" w:rsidP="00A879D6">
            <w:pPr>
              <w:spacing w:before="240" w:line="276" w:lineRule="auto"/>
              <w:ind w:left="-108"/>
              <w:rPr>
                <w:rFonts w:ascii="Book Antiqua" w:hAnsi="Book Antiqua" w:cs="Segoe UI"/>
                <w:b/>
                <w:bCs/>
                <w:color w:val="806000" w:themeColor="accent4" w:themeShade="80"/>
                <w:sz w:val="20"/>
                <w:szCs w:val="20"/>
                <w:lang w:val="en-US"/>
              </w:rPr>
            </w:pPr>
          </w:p>
        </w:tc>
        <w:tc>
          <w:tcPr>
            <w:tcW w:w="6346" w:type="dxa"/>
          </w:tcPr>
          <w:p w14:paraId="48231F45" w14:textId="02BE91DE" w:rsidR="0086791A" w:rsidRPr="00027F28" w:rsidRDefault="0086791A" w:rsidP="00A879D6">
            <w:pPr>
              <w:spacing w:before="240" w:line="276" w:lineRule="auto"/>
              <w:ind w:left="-83"/>
              <w:rPr>
                <w:rFonts w:ascii="Book Antiqua" w:hAnsi="Book Antiqua" w:cs="Segoe UI"/>
                <w:color w:val="806000" w:themeColor="accent4" w:themeShade="80"/>
                <w:sz w:val="20"/>
                <w:szCs w:val="20"/>
                <w:lang w:val="en-US"/>
              </w:rPr>
            </w:pPr>
            <w:proofErr w:type="spellStart"/>
            <w:r w:rsidRPr="00027F28">
              <w:rPr>
                <w:rFonts w:ascii="Book Antiqua" w:hAnsi="Book Antiqua" w:cs="Segoe UI"/>
                <w:b/>
                <w:bCs/>
                <w:color w:val="201747"/>
                <w:sz w:val="20"/>
                <w:szCs w:val="20"/>
                <w:lang w:val="en-US"/>
              </w:rPr>
              <w:t>Abstra</w:t>
            </w:r>
            <w:r w:rsidR="00A879D6">
              <w:rPr>
                <w:rFonts w:ascii="Book Antiqua" w:hAnsi="Book Antiqua" w:cs="Segoe UI"/>
                <w:b/>
                <w:bCs/>
                <w:color w:val="201747"/>
                <w:sz w:val="20"/>
                <w:szCs w:val="20"/>
                <w:lang w:val="en-US"/>
              </w:rPr>
              <w:t>k</w:t>
            </w:r>
            <w:proofErr w:type="spellEnd"/>
          </w:p>
        </w:tc>
      </w:tr>
      <w:tr w:rsidR="0086791A" w:rsidRPr="00027F28" w14:paraId="7F59F0D9" w14:textId="77777777" w:rsidTr="00A879D6">
        <w:trPr>
          <w:trHeight w:val="132"/>
        </w:trPr>
        <w:tc>
          <w:tcPr>
            <w:tcW w:w="2675" w:type="dxa"/>
            <w:vMerge/>
          </w:tcPr>
          <w:p w14:paraId="183AA58C" w14:textId="77777777" w:rsidR="0086791A" w:rsidRPr="00027F28" w:rsidRDefault="0086791A" w:rsidP="00A879D6">
            <w:pPr>
              <w:ind w:left="-108"/>
              <w:jc w:val="both"/>
              <w:rPr>
                <w:rFonts w:ascii="Book Antiqua" w:hAnsi="Book Antiqua" w:cs="Segoe UI"/>
                <w:sz w:val="20"/>
                <w:szCs w:val="20"/>
                <w:lang w:val="en-US"/>
              </w:rPr>
            </w:pPr>
          </w:p>
        </w:tc>
        <w:tc>
          <w:tcPr>
            <w:tcW w:w="6346" w:type="dxa"/>
          </w:tcPr>
          <w:p w14:paraId="1CEDB43E" w14:textId="5FB5D622" w:rsidR="0086791A" w:rsidRPr="0086791A" w:rsidRDefault="0086791A" w:rsidP="00A879D6">
            <w:pPr>
              <w:ind w:left="-108"/>
              <w:jc w:val="both"/>
              <w:rPr>
                <w:rFonts w:ascii="Book Antiqua" w:hAnsi="Book Antiqua" w:cs="Segoe UI"/>
                <w:sz w:val="20"/>
                <w:szCs w:val="20"/>
                <w:lang w:val="en-US"/>
              </w:rPr>
            </w:pPr>
            <w:proofErr w:type="spellStart"/>
            <w:r w:rsidRPr="0086791A">
              <w:rPr>
                <w:rFonts w:ascii="Book Antiqua" w:hAnsi="Book Antiqua" w:cs="Segoe UI"/>
                <w:sz w:val="20"/>
                <w:szCs w:val="20"/>
                <w:lang w:val="en-US"/>
              </w:rPr>
              <w:t>Penelitian</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ini</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mengkaji</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korelasi</w:t>
            </w:r>
            <w:proofErr w:type="spellEnd"/>
            <w:r w:rsidRPr="0086791A">
              <w:rPr>
                <w:rFonts w:ascii="Book Antiqua" w:hAnsi="Book Antiqua" w:cs="Segoe UI"/>
                <w:sz w:val="20"/>
                <w:szCs w:val="20"/>
                <w:lang w:val="en-US"/>
              </w:rPr>
              <w:t xml:space="preserve"> dan </w:t>
            </w:r>
            <w:proofErr w:type="spellStart"/>
            <w:r w:rsidRPr="0086791A">
              <w:rPr>
                <w:rFonts w:ascii="Book Antiqua" w:hAnsi="Book Antiqua" w:cs="Segoe UI"/>
                <w:sz w:val="20"/>
                <w:szCs w:val="20"/>
                <w:lang w:val="en-US"/>
              </w:rPr>
              <w:t>konvergensi</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antara</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sila</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kedua</w:t>
            </w:r>
            <w:proofErr w:type="spellEnd"/>
            <w:r w:rsidRPr="0086791A">
              <w:rPr>
                <w:rFonts w:ascii="Book Antiqua" w:hAnsi="Book Antiqua" w:cs="Segoe UI"/>
                <w:sz w:val="20"/>
                <w:szCs w:val="20"/>
                <w:lang w:val="en-US"/>
              </w:rPr>
              <w:t xml:space="preserve"> Pancasila, </w:t>
            </w:r>
            <w:proofErr w:type="spellStart"/>
            <w:r w:rsidRPr="0086791A">
              <w:rPr>
                <w:rFonts w:ascii="Book Antiqua" w:hAnsi="Book Antiqua" w:cs="Segoe UI"/>
                <w:sz w:val="20"/>
                <w:szCs w:val="20"/>
                <w:lang w:val="en-US"/>
              </w:rPr>
              <w:t>yaitu</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Kemanusiaan</w:t>
            </w:r>
            <w:proofErr w:type="spellEnd"/>
            <w:r w:rsidRPr="0086791A">
              <w:rPr>
                <w:rFonts w:ascii="Book Antiqua" w:hAnsi="Book Antiqua" w:cs="Segoe UI"/>
                <w:sz w:val="20"/>
                <w:szCs w:val="20"/>
                <w:lang w:val="en-US"/>
              </w:rPr>
              <w:t xml:space="preserve"> yang </w:t>
            </w:r>
            <w:proofErr w:type="spellStart"/>
            <w:r w:rsidRPr="0086791A">
              <w:rPr>
                <w:rFonts w:ascii="Book Antiqua" w:hAnsi="Book Antiqua" w:cs="Segoe UI"/>
                <w:sz w:val="20"/>
                <w:szCs w:val="20"/>
                <w:lang w:val="en-US"/>
              </w:rPr>
              <w:t>adil</w:t>
            </w:r>
            <w:proofErr w:type="spellEnd"/>
            <w:r w:rsidRPr="0086791A">
              <w:rPr>
                <w:rFonts w:ascii="Book Antiqua" w:hAnsi="Book Antiqua" w:cs="Segoe UI"/>
                <w:sz w:val="20"/>
                <w:szCs w:val="20"/>
                <w:lang w:val="en-US"/>
              </w:rPr>
              <w:t xml:space="preserve"> dan </w:t>
            </w:r>
            <w:proofErr w:type="spellStart"/>
            <w:r w:rsidRPr="0086791A">
              <w:rPr>
                <w:rFonts w:ascii="Book Antiqua" w:hAnsi="Book Antiqua" w:cs="Segoe UI"/>
                <w:sz w:val="20"/>
                <w:szCs w:val="20"/>
                <w:lang w:val="en-US"/>
              </w:rPr>
              <w:t>beradab</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dengan</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konsep</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moderasi</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beragama</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dalam</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perspektif</w:t>
            </w:r>
            <w:proofErr w:type="spellEnd"/>
            <w:r w:rsidRPr="0086791A">
              <w:rPr>
                <w:rFonts w:ascii="Book Antiqua" w:hAnsi="Book Antiqua" w:cs="Segoe UI"/>
                <w:sz w:val="20"/>
                <w:szCs w:val="20"/>
                <w:lang w:val="en-US"/>
              </w:rPr>
              <w:t xml:space="preserve"> Islam. </w:t>
            </w:r>
            <w:proofErr w:type="spellStart"/>
            <w:r w:rsidRPr="0086791A">
              <w:rPr>
                <w:rFonts w:ascii="Book Antiqua" w:hAnsi="Book Antiqua" w:cs="Segoe UI"/>
                <w:sz w:val="20"/>
                <w:szCs w:val="20"/>
                <w:lang w:val="en-US"/>
              </w:rPr>
              <w:t>Meskipun</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kajian</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mengenai</w:t>
            </w:r>
            <w:proofErr w:type="spellEnd"/>
            <w:r w:rsidRPr="0086791A">
              <w:rPr>
                <w:rFonts w:ascii="Book Antiqua" w:hAnsi="Book Antiqua" w:cs="Segoe UI"/>
                <w:sz w:val="20"/>
                <w:szCs w:val="20"/>
                <w:lang w:val="en-US"/>
              </w:rPr>
              <w:t xml:space="preserve"> Pancasila dan </w:t>
            </w:r>
            <w:proofErr w:type="spellStart"/>
            <w:r w:rsidRPr="0086791A">
              <w:rPr>
                <w:rFonts w:ascii="Book Antiqua" w:hAnsi="Book Antiqua" w:cs="Segoe UI"/>
                <w:sz w:val="20"/>
                <w:szCs w:val="20"/>
                <w:lang w:val="en-US"/>
              </w:rPr>
              <w:t>moderasi</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beragama</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telah</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banyak</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dilakukan</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pembahasan</w:t>
            </w:r>
            <w:proofErr w:type="spellEnd"/>
            <w:r w:rsidRPr="0086791A">
              <w:rPr>
                <w:rFonts w:ascii="Book Antiqua" w:hAnsi="Book Antiqua" w:cs="Segoe UI"/>
                <w:sz w:val="20"/>
                <w:szCs w:val="20"/>
                <w:lang w:val="en-US"/>
              </w:rPr>
              <w:t xml:space="preserve"> yang </w:t>
            </w:r>
            <w:proofErr w:type="spellStart"/>
            <w:r w:rsidRPr="0086791A">
              <w:rPr>
                <w:rFonts w:ascii="Book Antiqua" w:hAnsi="Book Antiqua" w:cs="Segoe UI"/>
                <w:sz w:val="20"/>
                <w:szCs w:val="20"/>
                <w:lang w:val="en-US"/>
              </w:rPr>
              <w:t>secara</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khusus</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mengkaji</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hubungan</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keduanya</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dalam</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perspektif</w:t>
            </w:r>
            <w:proofErr w:type="spellEnd"/>
            <w:r w:rsidRPr="0086791A">
              <w:rPr>
                <w:rFonts w:ascii="Book Antiqua" w:hAnsi="Book Antiqua" w:cs="Segoe UI"/>
                <w:sz w:val="20"/>
                <w:szCs w:val="20"/>
                <w:lang w:val="en-US"/>
              </w:rPr>
              <w:t xml:space="preserve"> Q.S. Al-Baqarah </w:t>
            </w:r>
            <w:proofErr w:type="spellStart"/>
            <w:r w:rsidRPr="0086791A">
              <w:rPr>
                <w:rFonts w:ascii="Book Antiqua" w:hAnsi="Book Antiqua" w:cs="Segoe UI"/>
                <w:sz w:val="20"/>
                <w:szCs w:val="20"/>
                <w:lang w:val="en-US"/>
              </w:rPr>
              <w:t>ayat</w:t>
            </w:r>
            <w:proofErr w:type="spellEnd"/>
            <w:r w:rsidRPr="0086791A">
              <w:rPr>
                <w:rFonts w:ascii="Book Antiqua" w:hAnsi="Book Antiqua" w:cs="Segoe UI"/>
                <w:sz w:val="20"/>
                <w:szCs w:val="20"/>
                <w:lang w:val="en-US"/>
              </w:rPr>
              <w:t xml:space="preserve"> 143 </w:t>
            </w:r>
            <w:proofErr w:type="spellStart"/>
            <w:r w:rsidRPr="0086791A">
              <w:rPr>
                <w:rFonts w:ascii="Book Antiqua" w:hAnsi="Book Antiqua" w:cs="Segoe UI"/>
                <w:sz w:val="20"/>
                <w:szCs w:val="20"/>
                <w:lang w:val="en-US"/>
              </w:rPr>
              <w:t>masih</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terbatas</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Penelitian</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ini</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bertujuan</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untuk</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menganalisis</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makna</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konseptual</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sila</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kedua</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mengkaji</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konsep</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wasatiyyah</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dalam</w:t>
            </w:r>
            <w:proofErr w:type="spellEnd"/>
            <w:r w:rsidRPr="0086791A">
              <w:rPr>
                <w:rFonts w:ascii="Book Antiqua" w:hAnsi="Book Antiqua" w:cs="Segoe UI"/>
                <w:sz w:val="20"/>
                <w:szCs w:val="20"/>
                <w:lang w:val="en-US"/>
              </w:rPr>
              <w:t xml:space="preserve"> Q.S. Al-Baqarah </w:t>
            </w:r>
            <w:proofErr w:type="spellStart"/>
            <w:r w:rsidRPr="0086791A">
              <w:rPr>
                <w:rFonts w:ascii="Book Antiqua" w:hAnsi="Book Antiqua" w:cs="Segoe UI"/>
                <w:sz w:val="20"/>
                <w:szCs w:val="20"/>
                <w:lang w:val="en-US"/>
              </w:rPr>
              <w:t>ayat</w:t>
            </w:r>
            <w:proofErr w:type="spellEnd"/>
            <w:r w:rsidRPr="0086791A">
              <w:rPr>
                <w:rFonts w:ascii="Book Antiqua" w:hAnsi="Book Antiqua" w:cs="Segoe UI"/>
                <w:sz w:val="20"/>
                <w:szCs w:val="20"/>
                <w:lang w:val="en-US"/>
              </w:rPr>
              <w:t xml:space="preserve"> 143, </w:t>
            </w:r>
            <w:proofErr w:type="spellStart"/>
            <w:r w:rsidRPr="0086791A">
              <w:rPr>
                <w:rFonts w:ascii="Book Antiqua" w:hAnsi="Book Antiqua" w:cs="Segoe UI"/>
                <w:sz w:val="20"/>
                <w:szCs w:val="20"/>
                <w:lang w:val="en-US"/>
              </w:rPr>
              <w:t>serta</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mengidentifikasi</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hubungan</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keduanya</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dalam</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dimensi</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nilai</w:t>
            </w:r>
            <w:proofErr w:type="spellEnd"/>
            <w:r w:rsidRPr="0086791A">
              <w:rPr>
                <w:rFonts w:ascii="Book Antiqua" w:hAnsi="Book Antiqua" w:cs="Segoe UI"/>
                <w:sz w:val="20"/>
                <w:szCs w:val="20"/>
                <w:lang w:val="en-US"/>
              </w:rPr>
              <w:t xml:space="preserve"> dan </w:t>
            </w:r>
            <w:proofErr w:type="spellStart"/>
            <w:r w:rsidRPr="0086791A">
              <w:rPr>
                <w:rFonts w:ascii="Book Antiqua" w:hAnsi="Book Antiqua" w:cs="Segoe UI"/>
                <w:sz w:val="20"/>
                <w:szCs w:val="20"/>
                <w:lang w:val="en-US"/>
              </w:rPr>
              <w:t>praktik</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sebagai</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upaya</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memperkuat</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perspektif</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integratif</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antara</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nilai</w:t>
            </w:r>
            <w:proofErr w:type="spellEnd"/>
            <w:r w:rsidRPr="0086791A">
              <w:rPr>
                <w:rFonts w:ascii="Book Antiqua" w:hAnsi="Book Antiqua" w:cs="Segoe UI"/>
                <w:sz w:val="20"/>
                <w:szCs w:val="20"/>
                <w:lang w:val="en-US"/>
              </w:rPr>
              <w:t xml:space="preserve"> Pancasila dan </w:t>
            </w:r>
            <w:proofErr w:type="spellStart"/>
            <w:r w:rsidRPr="0086791A">
              <w:rPr>
                <w:rFonts w:ascii="Book Antiqua" w:hAnsi="Book Antiqua" w:cs="Segoe UI"/>
                <w:sz w:val="20"/>
                <w:szCs w:val="20"/>
                <w:lang w:val="en-US"/>
              </w:rPr>
              <w:t>ajaran</w:t>
            </w:r>
            <w:proofErr w:type="spellEnd"/>
            <w:r w:rsidRPr="0086791A">
              <w:rPr>
                <w:rFonts w:ascii="Book Antiqua" w:hAnsi="Book Antiqua" w:cs="Segoe UI"/>
                <w:sz w:val="20"/>
                <w:szCs w:val="20"/>
                <w:lang w:val="en-US"/>
              </w:rPr>
              <w:t xml:space="preserve"> Al-Qur'an. </w:t>
            </w:r>
            <w:proofErr w:type="spellStart"/>
            <w:r w:rsidRPr="0086791A">
              <w:rPr>
                <w:rFonts w:ascii="Book Antiqua" w:hAnsi="Book Antiqua" w:cs="Segoe UI"/>
                <w:sz w:val="20"/>
                <w:szCs w:val="20"/>
                <w:lang w:val="en-US"/>
              </w:rPr>
              <w:t>Penelitian</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ini</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merupakan</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penelitian</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kepustakaan</w:t>
            </w:r>
            <w:proofErr w:type="spellEnd"/>
            <w:r w:rsidRPr="0086791A">
              <w:rPr>
                <w:rFonts w:ascii="Book Antiqua" w:hAnsi="Book Antiqua" w:cs="Segoe UI"/>
                <w:sz w:val="20"/>
                <w:szCs w:val="20"/>
                <w:lang w:val="en-US"/>
              </w:rPr>
              <w:t xml:space="preserve"> (library research) </w:t>
            </w:r>
            <w:proofErr w:type="spellStart"/>
            <w:r w:rsidRPr="0086791A">
              <w:rPr>
                <w:rFonts w:ascii="Book Antiqua" w:hAnsi="Book Antiqua" w:cs="Segoe UI"/>
                <w:sz w:val="20"/>
                <w:szCs w:val="20"/>
                <w:lang w:val="en-US"/>
              </w:rPr>
              <w:t>dengan</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pendekatan</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kualitatif</w:t>
            </w:r>
            <w:proofErr w:type="spellEnd"/>
            <w:r w:rsidRPr="0086791A">
              <w:rPr>
                <w:rFonts w:ascii="Book Antiqua" w:hAnsi="Book Antiqua" w:cs="Segoe UI"/>
                <w:sz w:val="20"/>
                <w:szCs w:val="20"/>
                <w:lang w:val="en-US"/>
              </w:rPr>
              <w:t xml:space="preserve">. Data </w:t>
            </w:r>
            <w:proofErr w:type="spellStart"/>
            <w:r w:rsidRPr="0086791A">
              <w:rPr>
                <w:rFonts w:ascii="Book Antiqua" w:hAnsi="Book Antiqua" w:cs="Segoe UI"/>
                <w:sz w:val="20"/>
                <w:szCs w:val="20"/>
                <w:lang w:val="en-US"/>
              </w:rPr>
              <w:t>dikumpulkan</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melalui</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studi</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dokumentasi</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terhadap</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literatur</w:t>
            </w:r>
            <w:proofErr w:type="spellEnd"/>
            <w:r w:rsidRPr="0086791A">
              <w:rPr>
                <w:rFonts w:ascii="Book Antiqua" w:hAnsi="Book Antiqua" w:cs="Segoe UI"/>
                <w:sz w:val="20"/>
                <w:szCs w:val="20"/>
                <w:lang w:val="en-US"/>
              </w:rPr>
              <w:t xml:space="preserve"> yang </w:t>
            </w:r>
            <w:proofErr w:type="spellStart"/>
            <w:r w:rsidRPr="0086791A">
              <w:rPr>
                <w:rFonts w:ascii="Book Antiqua" w:hAnsi="Book Antiqua" w:cs="Segoe UI"/>
                <w:sz w:val="20"/>
                <w:szCs w:val="20"/>
                <w:lang w:val="en-US"/>
              </w:rPr>
              <w:t>relevan</w:t>
            </w:r>
            <w:proofErr w:type="spellEnd"/>
            <w:r w:rsidRPr="0086791A">
              <w:rPr>
                <w:rFonts w:ascii="Book Antiqua" w:hAnsi="Book Antiqua" w:cs="Segoe UI"/>
                <w:sz w:val="20"/>
                <w:szCs w:val="20"/>
                <w:lang w:val="en-US"/>
              </w:rPr>
              <w:t xml:space="preserve"> dan </w:t>
            </w:r>
            <w:proofErr w:type="spellStart"/>
            <w:r w:rsidRPr="0086791A">
              <w:rPr>
                <w:rFonts w:ascii="Book Antiqua" w:hAnsi="Book Antiqua" w:cs="Segoe UI"/>
                <w:sz w:val="20"/>
                <w:szCs w:val="20"/>
                <w:lang w:val="en-US"/>
              </w:rPr>
              <w:t>dianalisis</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menggunakan</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teknik</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analisis</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isi</w:t>
            </w:r>
            <w:proofErr w:type="spellEnd"/>
            <w:r w:rsidRPr="0086791A">
              <w:rPr>
                <w:rFonts w:ascii="Book Antiqua" w:hAnsi="Book Antiqua" w:cs="Segoe UI"/>
                <w:sz w:val="20"/>
                <w:szCs w:val="20"/>
                <w:lang w:val="en-US"/>
              </w:rPr>
              <w:t xml:space="preserve"> (content analysis). Hasil </w:t>
            </w:r>
            <w:proofErr w:type="spellStart"/>
            <w:r w:rsidRPr="0086791A">
              <w:rPr>
                <w:rFonts w:ascii="Book Antiqua" w:hAnsi="Book Antiqua" w:cs="Segoe UI"/>
                <w:sz w:val="20"/>
                <w:szCs w:val="20"/>
                <w:lang w:val="en-US"/>
              </w:rPr>
              <w:t>penelitian</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menunjukkan</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bahwa</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sila</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kedua</w:t>
            </w:r>
            <w:proofErr w:type="spellEnd"/>
            <w:r w:rsidRPr="0086791A">
              <w:rPr>
                <w:rFonts w:ascii="Book Antiqua" w:hAnsi="Book Antiqua" w:cs="Segoe UI"/>
                <w:sz w:val="20"/>
                <w:szCs w:val="20"/>
                <w:lang w:val="en-US"/>
              </w:rPr>
              <w:t xml:space="preserve"> dan </w:t>
            </w:r>
            <w:proofErr w:type="spellStart"/>
            <w:r w:rsidRPr="0086791A">
              <w:rPr>
                <w:rFonts w:ascii="Book Antiqua" w:hAnsi="Book Antiqua" w:cs="Segoe UI"/>
                <w:sz w:val="20"/>
                <w:szCs w:val="20"/>
                <w:lang w:val="en-US"/>
              </w:rPr>
              <w:t>moderasi</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beragama</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memiliki</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kesamaan</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nilai</w:t>
            </w:r>
            <w:proofErr w:type="spellEnd"/>
            <w:r w:rsidRPr="0086791A">
              <w:rPr>
                <w:rFonts w:ascii="Book Antiqua" w:hAnsi="Book Antiqua" w:cs="Segoe UI"/>
                <w:sz w:val="20"/>
                <w:szCs w:val="20"/>
                <w:lang w:val="en-US"/>
              </w:rPr>
              <w:t xml:space="preserve"> fundamental, </w:t>
            </w:r>
            <w:proofErr w:type="spellStart"/>
            <w:r w:rsidRPr="0086791A">
              <w:rPr>
                <w:rFonts w:ascii="Book Antiqua" w:hAnsi="Book Antiqua" w:cs="Segoe UI"/>
                <w:sz w:val="20"/>
                <w:szCs w:val="20"/>
                <w:lang w:val="en-US"/>
              </w:rPr>
              <w:t>seperti</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keadilan</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penghormatan</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terhadap</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martabat</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manusia</w:t>
            </w:r>
            <w:proofErr w:type="spellEnd"/>
            <w:r w:rsidRPr="0086791A">
              <w:rPr>
                <w:rFonts w:ascii="Book Antiqua" w:hAnsi="Book Antiqua" w:cs="Segoe UI"/>
                <w:sz w:val="20"/>
                <w:szCs w:val="20"/>
                <w:lang w:val="en-US"/>
              </w:rPr>
              <w:t xml:space="preserve">, dan </w:t>
            </w:r>
            <w:proofErr w:type="spellStart"/>
            <w:r w:rsidRPr="0086791A">
              <w:rPr>
                <w:rFonts w:ascii="Book Antiqua" w:hAnsi="Book Antiqua" w:cs="Segoe UI"/>
                <w:sz w:val="20"/>
                <w:szCs w:val="20"/>
                <w:lang w:val="en-US"/>
              </w:rPr>
              <w:t>perilaku</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beradab</w:t>
            </w:r>
            <w:proofErr w:type="spellEnd"/>
            <w:r w:rsidRPr="0086791A">
              <w:rPr>
                <w:rFonts w:ascii="Book Antiqua" w:hAnsi="Book Antiqua" w:cs="Segoe UI"/>
                <w:sz w:val="20"/>
                <w:szCs w:val="20"/>
                <w:lang w:val="en-US"/>
              </w:rPr>
              <w:t xml:space="preserve">. Selain </w:t>
            </w:r>
            <w:proofErr w:type="spellStart"/>
            <w:r w:rsidRPr="0086791A">
              <w:rPr>
                <w:rFonts w:ascii="Book Antiqua" w:hAnsi="Book Antiqua" w:cs="Segoe UI"/>
                <w:sz w:val="20"/>
                <w:szCs w:val="20"/>
                <w:lang w:val="en-US"/>
              </w:rPr>
              <w:t>itu</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lastRenderedPageBreak/>
              <w:t>konvergensi</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keduanya</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menunjukkan</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adanya</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keselarasan</w:t>
            </w:r>
            <w:proofErr w:type="spellEnd"/>
            <w:r w:rsidRPr="0086791A">
              <w:rPr>
                <w:rFonts w:ascii="Book Antiqua" w:hAnsi="Book Antiqua" w:cs="Segoe UI"/>
                <w:sz w:val="20"/>
                <w:szCs w:val="20"/>
                <w:lang w:val="en-US"/>
              </w:rPr>
              <w:t xml:space="preserve"> yang </w:t>
            </w:r>
            <w:proofErr w:type="spellStart"/>
            <w:r w:rsidRPr="0086791A">
              <w:rPr>
                <w:rFonts w:ascii="Book Antiqua" w:hAnsi="Book Antiqua" w:cs="Segoe UI"/>
                <w:sz w:val="20"/>
                <w:szCs w:val="20"/>
                <w:lang w:val="en-US"/>
              </w:rPr>
              <w:t>kuat</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antara</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ideologi</w:t>
            </w:r>
            <w:proofErr w:type="spellEnd"/>
            <w:r w:rsidRPr="0086791A">
              <w:rPr>
                <w:rFonts w:ascii="Book Antiqua" w:hAnsi="Book Antiqua" w:cs="Segoe UI"/>
                <w:sz w:val="20"/>
                <w:szCs w:val="20"/>
                <w:lang w:val="en-US"/>
              </w:rPr>
              <w:t xml:space="preserve"> negara dan </w:t>
            </w:r>
            <w:proofErr w:type="spellStart"/>
            <w:r w:rsidRPr="0086791A">
              <w:rPr>
                <w:rFonts w:ascii="Book Antiqua" w:hAnsi="Book Antiqua" w:cs="Segoe UI"/>
                <w:sz w:val="20"/>
                <w:szCs w:val="20"/>
                <w:lang w:val="en-US"/>
              </w:rPr>
              <w:t>ajaran</w:t>
            </w:r>
            <w:proofErr w:type="spellEnd"/>
            <w:r w:rsidRPr="0086791A">
              <w:rPr>
                <w:rFonts w:ascii="Book Antiqua" w:hAnsi="Book Antiqua" w:cs="Segoe UI"/>
                <w:sz w:val="20"/>
                <w:szCs w:val="20"/>
                <w:lang w:val="en-US"/>
              </w:rPr>
              <w:t xml:space="preserve"> Islam, </w:t>
            </w:r>
            <w:proofErr w:type="spellStart"/>
            <w:r w:rsidRPr="0086791A">
              <w:rPr>
                <w:rFonts w:ascii="Book Antiqua" w:hAnsi="Book Antiqua" w:cs="Segoe UI"/>
                <w:sz w:val="20"/>
                <w:szCs w:val="20"/>
                <w:lang w:val="en-US"/>
              </w:rPr>
              <w:t>baik</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secara</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normatif</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maupun</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praktis</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Penelitian</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ini</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menyimpulkan</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bahwa</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moderasi</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beragama</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berperan</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sebagai</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jembatan</w:t>
            </w:r>
            <w:proofErr w:type="spellEnd"/>
            <w:r w:rsidRPr="0086791A">
              <w:rPr>
                <w:rFonts w:ascii="Book Antiqua" w:hAnsi="Book Antiqua" w:cs="Segoe UI"/>
                <w:sz w:val="20"/>
                <w:szCs w:val="20"/>
                <w:lang w:val="en-US"/>
              </w:rPr>
              <w:t xml:space="preserve"> yang </w:t>
            </w:r>
            <w:proofErr w:type="spellStart"/>
            <w:r w:rsidRPr="0086791A">
              <w:rPr>
                <w:rFonts w:ascii="Book Antiqua" w:hAnsi="Book Antiqua" w:cs="Segoe UI"/>
                <w:sz w:val="20"/>
                <w:szCs w:val="20"/>
                <w:lang w:val="en-US"/>
              </w:rPr>
              <w:t>menghubungkan</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nilai-nilai</w:t>
            </w:r>
            <w:proofErr w:type="spellEnd"/>
            <w:r w:rsidRPr="0086791A">
              <w:rPr>
                <w:rFonts w:ascii="Book Antiqua" w:hAnsi="Book Antiqua" w:cs="Segoe UI"/>
                <w:sz w:val="20"/>
                <w:szCs w:val="20"/>
                <w:lang w:val="en-US"/>
              </w:rPr>
              <w:t xml:space="preserve"> Pancasila dan Al-Qur'an </w:t>
            </w:r>
            <w:proofErr w:type="spellStart"/>
            <w:r w:rsidRPr="0086791A">
              <w:rPr>
                <w:rFonts w:ascii="Book Antiqua" w:hAnsi="Book Antiqua" w:cs="Segoe UI"/>
                <w:sz w:val="20"/>
                <w:szCs w:val="20"/>
                <w:lang w:val="en-US"/>
              </w:rPr>
              <w:t>sehingga</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berkontribusi</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dalam</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mewujudkan</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masyarakat</w:t>
            </w:r>
            <w:proofErr w:type="spellEnd"/>
            <w:r w:rsidRPr="0086791A">
              <w:rPr>
                <w:rFonts w:ascii="Book Antiqua" w:hAnsi="Book Antiqua" w:cs="Segoe UI"/>
                <w:sz w:val="20"/>
                <w:szCs w:val="20"/>
                <w:lang w:val="en-US"/>
              </w:rPr>
              <w:t xml:space="preserve"> yang </w:t>
            </w:r>
            <w:proofErr w:type="spellStart"/>
            <w:r w:rsidRPr="0086791A">
              <w:rPr>
                <w:rFonts w:ascii="Book Antiqua" w:hAnsi="Book Antiqua" w:cs="Segoe UI"/>
                <w:sz w:val="20"/>
                <w:szCs w:val="20"/>
                <w:lang w:val="en-US"/>
              </w:rPr>
              <w:t>damai</w:t>
            </w:r>
            <w:proofErr w:type="spellEnd"/>
            <w:r w:rsidRPr="0086791A">
              <w:rPr>
                <w:rFonts w:ascii="Book Antiqua" w:hAnsi="Book Antiqua" w:cs="Segoe UI"/>
                <w:sz w:val="20"/>
                <w:szCs w:val="20"/>
                <w:lang w:val="en-US"/>
              </w:rPr>
              <w:t xml:space="preserve">, </w:t>
            </w:r>
            <w:proofErr w:type="spellStart"/>
            <w:r w:rsidRPr="0086791A">
              <w:rPr>
                <w:rFonts w:ascii="Book Antiqua" w:hAnsi="Book Antiqua" w:cs="Segoe UI"/>
                <w:sz w:val="20"/>
                <w:szCs w:val="20"/>
                <w:lang w:val="en-US"/>
              </w:rPr>
              <w:t>toleran</w:t>
            </w:r>
            <w:proofErr w:type="spellEnd"/>
            <w:r w:rsidRPr="0086791A">
              <w:rPr>
                <w:rFonts w:ascii="Book Antiqua" w:hAnsi="Book Antiqua" w:cs="Segoe UI"/>
                <w:sz w:val="20"/>
                <w:szCs w:val="20"/>
                <w:lang w:val="en-US"/>
              </w:rPr>
              <w:t xml:space="preserve">, dan </w:t>
            </w:r>
            <w:proofErr w:type="spellStart"/>
            <w:r w:rsidRPr="0086791A">
              <w:rPr>
                <w:rFonts w:ascii="Book Antiqua" w:hAnsi="Book Antiqua" w:cs="Segoe UI"/>
                <w:sz w:val="20"/>
                <w:szCs w:val="20"/>
                <w:lang w:val="en-US"/>
              </w:rPr>
              <w:t>berkeadilan</w:t>
            </w:r>
            <w:proofErr w:type="spellEnd"/>
            <w:r w:rsidRPr="0086791A">
              <w:rPr>
                <w:rFonts w:ascii="Book Antiqua" w:hAnsi="Book Antiqua" w:cs="Segoe UI"/>
                <w:sz w:val="20"/>
                <w:szCs w:val="20"/>
                <w:lang w:val="en-US"/>
              </w:rPr>
              <w:t>.</w:t>
            </w:r>
          </w:p>
          <w:p w14:paraId="662873D5" w14:textId="77777777" w:rsidR="0086791A" w:rsidRDefault="0086791A" w:rsidP="00A879D6">
            <w:pPr>
              <w:ind w:left="-108"/>
              <w:jc w:val="both"/>
              <w:rPr>
                <w:rFonts w:ascii="Book Antiqua" w:hAnsi="Book Antiqua" w:cs="Segoe UI"/>
                <w:sz w:val="20"/>
                <w:szCs w:val="20"/>
                <w:lang w:val="en-US"/>
              </w:rPr>
            </w:pPr>
          </w:p>
          <w:p w14:paraId="38F08CE5" w14:textId="793AF06E" w:rsidR="0086791A" w:rsidRPr="00027F28" w:rsidRDefault="0086791A" w:rsidP="00A879D6">
            <w:pPr>
              <w:jc w:val="both"/>
              <w:rPr>
                <w:rFonts w:ascii="Book Antiqua" w:hAnsi="Book Antiqua" w:cs="Segoe UI"/>
                <w:sz w:val="20"/>
                <w:szCs w:val="20"/>
                <w:lang w:val="en-US"/>
              </w:rPr>
            </w:pPr>
          </w:p>
        </w:tc>
      </w:tr>
    </w:tbl>
    <w:p w14:paraId="00A99B84" w14:textId="5DE4BE47" w:rsidR="00E3482A" w:rsidRPr="00415540" w:rsidRDefault="00A879D6" w:rsidP="00415540">
      <w:pPr>
        <w:spacing w:after="0" w:line="276" w:lineRule="auto"/>
        <w:rPr>
          <w:rFonts w:ascii="Book Antiqua" w:hAnsi="Book Antiqua" w:cs="Segoe UI"/>
          <w:b/>
          <w:bCs/>
          <w:color w:val="201747"/>
          <w:sz w:val="24"/>
          <w:szCs w:val="24"/>
          <w:lang w:val="en-US"/>
        </w:rPr>
      </w:pPr>
      <w:r w:rsidRPr="00027F28">
        <w:rPr>
          <w:rFonts w:ascii="Book Antiqua" w:hAnsi="Book Antiqua" w:cs="Segoe UI"/>
          <w:b/>
          <w:bCs/>
          <w:noProof/>
          <w:sz w:val="24"/>
          <w:szCs w:val="24"/>
          <w:lang w:val="en-US"/>
        </w:rPr>
        <w:lastRenderedPageBreak/>
        <mc:AlternateContent>
          <mc:Choice Requires="wps">
            <w:drawing>
              <wp:anchor distT="45720" distB="45720" distL="114300" distR="114300" simplePos="0" relativeHeight="251663360" behindDoc="1" locked="0" layoutInCell="1" allowOverlap="1" wp14:anchorId="205AA0C5" wp14:editId="56506675">
                <wp:simplePos x="0" y="0"/>
                <wp:positionH relativeFrom="column">
                  <wp:posOffset>-37322</wp:posOffset>
                </wp:positionH>
                <wp:positionV relativeFrom="paragraph">
                  <wp:posOffset>46653</wp:posOffset>
                </wp:positionV>
                <wp:extent cx="1592580" cy="867462"/>
                <wp:effectExtent l="0" t="0" r="0" b="0"/>
                <wp:wrapNone/>
                <wp:docPr id="20004888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2580" cy="867462"/>
                        </a:xfrm>
                        <a:prstGeom prst="roundRect">
                          <a:avLst/>
                        </a:prstGeom>
                        <a:solidFill>
                          <a:schemeClr val="tx2">
                            <a:lumMod val="20000"/>
                            <a:lumOff val="80000"/>
                          </a:schemeClr>
                        </a:solidFill>
                        <a:ln>
                          <a:noFill/>
                          <a:headEnd/>
                          <a:tailEnd/>
                        </a:ln>
                      </wps:spPr>
                      <wps:style>
                        <a:lnRef idx="2">
                          <a:schemeClr val="accent1"/>
                        </a:lnRef>
                        <a:fillRef idx="1">
                          <a:schemeClr val="lt1"/>
                        </a:fillRef>
                        <a:effectRef idx="0">
                          <a:schemeClr val="accent1"/>
                        </a:effectRef>
                        <a:fontRef idx="minor">
                          <a:schemeClr val="dk1"/>
                        </a:fontRef>
                      </wps:style>
                      <wps:txbx>
                        <w:txbxContent>
                          <w:p w14:paraId="018E688D" w14:textId="77777777" w:rsidR="00A879D6" w:rsidRPr="002850C4" w:rsidRDefault="00A879D6" w:rsidP="00A879D6">
                            <w:pPr>
                              <w:spacing w:before="240" w:after="0" w:line="240" w:lineRule="auto"/>
                              <w:ind w:right="-137"/>
                              <w:rPr>
                                <w:rFonts w:ascii="Candara" w:hAnsi="Candara" w:cs="Segoe UI"/>
                                <w:i/>
                                <w:iCs/>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05AA0C5" id="_x0000_s1027" style="position:absolute;margin-left:-2.95pt;margin-top:3.65pt;width:125.4pt;height:68.3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" fillcolor="#d5dce4 [671]" stroked="f" strokeweight="1pt">
                <v:stroke joinstyle="miter"/>
                <v:textbox>
                  <w:txbxContent>
                    <w:p w14:paraId="018E688D" w14:textId="77777777" w:rsidR="00A879D6" w:rsidRPr="002850C4" w:rsidRDefault="00A879D6" w:rsidP="00A879D6">
                      <w:pPr>
                        <w:spacing w:before="240" w:after="0" w:line="240" w:lineRule="auto"/>
                        <w:ind w:right="-137"/>
                        <w:rPr>
                          <w:rFonts w:ascii="Candara" w:hAnsi="Candara" w:cs="Segoe UI"/>
                          <w:i/>
                          <w:iCs/>
                          <w:sz w:val="18"/>
                          <w:szCs w:val="18"/>
                          <w:lang w:val="en-US"/>
                        </w:rPr>
                      </w:pPr>
                    </w:p>
                  </w:txbxContent>
                </v:textbox>
              </v:roundrect>
            </w:pict>
          </mc:Fallback>
        </mc:AlternateContent>
      </w:r>
      <w:r w:rsidR="0086791A" w:rsidRPr="00027F28">
        <w:rPr>
          <w:rFonts w:ascii="Book Antiqua" w:hAnsi="Book Antiqua" w:cs="Segoe UI"/>
          <w:b/>
          <w:bCs/>
          <w:color w:val="201747"/>
          <w:sz w:val="24"/>
          <w:szCs w:val="24"/>
          <w:lang w:val="en-US"/>
        </w:rPr>
        <w:t>PENDAHULUAN</w:t>
      </w:r>
    </w:p>
    <w:p w14:paraId="05BFB90D" w14:textId="787B6547" w:rsidR="004107A7" w:rsidRPr="004107A7" w:rsidRDefault="004107A7" w:rsidP="004107A7">
      <w:pPr>
        <w:spacing w:after="0" w:line="276" w:lineRule="auto"/>
        <w:ind w:firstLine="567"/>
        <w:jc w:val="both"/>
        <w:rPr>
          <w:rFonts w:ascii="Book Antiqua" w:hAnsi="Book Antiqua" w:cs="Segoe UI"/>
          <w:sz w:val="24"/>
          <w:szCs w:val="24"/>
          <w:lang w:val="en-US"/>
        </w:rPr>
      </w:pPr>
      <w:r w:rsidRPr="004107A7">
        <w:rPr>
          <w:rFonts w:ascii="Book Antiqua" w:hAnsi="Book Antiqua" w:cs="Segoe UI"/>
          <w:sz w:val="24"/>
          <w:szCs w:val="24"/>
          <w:lang w:val="en-US"/>
        </w:rPr>
        <w:t xml:space="preserve">Indonesia </w:t>
      </w:r>
      <w:proofErr w:type="spellStart"/>
      <w:r w:rsidRPr="004107A7">
        <w:rPr>
          <w:rFonts w:ascii="Book Antiqua" w:hAnsi="Book Antiqua" w:cs="Segoe UI"/>
          <w:sz w:val="24"/>
          <w:szCs w:val="24"/>
          <w:lang w:val="en-US"/>
        </w:rPr>
        <w:t>merupakan</w:t>
      </w:r>
      <w:proofErr w:type="spellEnd"/>
      <w:r w:rsidRPr="004107A7">
        <w:rPr>
          <w:rFonts w:ascii="Book Antiqua" w:hAnsi="Book Antiqua" w:cs="Segoe UI"/>
          <w:sz w:val="24"/>
          <w:szCs w:val="24"/>
          <w:lang w:val="en-US"/>
        </w:rPr>
        <w:t xml:space="preserve"> negara yang </w:t>
      </w:r>
      <w:proofErr w:type="spellStart"/>
      <w:r w:rsidRPr="004107A7">
        <w:rPr>
          <w:rFonts w:ascii="Book Antiqua" w:hAnsi="Book Antiqua" w:cs="Segoe UI"/>
          <w:sz w:val="24"/>
          <w:szCs w:val="24"/>
          <w:lang w:val="en-US"/>
        </w:rPr>
        <w:t>memiliki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tingkat</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keberagaman</w:t>
      </w:r>
      <w:proofErr w:type="spellEnd"/>
      <w:r w:rsidRPr="004107A7">
        <w:rPr>
          <w:rFonts w:ascii="Book Antiqua" w:hAnsi="Book Antiqua" w:cs="Segoe UI"/>
          <w:sz w:val="24"/>
          <w:szCs w:val="24"/>
          <w:lang w:val="en-US"/>
        </w:rPr>
        <w:t xml:space="preserve"> yang </w:t>
      </w:r>
      <w:proofErr w:type="spellStart"/>
      <w:r w:rsidRPr="004107A7">
        <w:rPr>
          <w:rFonts w:ascii="Book Antiqua" w:hAnsi="Book Antiqua" w:cs="Segoe UI"/>
          <w:sz w:val="24"/>
          <w:szCs w:val="24"/>
          <w:lang w:val="en-US"/>
        </w:rPr>
        <w:t>tinggi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baik</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dari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aspek</w:t>
      </w:r>
      <w:proofErr w:type="spellEnd"/>
      <w:r w:rsidRPr="004107A7">
        <w:rPr>
          <w:rFonts w:ascii="Book Antiqua" w:hAnsi="Book Antiqua" w:cs="Segoe UI"/>
          <w:sz w:val="24"/>
          <w:szCs w:val="24"/>
          <w:lang w:val="en-US"/>
        </w:rPr>
        <w:t xml:space="preserve"> agama, </w:t>
      </w:r>
      <w:proofErr w:type="spellStart"/>
      <w:r w:rsidRPr="004107A7">
        <w:rPr>
          <w:rFonts w:ascii="Book Antiqua" w:hAnsi="Book Antiqua" w:cs="Segoe UI"/>
          <w:sz w:val="24"/>
          <w:szCs w:val="24"/>
          <w:lang w:val="en-US"/>
        </w:rPr>
        <w:t>suku</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budaya</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maupun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bahasa</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Keberagaman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tersebut</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menjadi</w:t>
      </w:r>
      <w:proofErr w:type="spellEnd"/>
      <w:r w:rsidRPr="004107A7">
        <w:rPr>
          <w:rFonts w:ascii="Book Antiqua" w:hAnsi="Book Antiqua" w:cs="Segoe UI"/>
          <w:sz w:val="24"/>
          <w:szCs w:val="24"/>
          <w:lang w:val="en-US"/>
        </w:rPr>
        <w:t xml:space="preserve"> modal </w:t>
      </w:r>
      <w:proofErr w:type="spellStart"/>
      <w:r w:rsidRPr="004107A7">
        <w:rPr>
          <w:rFonts w:ascii="Book Antiqua" w:hAnsi="Book Antiqua" w:cs="Segoe UI"/>
          <w:sz w:val="24"/>
          <w:szCs w:val="24"/>
          <w:lang w:val="en-US"/>
        </w:rPr>
        <w:t>sosial</w:t>
      </w:r>
      <w:proofErr w:type="spellEnd"/>
      <w:r w:rsidRPr="004107A7">
        <w:rPr>
          <w:rFonts w:ascii="Book Antiqua" w:hAnsi="Book Antiqua" w:cs="Segoe UI"/>
          <w:sz w:val="24"/>
          <w:szCs w:val="24"/>
          <w:lang w:val="en-US"/>
        </w:rPr>
        <w:t xml:space="preserve"> yang </w:t>
      </w:r>
      <w:proofErr w:type="spellStart"/>
      <w:r w:rsidRPr="004107A7">
        <w:rPr>
          <w:rFonts w:ascii="Book Antiqua" w:hAnsi="Book Antiqua" w:cs="Segoe UI"/>
          <w:sz w:val="24"/>
          <w:szCs w:val="24"/>
          <w:lang w:val="en-US"/>
        </w:rPr>
        <w:t>penting</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dalam</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memperkuat</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persatuan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bangsa</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namun</w:t>
      </w:r>
      <w:proofErr w:type="spellEnd"/>
      <w:r w:rsidRPr="004107A7">
        <w:rPr>
          <w:rFonts w:ascii="Book Antiqua" w:hAnsi="Book Antiqua" w:cs="Segoe UI"/>
          <w:sz w:val="24"/>
          <w:szCs w:val="24"/>
          <w:lang w:val="en-US"/>
        </w:rPr>
        <w:t xml:space="preserve"> pada </w:t>
      </w:r>
      <w:proofErr w:type="spellStart"/>
      <w:r w:rsidRPr="004107A7">
        <w:rPr>
          <w:rFonts w:ascii="Book Antiqua" w:hAnsi="Book Antiqua" w:cs="Segoe UI"/>
          <w:sz w:val="24"/>
          <w:szCs w:val="24"/>
          <w:lang w:val="en-US"/>
        </w:rPr>
        <w:t>saat</w:t>
      </w:r>
      <w:proofErr w:type="spellEnd"/>
      <w:r w:rsidRPr="004107A7">
        <w:rPr>
          <w:rFonts w:ascii="Book Antiqua" w:hAnsi="Book Antiqua" w:cs="Segoe UI"/>
          <w:sz w:val="24"/>
          <w:szCs w:val="24"/>
          <w:lang w:val="en-US"/>
        </w:rPr>
        <w:t xml:space="preserve"> yang </w:t>
      </w:r>
      <w:proofErr w:type="spellStart"/>
      <w:r w:rsidRPr="004107A7">
        <w:rPr>
          <w:rFonts w:ascii="Book Antiqua" w:hAnsi="Book Antiqua" w:cs="Segoe UI"/>
          <w:sz w:val="24"/>
          <w:szCs w:val="24"/>
          <w:lang w:val="en-US"/>
        </w:rPr>
        <w:t>sama</w:t>
      </w:r>
      <w:proofErr w:type="spellEnd"/>
      <w:r w:rsidRPr="004107A7">
        <w:rPr>
          <w:rFonts w:ascii="Book Antiqua" w:hAnsi="Book Antiqua" w:cs="Segoe UI"/>
          <w:sz w:val="24"/>
          <w:szCs w:val="24"/>
          <w:lang w:val="en-US"/>
        </w:rPr>
        <w:t xml:space="preserve"> juga </w:t>
      </w:r>
      <w:proofErr w:type="spellStart"/>
      <w:r w:rsidRPr="004107A7">
        <w:rPr>
          <w:rFonts w:ascii="Book Antiqua" w:hAnsi="Book Antiqua" w:cs="Segoe UI"/>
          <w:sz w:val="24"/>
          <w:szCs w:val="24"/>
          <w:lang w:val="en-US"/>
        </w:rPr>
        <w:t>berpotensi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memunculkan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berbagai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persoalan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apabila</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tidak</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dikelola</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secara</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bijaksana</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Berbagai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fenomena</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seperti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intoleransi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diskriminasi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atas</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dasar</w:t>
      </w:r>
      <w:proofErr w:type="spellEnd"/>
      <w:r w:rsidRPr="004107A7">
        <w:rPr>
          <w:rFonts w:ascii="Book Antiqua" w:hAnsi="Book Antiqua" w:cs="Segoe UI"/>
          <w:sz w:val="24"/>
          <w:szCs w:val="24"/>
          <w:lang w:val="en-US"/>
        </w:rPr>
        <w:t xml:space="preserve"> agama, </w:t>
      </w:r>
      <w:proofErr w:type="spellStart"/>
      <w:r w:rsidRPr="004107A7">
        <w:rPr>
          <w:rFonts w:ascii="Book Antiqua" w:hAnsi="Book Antiqua" w:cs="Segoe UI"/>
          <w:sz w:val="24"/>
          <w:szCs w:val="24"/>
          <w:lang w:val="en-US"/>
        </w:rPr>
        <w:t>pembatasan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kebebasan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beragama</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hingga</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konflik</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sosial</w:t>
      </w:r>
      <w:proofErr w:type="spellEnd"/>
      <w:r w:rsidRPr="004107A7">
        <w:rPr>
          <w:rFonts w:ascii="Book Antiqua" w:hAnsi="Book Antiqua" w:cs="Segoe UI"/>
          <w:sz w:val="24"/>
          <w:szCs w:val="24"/>
          <w:lang w:val="en-US"/>
        </w:rPr>
        <w:t xml:space="preserve"> yang </w:t>
      </w:r>
      <w:proofErr w:type="spellStart"/>
      <w:r w:rsidRPr="004107A7">
        <w:rPr>
          <w:rFonts w:ascii="Book Antiqua" w:hAnsi="Book Antiqua" w:cs="Segoe UI"/>
          <w:sz w:val="24"/>
          <w:szCs w:val="24"/>
          <w:lang w:val="en-US"/>
        </w:rPr>
        <w:t>dipengaruhi</w:t>
      </w:r>
      <w:proofErr w:type="spellEnd"/>
      <w:r w:rsidRPr="004107A7">
        <w:rPr>
          <w:rFonts w:ascii="Book Antiqua" w:hAnsi="Book Antiqua" w:cs="Segoe UI"/>
          <w:sz w:val="24"/>
          <w:szCs w:val="24"/>
          <w:lang w:val="en-US"/>
        </w:rPr>
        <w:t xml:space="preserve"> oleh </w:t>
      </w:r>
      <w:proofErr w:type="spellStart"/>
      <w:r w:rsidRPr="004107A7">
        <w:rPr>
          <w:rFonts w:ascii="Book Antiqua" w:hAnsi="Book Antiqua" w:cs="Segoe UI"/>
          <w:sz w:val="24"/>
          <w:szCs w:val="24"/>
          <w:lang w:val="en-US"/>
        </w:rPr>
        <w:t>perbedaan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keyakinan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masih</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dijumpai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dalam</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kehidupan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masyarakat</w:t>
      </w:r>
      <w:proofErr w:type="spellEnd"/>
      <w:r w:rsidRPr="004107A7">
        <w:rPr>
          <w:rFonts w:ascii="Book Antiqua" w:hAnsi="Book Antiqua" w:cs="Segoe UI"/>
          <w:sz w:val="24"/>
          <w:szCs w:val="24"/>
          <w:lang w:val="en-US"/>
        </w:rPr>
        <w:t xml:space="preserve"> Indonesia. </w:t>
      </w:r>
      <w:proofErr w:type="spellStart"/>
      <w:r w:rsidRPr="004107A7">
        <w:rPr>
          <w:rFonts w:ascii="Book Antiqua" w:hAnsi="Book Antiqua" w:cs="Segoe UI"/>
          <w:sz w:val="24"/>
          <w:szCs w:val="24"/>
          <w:lang w:val="en-US"/>
        </w:rPr>
        <w:t>Laporan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tahunan</w:t>
      </w:r>
      <w:proofErr w:type="spellEnd"/>
      <w:r w:rsidRPr="004107A7">
        <w:rPr>
          <w:rFonts w:ascii="Book Antiqua" w:hAnsi="Book Antiqua" w:cs="Segoe UI"/>
          <w:sz w:val="24"/>
          <w:szCs w:val="24"/>
          <w:lang w:val="en-US"/>
        </w:rPr>
        <w:t xml:space="preserve"> SETARA Institute </w:t>
      </w:r>
      <w:proofErr w:type="spellStart"/>
      <w:r w:rsidRPr="004107A7">
        <w:rPr>
          <w:rFonts w:ascii="Book Antiqua" w:hAnsi="Book Antiqua" w:cs="Segoe UI"/>
          <w:sz w:val="24"/>
          <w:szCs w:val="24"/>
          <w:lang w:val="en-US"/>
        </w:rPr>
        <w:t>mengenai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kondisi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Kebebasan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Beragama</w:t>
      </w:r>
      <w:proofErr w:type="spellEnd"/>
      <w:r w:rsidRPr="004107A7">
        <w:rPr>
          <w:rFonts w:ascii="Book Antiqua" w:hAnsi="Book Antiqua" w:cs="Segoe UI"/>
          <w:sz w:val="24"/>
          <w:szCs w:val="24"/>
          <w:lang w:val="en-US"/>
        </w:rPr>
        <w:t xml:space="preserve"> dan </w:t>
      </w:r>
      <w:proofErr w:type="spellStart"/>
      <w:r w:rsidRPr="004107A7">
        <w:rPr>
          <w:rFonts w:ascii="Book Antiqua" w:hAnsi="Book Antiqua" w:cs="Segoe UI"/>
          <w:sz w:val="24"/>
          <w:szCs w:val="24"/>
          <w:lang w:val="en-US"/>
        </w:rPr>
        <w:t>Berkeyakinan</w:t>
      </w:r>
      <w:proofErr w:type="spellEnd"/>
      <w:r w:rsidRPr="004107A7">
        <w:rPr>
          <w:rFonts w:ascii="Book Antiqua" w:hAnsi="Book Antiqua" w:cs="Segoe UI"/>
          <w:sz w:val="24"/>
          <w:szCs w:val="24"/>
          <w:lang w:val="en-US"/>
        </w:rPr>
        <w:t xml:space="preserve"> (KBB) </w:t>
      </w:r>
      <w:proofErr w:type="spellStart"/>
      <w:r w:rsidRPr="004107A7">
        <w:rPr>
          <w:rFonts w:ascii="Book Antiqua" w:hAnsi="Book Antiqua" w:cs="Segoe UI"/>
          <w:sz w:val="24"/>
          <w:szCs w:val="24"/>
          <w:lang w:val="en-US"/>
        </w:rPr>
        <w:t>tahun</w:t>
      </w:r>
      <w:proofErr w:type="spellEnd"/>
      <w:r w:rsidRPr="004107A7">
        <w:rPr>
          <w:rFonts w:ascii="Book Antiqua" w:hAnsi="Book Antiqua" w:cs="Segoe UI"/>
          <w:sz w:val="24"/>
          <w:szCs w:val="24"/>
          <w:lang w:val="en-US"/>
        </w:rPr>
        <w:t xml:space="preserve"> 2024 </w:t>
      </w:r>
      <w:proofErr w:type="spellStart"/>
      <w:r w:rsidRPr="004107A7">
        <w:rPr>
          <w:rFonts w:ascii="Book Antiqua" w:hAnsi="Book Antiqua" w:cs="Segoe UI"/>
          <w:sz w:val="24"/>
          <w:szCs w:val="24"/>
          <w:lang w:val="en-US"/>
        </w:rPr>
        <w:t>menunjukkan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bahwa</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pelanggaran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terhadap</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kebebasan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beragama</w:t>
      </w:r>
      <w:proofErr w:type="spellEnd"/>
      <w:r w:rsidRPr="004107A7">
        <w:rPr>
          <w:rFonts w:ascii="Book Antiqua" w:hAnsi="Book Antiqua" w:cs="Segoe UI"/>
          <w:sz w:val="24"/>
          <w:szCs w:val="24"/>
          <w:lang w:val="en-US"/>
        </w:rPr>
        <w:t xml:space="preserve"> dan </w:t>
      </w:r>
      <w:proofErr w:type="spellStart"/>
      <w:r w:rsidRPr="004107A7">
        <w:rPr>
          <w:rFonts w:ascii="Book Antiqua" w:hAnsi="Book Antiqua" w:cs="Segoe UI"/>
          <w:sz w:val="24"/>
          <w:szCs w:val="24"/>
          <w:lang w:val="en-US"/>
        </w:rPr>
        <w:t>berkeyakinan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masih</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terjadi</w:t>
      </w:r>
      <w:proofErr w:type="spellEnd"/>
      <w:r w:rsidRPr="004107A7">
        <w:rPr>
          <w:rFonts w:ascii="Book Antiqua" w:hAnsi="Book Antiqua" w:cs="Segoe UI"/>
          <w:sz w:val="24"/>
          <w:szCs w:val="24"/>
          <w:lang w:val="en-US"/>
        </w:rPr>
        <w:t xml:space="preserve"> di </w:t>
      </w:r>
      <w:proofErr w:type="spellStart"/>
      <w:r w:rsidRPr="004107A7">
        <w:rPr>
          <w:rFonts w:ascii="Book Antiqua" w:hAnsi="Book Antiqua" w:cs="Segoe UI"/>
          <w:sz w:val="24"/>
          <w:szCs w:val="24"/>
          <w:lang w:val="en-US"/>
        </w:rPr>
        <w:t>berbagai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daerah</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sehingga</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memperlihatkan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bahwa</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penguatan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nilai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toleransi</w:t>
      </w:r>
      <w:proofErr w:type="spellEnd"/>
      <w:r w:rsidRPr="004107A7">
        <w:rPr>
          <w:rFonts w:ascii="Book Antiqua" w:hAnsi="Book Antiqua" w:cs="Segoe UI"/>
          <w:sz w:val="24"/>
          <w:szCs w:val="24"/>
          <w:lang w:val="en-US"/>
        </w:rPr>
        <w:t xml:space="preserve"> dan </w:t>
      </w:r>
      <w:proofErr w:type="spellStart"/>
      <w:r w:rsidRPr="004107A7">
        <w:rPr>
          <w:rFonts w:ascii="Book Antiqua" w:hAnsi="Book Antiqua" w:cs="Segoe UI"/>
          <w:sz w:val="24"/>
          <w:szCs w:val="24"/>
          <w:lang w:val="en-US"/>
        </w:rPr>
        <w:t>moderasi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beragama</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tetap</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menjadi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kebutuhan</w:t>
      </w:r>
      <w:proofErr w:type="spellEnd"/>
      <w:r w:rsidRPr="004107A7">
        <w:rPr>
          <w:rFonts w:ascii="Book Antiqua" w:hAnsi="Book Antiqua" w:cs="Segoe UI"/>
          <w:sz w:val="24"/>
          <w:szCs w:val="24"/>
          <w:lang w:val="en-US"/>
        </w:rPr>
        <w:t xml:space="preserve"> yang sangat </w:t>
      </w:r>
      <w:proofErr w:type="spellStart"/>
      <w:r w:rsidRPr="004107A7">
        <w:rPr>
          <w:rFonts w:ascii="Book Antiqua" w:hAnsi="Book Antiqua" w:cs="Segoe UI"/>
          <w:sz w:val="24"/>
          <w:szCs w:val="24"/>
          <w:lang w:val="en-US"/>
        </w:rPr>
        <w:t>penting</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dalam</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kehidupan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berbangsa</w:t>
      </w:r>
      <w:proofErr w:type="spellEnd"/>
      <w:r w:rsidRPr="004107A7">
        <w:rPr>
          <w:rFonts w:ascii="Book Antiqua" w:hAnsi="Book Antiqua" w:cs="Segoe UI"/>
          <w:sz w:val="24"/>
          <w:szCs w:val="24"/>
          <w:lang w:val="en-US"/>
        </w:rPr>
        <w:t xml:space="preserve"> dan </w:t>
      </w:r>
      <w:proofErr w:type="spellStart"/>
      <w:r w:rsidRPr="004107A7">
        <w:rPr>
          <w:rFonts w:ascii="Book Antiqua" w:hAnsi="Book Antiqua" w:cs="Segoe UI"/>
          <w:sz w:val="24"/>
          <w:szCs w:val="24"/>
          <w:lang w:val="en-US"/>
        </w:rPr>
        <w:t>bernegara</w:t>
      </w:r>
      <w:proofErr w:type="spellEnd"/>
      <w:r w:rsidR="00DA0EEC">
        <w:rPr>
          <w:rFonts w:ascii="Book Antiqua" w:hAnsi="Book Antiqua" w:cs="Segoe UI"/>
          <w:sz w:val="24"/>
          <w:szCs w:val="24"/>
          <w:lang w:val="en-US"/>
        </w:rPr>
        <w:t xml:space="preserve"> </w:t>
      </w:r>
      <w:r w:rsidR="00DA0EEC">
        <w:rPr>
          <w:rFonts w:ascii="Book Antiqua" w:hAnsi="Book Antiqua" w:cs="Segoe UI"/>
          <w:sz w:val="24"/>
          <w:szCs w:val="24"/>
          <w:lang w:val="en-US"/>
        </w:rPr>
        <w:fldChar w:fldCharType="begin" w:fldLock="1"/>
      </w:r>
      <w:r w:rsidR="00DA0EEC">
        <w:rPr>
          <w:rFonts w:ascii="Book Antiqua" w:hAnsi="Book Antiqua" w:cs="Segoe UI"/>
          <w:sz w:val="24"/>
          <w:szCs w:val="24"/>
          <w:lang w:val="en-US"/>
        </w:rPr>
        <w:instrText>ADDIN CSL_CITATION {"citationItems":[{"id":"ITEM-1","itemData":{"abstract":"SETARA Institute merilis laporan tahunan mengenai situasi kebebasan beragama dan berkeyakinan (KBB) tahun 2024 di Indonesia. Sepanjang tahun 2024, tercatat 260 peristiwa dengan 402 tindakan pelanggaran KBB.","author":[{"dropping-particle":"","family":"Institute","given":"SETARA","non-dropping-particle":"","parse-names":false,"suffix":""}],"id":"ITEM-1","issued":{"date-parts":[["2025"]]},"publisher":"SETARA Institute","title":"Siaran Pers Kondisi Kebebasan Beragama/Berkeyakinan (KBB) 2024","type":"article"},"uris":["http://www.mendeley.com/documents/?uuid=c1ec2c8e-729c-46f1-96f4-ffdfcb678636"]}],"mendeley":{"formattedCitation":"(Institute, 2025)","plainTextFormattedCitation":"(Institute, 2025)","previouslyFormattedCitation":"(Institute, 2025)"},"properties":{"noteIndex":0},"schema":"https://github.com/citation-style-language/schema/raw/master/csl-citation.json"}</w:instrText>
      </w:r>
      <w:r w:rsidR="00DA0EEC">
        <w:rPr>
          <w:rFonts w:ascii="Book Antiqua" w:hAnsi="Book Antiqua" w:cs="Segoe UI"/>
          <w:sz w:val="24"/>
          <w:szCs w:val="24"/>
          <w:lang w:val="en-US"/>
        </w:rPr>
        <w:fldChar w:fldCharType="separate"/>
      </w:r>
      <w:r w:rsidR="00DA0EEC" w:rsidRPr="00DA0EEC">
        <w:rPr>
          <w:rFonts w:ascii="Book Antiqua" w:hAnsi="Book Antiqua" w:cs="Segoe UI"/>
          <w:noProof/>
          <w:sz w:val="24"/>
          <w:szCs w:val="24"/>
          <w:lang w:val="en-US"/>
        </w:rPr>
        <w:t>(Institute, 2025)</w:t>
      </w:r>
      <w:r w:rsidR="00DA0EEC">
        <w:rPr>
          <w:rFonts w:ascii="Book Antiqua" w:hAnsi="Book Antiqua" w:cs="Segoe UI"/>
          <w:sz w:val="24"/>
          <w:szCs w:val="24"/>
          <w:lang w:val="en-US"/>
        </w:rPr>
        <w:fldChar w:fldCharType="end"/>
      </w:r>
      <w:r w:rsidRPr="004107A7">
        <w:rPr>
          <w:rFonts w:ascii="Book Antiqua" w:hAnsi="Book Antiqua" w:cs="Segoe UI"/>
          <w:sz w:val="24"/>
          <w:szCs w:val="24"/>
          <w:lang w:val="en-US"/>
        </w:rPr>
        <w:t xml:space="preserve">. Oleh </w:t>
      </w:r>
      <w:proofErr w:type="spellStart"/>
      <w:r w:rsidRPr="004107A7">
        <w:rPr>
          <w:rFonts w:ascii="Book Antiqua" w:hAnsi="Book Antiqua" w:cs="Segoe UI"/>
          <w:sz w:val="24"/>
          <w:szCs w:val="24"/>
          <w:lang w:val="en-US"/>
        </w:rPr>
        <w:t>karena</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itu</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diperlukan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suatu</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pendekatan</w:t>
      </w:r>
      <w:proofErr w:type="spellEnd"/>
      <w:r w:rsidRPr="004107A7">
        <w:rPr>
          <w:rFonts w:ascii="Book Antiqua" w:hAnsi="Book Antiqua" w:cs="Segoe UI"/>
          <w:sz w:val="24"/>
          <w:szCs w:val="24"/>
          <w:lang w:val="en-US"/>
        </w:rPr>
        <w:t xml:space="preserve"> yang </w:t>
      </w:r>
      <w:proofErr w:type="spellStart"/>
      <w:r w:rsidRPr="004107A7">
        <w:rPr>
          <w:rFonts w:ascii="Book Antiqua" w:hAnsi="Book Antiqua" w:cs="Segoe UI"/>
          <w:sz w:val="24"/>
          <w:szCs w:val="24"/>
          <w:lang w:val="en-US"/>
        </w:rPr>
        <w:t>mampu</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menjembatani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keberagaman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tersebut</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melalui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penguatan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nilai-nilai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kemanusiaan</w:t>
      </w:r>
      <w:proofErr w:type="spellEnd"/>
      <w:r w:rsidRPr="004107A7">
        <w:rPr>
          <w:rFonts w:ascii="Book Antiqua" w:hAnsi="Book Antiqua" w:cs="Segoe UI"/>
          <w:sz w:val="24"/>
          <w:szCs w:val="24"/>
          <w:lang w:val="en-US"/>
        </w:rPr>
        <w:t xml:space="preserve"> dan </w:t>
      </w:r>
      <w:proofErr w:type="spellStart"/>
      <w:r w:rsidRPr="004107A7">
        <w:rPr>
          <w:rFonts w:ascii="Book Antiqua" w:hAnsi="Book Antiqua" w:cs="Segoe UI"/>
          <w:sz w:val="24"/>
          <w:szCs w:val="24"/>
          <w:lang w:val="en-US"/>
        </w:rPr>
        <w:t>moderasi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beragama</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sebagai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fondasi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terciptanya</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kehidupan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masyarakat</w:t>
      </w:r>
      <w:proofErr w:type="spellEnd"/>
      <w:r w:rsidRPr="004107A7">
        <w:rPr>
          <w:rFonts w:ascii="Book Antiqua" w:hAnsi="Book Antiqua" w:cs="Segoe UI"/>
          <w:sz w:val="24"/>
          <w:szCs w:val="24"/>
          <w:lang w:val="en-US"/>
        </w:rPr>
        <w:t xml:space="preserve"> yang </w:t>
      </w:r>
      <w:proofErr w:type="spellStart"/>
      <w:r w:rsidRPr="004107A7">
        <w:rPr>
          <w:rFonts w:ascii="Book Antiqua" w:hAnsi="Book Antiqua" w:cs="Segoe UI"/>
          <w:sz w:val="24"/>
          <w:szCs w:val="24"/>
          <w:lang w:val="en-US"/>
        </w:rPr>
        <w:t>harmonis</w:t>
      </w:r>
      <w:proofErr w:type="spellEnd"/>
      <w:r w:rsidR="00DA0EEC">
        <w:rPr>
          <w:rFonts w:ascii="Book Antiqua" w:hAnsi="Book Antiqua" w:cs="Segoe UI"/>
          <w:sz w:val="24"/>
          <w:szCs w:val="24"/>
          <w:lang w:val="en-US"/>
        </w:rPr>
        <w:t xml:space="preserve"> </w:t>
      </w:r>
      <w:r w:rsidR="00DA0EEC">
        <w:rPr>
          <w:rFonts w:ascii="Book Antiqua" w:hAnsi="Book Antiqua" w:cs="Segoe UI"/>
          <w:sz w:val="24"/>
          <w:szCs w:val="24"/>
          <w:lang w:val="en-US"/>
        </w:rPr>
        <w:fldChar w:fldCharType="begin" w:fldLock="1"/>
      </w:r>
      <w:r w:rsidR="00DA0EEC">
        <w:rPr>
          <w:rFonts w:ascii="Book Antiqua" w:hAnsi="Book Antiqua" w:cs="Segoe UI"/>
          <w:sz w:val="24"/>
          <w:szCs w:val="24"/>
          <w:lang w:val="en-US"/>
        </w:rPr>
        <w:instrText>ADDIN CSL_CITATION {"citationItems":[{"id":"ITEM-1","itemData":{"author":[{"dropping-particle":"","family":"Abdurrahman","given":"","non-dropping-particle":"","parse-names":false,"suffix":""},{"dropping-particle":"","family":"Sayadi","given":"Wajidi","non-dropping-particle":"","parse-names":false,"suffix":""}],"container-title":"Fokus: Jurnal Kajian Keislaman dan Kemasyarakatan","id":"ITEM-1","issue":"1","issued":{"date-parts":[["2023"]]},"page":"70-80","title":"Religious Moderation in Multicultural Society : Guardians and Reinforcers of Moderate Understanding in the City of Pontianak","type":"article-journal","volume":"9"},"uris":["http://www.mendeley.com/documents/?uuid=85157239-a826-416f-a36f-f8d3882774fa"]}],"mendeley":{"formattedCitation":"(Abdurrahman &amp; Sayadi, 2023)","plainTextFormattedCitation":"(Abdurrahman &amp; Sayadi, 2023)","previouslyFormattedCitation":"(Abdurrahman &amp; Sayadi, 2023)"},"properties":{"noteIndex":0},"schema":"https://github.com/citation-style-language/schema/raw/master/csl-citation.json"}</w:instrText>
      </w:r>
      <w:r w:rsidR="00DA0EEC">
        <w:rPr>
          <w:rFonts w:ascii="Book Antiqua" w:hAnsi="Book Antiqua" w:cs="Segoe UI"/>
          <w:sz w:val="24"/>
          <w:szCs w:val="24"/>
          <w:lang w:val="en-US"/>
        </w:rPr>
        <w:fldChar w:fldCharType="separate"/>
      </w:r>
      <w:r w:rsidR="00DA0EEC" w:rsidRPr="00DA0EEC">
        <w:rPr>
          <w:rFonts w:ascii="Book Antiqua" w:hAnsi="Book Antiqua" w:cs="Segoe UI"/>
          <w:noProof/>
          <w:sz w:val="24"/>
          <w:szCs w:val="24"/>
          <w:lang w:val="en-US"/>
        </w:rPr>
        <w:t>(Abdurrahman &amp; Sayadi, 2023)</w:t>
      </w:r>
      <w:r w:rsidR="00DA0EEC">
        <w:rPr>
          <w:rFonts w:ascii="Book Antiqua" w:hAnsi="Book Antiqua" w:cs="Segoe UI"/>
          <w:sz w:val="24"/>
          <w:szCs w:val="24"/>
          <w:lang w:val="en-US"/>
        </w:rPr>
        <w:fldChar w:fldCharType="end"/>
      </w:r>
      <w:r w:rsidRPr="004107A7">
        <w:rPr>
          <w:rFonts w:ascii="Book Antiqua" w:hAnsi="Book Antiqua" w:cs="Segoe UI"/>
          <w:sz w:val="24"/>
          <w:szCs w:val="24"/>
          <w:lang w:val="en-US"/>
        </w:rPr>
        <w:t>.</w:t>
      </w:r>
    </w:p>
    <w:p w14:paraId="272ACDA4" w14:textId="43828C06" w:rsidR="009906E5" w:rsidRPr="009906E5" w:rsidRDefault="009906E5" w:rsidP="009906E5">
      <w:pPr>
        <w:spacing w:after="0" w:line="276" w:lineRule="auto"/>
        <w:ind w:firstLine="567"/>
        <w:jc w:val="both"/>
        <w:rPr>
          <w:rFonts w:ascii="Book Antiqua" w:hAnsi="Book Antiqua" w:cs="Segoe UI"/>
          <w:sz w:val="24"/>
          <w:szCs w:val="24"/>
          <w:lang w:val="en-US"/>
        </w:rPr>
      </w:pPr>
      <w:proofErr w:type="spellStart"/>
      <w:r w:rsidRPr="009906E5">
        <w:rPr>
          <w:rFonts w:ascii="Book Antiqua" w:hAnsi="Book Antiqua" w:cs="Segoe UI"/>
          <w:sz w:val="24"/>
          <w:szCs w:val="24"/>
          <w:lang w:val="en-US"/>
        </w:rPr>
        <w:t>Berbagai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penelitian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telah</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mengkaji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hubungan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antara</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moderasi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beragama</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nilai-nilai</w:t>
      </w:r>
      <w:proofErr w:type="spellEnd"/>
      <w:r w:rsidRPr="009906E5">
        <w:rPr>
          <w:rFonts w:ascii="Book Antiqua" w:hAnsi="Book Antiqua" w:cs="Segoe UI"/>
          <w:sz w:val="24"/>
          <w:szCs w:val="24"/>
          <w:lang w:val="en-US"/>
        </w:rPr>
        <w:t xml:space="preserve"> Pancasila, dan </w:t>
      </w:r>
      <w:proofErr w:type="spellStart"/>
      <w:r w:rsidRPr="009906E5">
        <w:rPr>
          <w:rFonts w:ascii="Book Antiqua" w:hAnsi="Book Antiqua" w:cs="Segoe UI"/>
          <w:sz w:val="24"/>
          <w:szCs w:val="24"/>
          <w:lang w:val="en-US"/>
        </w:rPr>
        <w:t>konsep</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i/>
          <w:iCs/>
          <w:sz w:val="24"/>
          <w:szCs w:val="24"/>
          <w:lang w:val="en-US"/>
        </w:rPr>
        <w:t>wasatiyyah</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dalam</w:t>
      </w:r>
      <w:proofErr w:type="spellEnd"/>
      <w:r w:rsidRPr="009906E5">
        <w:rPr>
          <w:rFonts w:ascii="Book Antiqua" w:hAnsi="Book Antiqua" w:cs="Segoe UI"/>
          <w:sz w:val="24"/>
          <w:szCs w:val="24"/>
          <w:lang w:val="en-US"/>
        </w:rPr>
        <w:t xml:space="preserve"> Al-Qur'an </w:t>
      </w:r>
      <w:proofErr w:type="spellStart"/>
      <w:r w:rsidRPr="009906E5">
        <w:rPr>
          <w:rFonts w:ascii="Book Antiqua" w:hAnsi="Book Antiqua" w:cs="Segoe UI"/>
          <w:sz w:val="24"/>
          <w:szCs w:val="24"/>
          <w:lang w:val="en-US"/>
        </w:rPr>
        <w:t>dari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beragam</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perspektif</w:t>
      </w:r>
      <w:proofErr w:type="spellEnd"/>
      <w:r w:rsidRPr="009906E5">
        <w:rPr>
          <w:rFonts w:ascii="Book Antiqua" w:hAnsi="Book Antiqua" w:cs="Segoe UI"/>
          <w:sz w:val="24"/>
          <w:szCs w:val="24"/>
          <w:lang w:val="en-US"/>
        </w:rPr>
        <w:t xml:space="preserve">. Al </w:t>
      </w:r>
      <w:r w:rsidR="00DA0EEC">
        <w:rPr>
          <w:rFonts w:ascii="Book Antiqua" w:hAnsi="Book Antiqua" w:cs="Segoe UI"/>
          <w:sz w:val="24"/>
          <w:szCs w:val="24"/>
          <w:lang w:val="en-US"/>
        </w:rPr>
        <w:fldChar w:fldCharType="begin" w:fldLock="1"/>
      </w:r>
      <w:r w:rsidR="00DA0EEC">
        <w:rPr>
          <w:rFonts w:ascii="Book Antiqua" w:hAnsi="Book Antiqua" w:cs="Segoe UI"/>
          <w:sz w:val="24"/>
          <w:szCs w:val="24"/>
          <w:lang w:val="en-US"/>
        </w:rPr>
        <w:instrText>ADDIN CSL_CITATION {"citationItems":[{"id":"ITEM-1","itemData":{"DOI":"10.30631/jrm.v3i1.65","author":[{"dropping-particle":"","family":"Fikri","given":"M","non-dropping-particle":"Al","parse-names":false,"suffix":""},{"dropping-particle":"","family":"Nada","given":"Q","non-dropping-particle":"","parse-names":false,"suffix":""}],"container-title":"Al-Wasatiyah: Journal of Religious Moderation","id":"ITEM-1","issue":"1","issued":{"date-parts":[["2024"]]},"page":"93-109","title":"Konsep Islam Wasathiyah perspektif KH. Hasyim Muzadi (Telaah Surah Al-Baqarah ayat 143)","type":"article-journal","volume":"3"},"uris":["http://www.mendeley.com/documents/?uuid=78d4a79b-efba-4f4b-9fec-36b72e27122b"]}],"mendeley":{"formattedCitation":"(Al Fikri &amp; Nada, 2024)","plainTextFormattedCitation":"(Al Fikri &amp; Nada, 2024)","previouslyFormattedCitation":"(Al Fikri &amp; Nada, 2024)"},"properties":{"noteIndex":0},"schema":"https://github.com/citation-style-language/schema/raw/master/csl-citation.json"}</w:instrText>
      </w:r>
      <w:r w:rsidR="00DA0EEC">
        <w:rPr>
          <w:rFonts w:ascii="Book Antiqua" w:hAnsi="Book Antiqua" w:cs="Segoe UI"/>
          <w:sz w:val="24"/>
          <w:szCs w:val="24"/>
          <w:lang w:val="en-US"/>
        </w:rPr>
        <w:fldChar w:fldCharType="separate"/>
      </w:r>
      <w:r w:rsidR="00DA0EEC" w:rsidRPr="00DA0EEC">
        <w:rPr>
          <w:rFonts w:ascii="Book Antiqua" w:hAnsi="Book Antiqua" w:cs="Segoe UI"/>
          <w:noProof/>
          <w:sz w:val="24"/>
          <w:szCs w:val="24"/>
          <w:lang w:val="en-US"/>
        </w:rPr>
        <w:t>(Al Fikri &amp; Nada, 2024)</w:t>
      </w:r>
      <w:r w:rsidR="00DA0EEC">
        <w:rPr>
          <w:rFonts w:ascii="Book Antiqua" w:hAnsi="Book Antiqua" w:cs="Segoe UI"/>
          <w:sz w:val="24"/>
          <w:szCs w:val="24"/>
          <w:lang w:val="en-US"/>
        </w:rPr>
        <w:fldChar w:fldCharType="end"/>
      </w:r>
      <w:r w:rsidR="00DA0EEC">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mengkaji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konsep</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i/>
          <w:iCs/>
          <w:sz w:val="24"/>
          <w:szCs w:val="24"/>
          <w:lang w:val="en-US"/>
        </w:rPr>
        <w:t>wasathiyah</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berdasarkan</w:t>
      </w:r>
      <w:proofErr w:type="spellEnd"/>
      <w:r w:rsidRPr="009906E5">
        <w:rPr>
          <w:rFonts w:ascii="Book Antiqua" w:hAnsi="Book Antiqua" w:cs="Segoe UI"/>
          <w:sz w:val="24"/>
          <w:szCs w:val="24"/>
          <w:lang w:val="en-US"/>
        </w:rPr>
        <w:t xml:space="preserve"> Q.S. Al-Baqarah </w:t>
      </w:r>
      <w:proofErr w:type="spellStart"/>
      <w:r w:rsidRPr="009906E5">
        <w:rPr>
          <w:rFonts w:ascii="Book Antiqua" w:hAnsi="Book Antiqua" w:cs="Segoe UI"/>
          <w:sz w:val="24"/>
          <w:szCs w:val="24"/>
          <w:lang w:val="en-US"/>
        </w:rPr>
        <w:t>ayat</w:t>
      </w:r>
      <w:proofErr w:type="spellEnd"/>
      <w:r w:rsidRPr="009906E5">
        <w:rPr>
          <w:rFonts w:ascii="Book Antiqua" w:hAnsi="Book Antiqua" w:cs="Segoe UI"/>
          <w:sz w:val="24"/>
          <w:szCs w:val="24"/>
          <w:lang w:val="en-US"/>
        </w:rPr>
        <w:t xml:space="preserve"> 143 </w:t>
      </w:r>
      <w:proofErr w:type="spellStart"/>
      <w:r w:rsidRPr="009906E5">
        <w:rPr>
          <w:rFonts w:ascii="Book Antiqua" w:hAnsi="Book Antiqua" w:cs="Segoe UI"/>
          <w:sz w:val="24"/>
          <w:szCs w:val="24"/>
          <w:lang w:val="en-US"/>
        </w:rPr>
        <w:t>dengan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menitikberatkan</w:t>
      </w:r>
      <w:proofErr w:type="spellEnd"/>
      <w:r w:rsidRPr="009906E5">
        <w:rPr>
          <w:rFonts w:ascii="Book Antiqua" w:hAnsi="Book Antiqua" w:cs="Segoe UI"/>
          <w:sz w:val="24"/>
          <w:szCs w:val="24"/>
          <w:lang w:val="en-US"/>
        </w:rPr>
        <w:t xml:space="preserve"> pada </w:t>
      </w:r>
      <w:proofErr w:type="spellStart"/>
      <w:r w:rsidRPr="009906E5">
        <w:rPr>
          <w:rFonts w:ascii="Book Antiqua" w:hAnsi="Book Antiqua" w:cs="Segoe UI"/>
          <w:sz w:val="24"/>
          <w:szCs w:val="24"/>
          <w:lang w:val="en-US"/>
        </w:rPr>
        <w:t>pemikiran</w:t>
      </w:r>
      <w:proofErr w:type="spellEnd"/>
      <w:r w:rsidRPr="009906E5">
        <w:rPr>
          <w:rFonts w:ascii="Book Antiqua" w:hAnsi="Book Antiqua" w:cs="Segoe UI"/>
          <w:sz w:val="24"/>
          <w:szCs w:val="24"/>
          <w:lang w:val="en-US"/>
        </w:rPr>
        <w:t xml:space="preserve"> KH. Hasyim </w:t>
      </w:r>
      <w:proofErr w:type="spellStart"/>
      <w:r w:rsidRPr="009906E5">
        <w:rPr>
          <w:rFonts w:ascii="Book Antiqua" w:hAnsi="Book Antiqua" w:cs="Segoe UI"/>
          <w:sz w:val="24"/>
          <w:szCs w:val="24"/>
          <w:lang w:val="en-US"/>
        </w:rPr>
        <w:t>Muzadi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mengenai</w:t>
      </w:r>
      <w:proofErr w:type="spellEnd"/>
      <w:r w:rsidRPr="009906E5">
        <w:rPr>
          <w:rFonts w:ascii="Book Antiqua" w:hAnsi="Book Antiqua" w:cs="Segoe UI"/>
          <w:sz w:val="24"/>
          <w:szCs w:val="24"/>
          <w:lang w:val="en-US"/>
        </w:rPr>
        <w:t xml:space="preserve"> Islam </w:t>
      </w:r>
      <w:proofErr w:type="spellStart"/>
      <w:r w:rsidRPr="009906E5">
        <w:rPr>
          <w:rFonts w:ascii="Book Antiqua" w:hAnsi="Book Antiqua" w:cs="Segoe UI"/>
          <w:sz w:val="24"/>
          <w:szCs w:val="24"/>
          <w:lang w:val="en-US"/>
        </w:rPr>
        <w:t>moderat</w:t>
      </w:r>
      <w:proofErr w:type="spellEnd"/>
      <w:r w:rsidRPr="009906E5">
        <w:rPr>
          <w:rFonts w:ascii="Book Antiqua" w:hAnsi="Book Antiqua" w:cs="Segoe UI"/>
          <w:sz w:val="24"/>
          <w:szCs w:val="24"/>
          <w:lang w:val="en-US"/>
        </w:rPr>
        <w:t xml:space="preserve">. </w:t>
      </w:r>
      <w:r w:rsidR="00DA0EEC">
        <w:rPr>
          <w:rFonts w:ascii="Book Antiqua" w:hAnsi="Book Antiqua" w:cs="Segoe UI"/>
          <w:sz w:val="24"/>
          <w:szCs w:val="24"/>
          <w:lang w:val="en-US"/>
        </w:rPr>
        <w:fldChar w:fldCharType="begin" w:fldLock="1"/>
      </w:r>
      <w:r w:rsidR="00DA0EEC">
        <w:rPr>
          <w:rFonts w:ascii="Book Antiqua" w:hAnsi="Book Antiqua" w:cs="Segoe UI"/>
          <w:sz w:val="24"/>
          <w:szCs w:val="24"/>
          <w:lang w:val="en-US"/>
        </w:rPr>
        <w:instrText>ADDIN CSL_CITATION {"citationItems":[{"id":"ITEM-1","itemData":{"DOI":"10.24014/nusantara.v20i1.30834","author":[{"dropping-particle":"","family":"Masbukin","given":"","non-dropping-particle":"","parse-names":false,"suffix":""},{"dropping-particle":"","family":"Saifullah","given":"","non-dropping-particle":"","parse-names":false,"suffix":""},{"dropping-particle":"","family":"Riansyah","given":"R","non-dropping-particle":"","parse-names":false,"suffix":""}],"container-title":"Nusantara: Journal for Southeast Asian Islamic Studies","id":"ITEM-1","issue":"1","issued":{"date-parts":[["2024"]]},"page":"23-34","title":"Moderasi beragama dan Pancasila: Pilar kebhinekaan dan persatuan bangsa Indonesia","type":"article-journal","volume":"20"},"uris":["http://www.mendeley.com/documents/?uuid=67434f33-41b8-4299-a39a-44c25412c94c"]}],"mendeley":{"formattedCitation":"(Masbukin et al., 2024)","plainTextFormattedCitation":"(Masbukin et al., 2024)","previouslyFormattedCitation":"(Masbukin et al., 2024)"},"properties":{"noteIndex":0},"schema":"https://github.com/citation-style-language/schema/raw/master/csl-citation.json"}</w:instrText>
      </w:r>
      <w:r w:rsidR="00DA0EEC">
        <w:rPr>
          <w:rFonts w:ascii="Book Antiqua" w:hAnsi="Book Antiqua" w:cs="Segoe UI"/>
          <w:sz w:val="24"/>
          <w:szCs w:val="24"/>
          <w:lang w:val="en-US"/>
        </w:rPr>
        <w:fldChar w:fldCharType="separate"/>
      </w:r>
      <w:r w:rsidR="00DA0EEC" w:rsidRPr="00DA0EEC">
        <w:rPr>
          <w:rFonts w:ascii="Book Antiqua" w:hAnsi="Book Antiqua" w:cs="Segoe UI"/>
          <w:noProof/>
          <w:sz w:val="24"/>
          <w:szCs w:val="24"/>
          <w:lang w:val="en-US"/>
        </w:rPr>
        <w:t>(Masbukin et al., 2024)</w:t>
      </w:r>
      <w:r w:rsidR="00DA0EEC">
        <w:rPr>
          <w:rFonts w:ascii="Book Antiqua" w:hAnsi="Book Antiqua" w:cs="Segoe UI"/>
          <w:sz w:val="24"/>
          <w:szCs w:val="24"/>
          <w:lang w:val="en-US"/>
        </w:rPr>
        <w:fldChar w:fldCharType="end"/>
      </w:r>
      <w:r w:rsidR="00DA0EEC">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menegaskan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bahwa</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moderasi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beragama</w:t>
      </w:r>
      <w:proofErr w:type="spellEnd"/>
      <w:r w:rsidRPr="009906E5">
        <w:rPr>
          <w:rFonts w:ascii="Book Antiqua" w:hAnsi="Book Antiqua" w:cs="Segoe UI"/>
          <w:sz w:val="24"/>
          <w:szCs w:val="24"/>
          <w:lang w:val="en-US"/>
        </w:rPr>
        <w:t xml:space="preserve"> dan Pancasila </w:t>
      </w:r>
      <w:proofErr w:type="spellStart"/>
      <w:r w:rsidRPr="009906E5">
        <w:rPr>
          <w:rFonts w:ascii="Book Antiqua" w:hAnsi="Book Antiqua" w:cs="Segoe UI"/>
          <w:sz w:val="24"/>
          <w:szCs w:val="24"/>
          <w:lang w:val="en-US"/>
        </w:rPr>
        <w:t>merupakan</w:t>
      </w:r>
      <w:proofErr w:type="spellEnd"/>
      <w:r w:rsidRPr="009906E5">
        <w:rPr>
          <w:rFonts w:ascii="Book Antiqua" w:hAnsi="Book Antiqua" w:cs="Segoe UI"/>
          <w:sz w:val="24"/>
          <w:szCs w:val="24"/>
          <w:lang w:val="en-US"/>
        </w:rPr>
        <w:t xml:space="preserve"> dua pilar yang </w:t>
      </w:r>
      <w:proofErr w:type="spellStart"/>
      <w:r w:rsidRPr="009906E5">
        <w:rPr>
          <w:rFonts w:ascii="Book Antiqua" w:hAnsi="Book Antiqua" w:cs="Segoe UI"/>
          <w:sz w:val="24"/>
          <w:szCs w:val="24"/>
          <w:lang w:val="en-US"/>
        </w:rPr>
        <w:t>saling</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menguatkan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dalam</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menjaga</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kebhinekaan</w:t>
      </w:r>
      <w:proofErr w:type="spellEnd"/>
      <w:r w:rsidRPr="009906E5">
        <w:rPr>
          <w:rFonts w:ascii="Book Antiqua" w:hAnsi="Book Antiqua" w:cs="Segoe UI"/>
          <w:sz w:val="24"/>
          <w:szCs w:val="24"/>
          <w:lang w:val="en-US"/>
        </w:rPr>
        <w:t xml:space="preserve"> dan </w:t>
      </w:r>
      <w:proofErr w:type="spellStart"/>
      <w:r w:rsidRPr="009906E5">
        <w:rPr>
          <w:rFonts w:ascii="Book Antiqua" w:hAnsi="Book Antiqua" w:cs="Segoe UI"/>
          <w:sz w:val="24"/>
          <w:szCs w:val="24"/>
          <w:lang w:val="en-US"/>
        </w:rPr>
        <w:t>persatuan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bangsa</w:t>
      </w:r>
      <w:proofErr w:type="spellEnd"/>
      <w:r w:rsidRPr="009906E5">
        <w:rPr>
          <w:rFonts w:ascii="Book Antiqua" w:hAnsi="Book Antiqua" w:cs="Segoe UI"/>
          <w:sz w:val="24"/>
          <w:szCs w:val="24"/>
          <w:lang w:val="en-US"/>
        </w:rPr>
        <w:t xml:space="preserve"> Indonesia. </w:t>
      </w:r>
      <w:proofErr w:type="spellStart"/>
      <w:r w:rsidRPr="009906E5">
        <w:rPr>
          <w:rFonts w:ascii="Book Antiqua" w:hAnsi="Book Antiqua" w:cs="Segoe UI"/>
          <w:sz w:val="24"/>
          <w:szCs w:val="24"/>
          <w:lang w:val="en-US"/>
        </w:rPr>
        <w:t>Sementara</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itu</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Rahmatina</w:t>
      </w:r>
      <w:proofErr w:type="spellEnd"/>
      <w:r w:rsidRPr="009906E5">
        <w:rPr>
          <w:rFonts w:ascii="Book Antiqua" w:hAnsi="Book Antiqua" w:cs="Segoe UI"/>
          <w:sz w:val="24"/>
          <w:szCs w:val="24"/>
          <w:lang w:val="en-US"/>
        </w:rPr>
        <w:t xml:space="preserve"> dan Ali (2024) </w:t>
      </w:r>
      <w:proofErr w:type="spellStart"/>
      <w:r w:rsidRPr="009906E5">
        <w:rPr>
          <w:rFonts w:ascii="Book Antiqua" w:hAnsi="Book Antiqua" w:cs="Segoe UI"/>
          <w:sz w:val="24"/>
          <w:szCs w:val="24"/>
          <w:lang w:val="en-US"/>
        </w:rPr>
        <w:t>menunjukkan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bahwa</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nilai-nilai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moderasi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beragama</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memiliki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peran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strategis</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dalam</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memperkuat</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persatuan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bangsa</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melalui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titik</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temu</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ajaran</w:t>
      </w:r>
      <w:proofErr w:type="spellEnd"/>
      <w:r w:rsidRPr="009906E5">
        <w:rPr>
          <w:rFonts w:ascii="Book Antiqua" w:hAnsi="Book Antiqua" w:cs="Segoe UI"/>
          <w:sz w:val="24"/>
          <w:szCs w:val="24"/>
          <w:lang w:val="en-US"/>
        </w:rPr>
        <w:t xml:space="preserve"> agama. Di </w:t>
      </w:r>
      <w:proofErr w:type="spellStart"/>
      <w:r w:rsidRPr="009906E5">
        <w:rPr>
          <w:rFonts w:ascii="Book Antiqua" w:hAnsi="Book Antiqua" w:cs="Segoe UI"/>
          <w:sz w:val="24"/>
          <w:szCs w:val="24"/>
          <w:lang w:val="en-US"/>
        </w:rPr>
        <w:t>sisi</w:t>
      </w:r>
      <w:proofErr w:type="spellEnd"/>
      <w:r w:rsidRPr="009906E5">
        <w:rPr>
          <w:rFonts w:ascii="Book Antiqua" w:hAnsi="Book Antiqua" w:cs="Segoe UI"/>
          <w:sz w:val="24"/>
          <w:szCs w:val="24"/>
          <w:lang w:val="en-US"/>
        </w:rPr>
        <w:t xml:space="preserve"> lain, </w:t>
      </w:r>
      <w:r w:rsidR="00DA0EEC">
        <w:rPr>
          <w:rFonts w:ascii="Book Antiqua" w:hAnsi="Book Antiqua" w:cs="Segoe UI"/>
          <w:sz w:val="24"/>
          <w:szCs w:val="24"/>
          <w:lang w:val="en-US"/>
        </w:rPr>
        <w:fldChar w:fldCharType="begin" w:fldLock="1"/>
      </w:r>
      <w:r w:rsidR="00DA0EEC">
        <w:rPr>
          <w:rFonts w:ascii="Book Antiqua" w:hAnsi="Book Antiqua" w:cs="Segoe UI"/>
          <w:sz w:val="24"/>
          <w:szCs w:val="24"/>
          <w:lang w:val="en-US"/>
        </w:rPr>
        <w:instrText>ADDIN CSL_CITATION {"citationItems":[{"id":"ITEM-1","itemData":{"DOI":"10.32939/jd.v1i2.2003","author":[{"dropping-particle":"","family":"Nurrohmah","given":"S","non-dropping-particle":"","parse-names":false,"suffix":""},{"dropping-particle":"","family":"Yusuf","given":"M A","non-dropping-particle":"","parse-names":false,"suffix":""},{"dropping-particle":"","family":"Putra","given":"R A","non-dropping-particle":"","parse-names":false,"suffix":""}],"container-title":"Journal of Da'wah","id":"ITEM-1","issue":"2","issued":{"date-parts":[["2022"]]},"page":"262-281","title":"Pancasila dalam moderasi beragama: Membaca ruang media Komisi Komunikasi Sosial Keuskupan Agung Semarang","type":"article-journal","volume":"1"},"uris":["http://www.mendeley.com/documents/?uuid=985bbf01-2205-458d-bb10-59d40818e6c9"]}],"mendeley":{"formattedCitation":"(Nurrohmah et al., 2022)","plainTextFormattedCitation":"(Nurrohmah et al., 2022)","previouslyFormattedCitation":"(Nurrohmah et al., 2022)"},"properties":{"noteIndex":0},"schema":"https://github.com/citation-style-language/schema/raw/master/csl-citation.json"}</w:instrText>
      </w:r>
      <w:r w:rsidR="00DA0EEC">
        <w:rPr>
          <w:rFonts w:ascii="Book Antiqua" w:hAnsi="Book Antiqua" w:cs="Segoe UI"/>
          <w:sz w:val="24"/>
          <w:szCs w:val="24"/>
          <w:lang w:val="en-US"/>
        </w:rPr>
        <w:fldChar w:fldCharType="separate"/>
      </w:r>
      <w:r w:rsidR="00DA0EEC" w:rsidRPr="00DA0EEC">
        <w:rPr>
          <w:rFonts w:ascii="Book Antiqua" w:hAnsi="Book Antiqua" w:cs="Segoe UI"/>
          <w:noProof/>
          <w:sz w:val="24"/>
          <w:szCs w:val="24"/>
          <w:lang w:val="en-US"/>
        </w:rPr>
        <w:t>(Nurrohmah et al., 2022)</w:t>
      </w:r>
      <w:r w:rsidR="00DA0EEC">
        <w:rPr>
          <w:rFonts w:ascii="Book Antiqua" w:hAnsi="Book Antiqua" w:cs="Segoe UI"/>
          <w:sz w:val="24"/>
          <w:szCs w:val="24"/>
          <w:lang w:val="en-US"/>
        </w:rPr>
        <w:fldChar w:fldCharType="end"/>
      </w:r>
      <w:r w:rsidR="00DA0EEC">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menyoroti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implementasi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nilai-nilai</w:t>
      </w:r>
      <w:proofErr w:type="spellEnd"/>
      <w:r w:rsidRPr="009906E5">
        <w:rPr>
          <w:rFonts w:ascii="Book Antiqua" w:hAnsi="Book Antiqua" w:cs="Segoe UI"/>
          <w:sz w:val="24"/>
          <w:szCs w:val="24"/>
          <w:lang w:val="en-US"/>
        </w:rPr>
        <w:t xml:space="preserve"> Pancasila </w:t>
      </w:r>
      <w:proofErr w:type="spellStart"/>
      <w:r w:rsidRPr="009906E5">
        <w:rPr>
          <w:rFonts w:ascii="Book Antiqua" w:hAnsi="Book Antiqua" w:cs="Segoe UI"/>
          <w:sz w:val="24"/>
          <w:szCs w:val="24"/>
          <w:lang w:val="en-US"/>
        </w:rPr>
        <w:t>dalam</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praktik</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moderasi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beragama</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melalui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kajian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terhadap</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ruang</w:t>
      </w:r>
      <w:proofErr w:type="spellEnd"/>
      <w:r w:rsidRPr="009906E5">
        <w:rPr>
          <w:rFonts w:ascii="Book Antiqua" w:hAnsi="Book Antiqua" w:cs="Segoe UI"/>
          <w:sz w:val="24"/>
          <w:szCs w:val="24"/>
          <w:lang w:val="en-US"/>
        </w:rPr>
        <w:t xml:space="preserve"> media </w:t>
      </w:r>
      <w:proofErr w:type="spellStart"/>
      <w:r w:rsidRPr="009906E5">
        <w:rPr>
          <w:rFonts w:ascii="Book Antiqua" w:hAnsi="Book Antiqua" w:cs="Segoe UI"/>
          <w:sz w:val="24"/>
          <w:szCs w:val="24"/>
          <w:lang w:val="en-US"/>
        </w:rPr>
        <w:t>keagamaan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Berbagai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penelitian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tersebut</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menunjukkan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bahwa</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kajian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mengenai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moderasi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beragama</w:t>
      </w:r>
      <w:proofErr w:type="spellEnd"/>
      <w:r w:rsidRPr="009906E5">
        <w:rPr>
          <w:rFonts w:ascii="Book Antiqua" w:hAnsi="Book Antiqua" w:cs="Segoe UI"/>
          <w:sz w:val="24"/>
          <w:szCs w:val="24"/>
          <w:lang w:val="en-US"/>
        </w:rPr>
        <w:t xml:space="preserve">, Pancasila, dan </w:t>
      </w:r>
      <w:proofErr w:type="spellStart"/>
      <w:r w:rsidRPr="009906E5">
        <w:rPr>
          <w:rFonts w:ascii="Book Antiqua" w:hAnsi="Book Antiqua" w:cs="Segoe UI"/>
          <w:sz w:val="24"/>
          <w:szCs w:val="24"/>
          <w:lang w:val="en-US"/>
        </w:rPr>
        <w:t>konsep</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i/>
          <w:iCs/>
          <w:sz w:val="24"/>
          <w:szCs w:val="24"/>
          <w:lang w:val="en-US"/>
        </w:rPr>
        <w:t>wasatiyyah</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terus</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berkembang</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sebagai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respons</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terhadap</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dinamika</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kehidupan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masyarakat</w:t>
      </w:r>
      <w:proofErr w:type="spellEnd"/>
      <w:r w:rsidRPr="009906E5">
        <w:rPr>
          <w:rFonts w:ascii="Book Antiqua" w:hAnsi="Book Antiqua" w:cs="Segoe UI"/>
          <w:sz w:val="24"/>
          <w:szCs w:val="24"/>
          <w:lang w:val="en-US"/>
        </w:rPr>
        <w:t xml:space="preserve"> Indonesia yang </w:t>
      </w:r>
      <w:proofErr w:type="spellStart"/>
      <w:r w:rsidRPr="009906E5">
        <w:rPr>
          <w:rFonts w:ascii="Book Antiqua" w:hAnsi="Book Antiqua" w:cs="Segoe UI"/>
          <w:sz w:val="24"/>
          <w:szCs w:val="24"/>
          <w:lang w:val="en-US"/>
        </w:rPr>
        <w:t>majemuk</w:t>
      </w:r>
      <w:proofErr w:type="spellEnd"/>
      <w:r w:rsidRPr="009906E5">
        <w:rPr>
          <w:rFonts w:ascii="Book Antiqua" w:hAnsi="Book Antiqua" w:cs="Segoe UI"/>
          <w:sz w:val="24"/>
          <w:szCs w:val="24"/>
          <w:lang w:val="en-US"/>
        </w:rPr>
        <w:t>.</w:t>
      </w:r>
    </w:p>
    <w:p w14:paraId="301FC81B" w14:textId="77777777" w:rsidR="009906E5" w:rsidRPr="009906E5" w:rsidRDefault="009906E5" w:rsidP="009906E5">
      <w:pPr>
        <w:spacing w:after="0" w:line="276" w:lineRule="auto"/>
        <w:ind w:firstLine="567"/>
        <w:jc w:val="both"/>
        <w:rPr>
          <w:rFonts w:ascii="Book Antiqua" w:hAnsi="Book Antiqua" w:cs="Segoe UI"/>
          <w:sz w:val="24"/>
          <w:szCs w:val="24"/>
          <w:lang w:val="en-US"/>
        </w:rPr>
      </w:pPr>
      <w:proofErr w:type="spellStart"/>
      <w:r w:rsidRPr="009906E5">
        <w:rPr>
          <w:rFonts w:ascii="Book Antiqua" w:hAnsi="Book Antiqua" w:cs="Segoe UI"/>
          <w:sz w:val="24"/>
          <w:szCs w:val="24"/>
          <w:lang w:val="en-US"/>
        </w:rPr>
        <w:t>Berdasarkan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berbagai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penelitian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tersebut</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dapat</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dipahami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bahwa</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kajian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mengenai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moderasi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beragama</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nilai-nilai</w:t>
      </w:r>
      <w:proofErr w:type="spellEnd"/>
      <w:r w:rsidRPr="009906E5">
        <w:rPr>
          <w:rFonts w:ascii="Book Antiqua" w:hAnsi="Book Antiqua" w:cs="Segoe UI"/>
          <w:sz w:val="24"/>
          <w:szCs w:val="24"/>
          <w:lang w:val="en-US"/>
        </w:rPr>
        <w:t xml:space="preserve"> Pancasila, dan </w:t>
      </w:r>
      <w:proofErr w:type="spellStart"/>
      <w:r w:rsidRPr="009906E5">
        <w:rPr>
          <w:rFonts w:ascii="Book Antiqua" w:hAnsi="Book Antiqua" w:cs="Segoe UI"/>
          <w:sz w:val="24"/>
          <w:szCs w:val="24"/>
          <w:lang w:val="en-US"/>
        </w:rPr>
        <w:t>konsep</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i/>
          <w:iCs/>
          <w:sz w:val="24"/>
          <w:szCs w:val="24"/>
          <w:lang w:val="en-US"/>
        </w:rPr>
        <w:t>wasatiyyah</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telah</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berkembang</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dalam</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beberapa</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arah</w:t>
      </w:r>
      <w:proofErr w:type="spellEnd"/>
      <w:r w:rsidRPr="009906E5">
        <w:rPr>
          <w:rFonts w:ascii="Book Antiqua" w:hAnsi="Book Antiqua" w:cs="Segoe UI"/>
          <w:sz w:val="24"/>
          <w:szCs w:val="24"/>
          <w:lang w:val="en-US"/>
        </w:rPr>
        <w:t xml:space="preserve">. Sebagian </w:t>
      </w:r>
      <w:proofErr w:type="spellStart"/>
      <w:r w:rsidRPr="009906E5">
        <w:rPr>
          <w:rFonts w:ascii="Book Antiqua" w:hAnsi="Book Antiqua" w:cs="Segoe UI"/>
          <w:sz w:val="24"/>
          <w:szCs w:val="24"/>
          <w:lang w:val="en-US"/>
        </w:rPr>
        <w:t>penelitian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berfokus</w:t>
      </w:r>
      <w:proofErr w:type="spellEnd"/>
      <w:r w:rsidRPr="009906E5">
        <w:rPr>
          <w:rFonts w:ascii="Book Antiqua" w:hAnsi="Book Antiqua" w:cs="Segoe UI"/>
          <w:sz w:val="24"/>
          <w:szCs w:val="24"/>
          <w:lang w:val="en-US"/>
        </w:rPr>
        <w:t xml:space="preserve"> pada </w:t>
      </w:r>
      <w:proofErr w:type="spellStart"/>
      <w:r w:rsidRPr="009906E5">
        <w:rPr>
          <w:rFonts w:ascii="Book Antiqua" w:hAnsi="Book Antiqua" w:cs="Segoe UI"/>
          <w:sz w:val="24"/>
          <w:szCs w:val="24"/>
          <w:lang w:val="en-US"/>
        </w:rPr>
        <w:t>penafsiran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konsep</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i/>
          <w:iCs/>
          <w:sz w:val="24"/>
          <w:szCs w:val="24"/>
          <w:lang w:val="en-US"/>
        </w:rPr>
        <w:t>ummatan</w:t>
      </w:r>
      <w:proofErr w:type="spellEnd"/>
      <w:r w:rsidRPr="009906E5">
        <w:rPr>
          <w:rFonts w:ascii="Book Antiqua" w:hAnsi="Book Antiqua" w:cs="Segoe UI"/>
          <w:i/>
          <w:iCs/>
          <w:sz w:val="24"/>
          <w:szCs w:val="24"/>
          <w:lang w:val="en-US"/>
        </w:rPr>
        <w:t xml:space="preserve"> </w:t>
      </w:r>
      <w:proofErr w:type="spellStart"/>
      <w:r w:rsidRPr="009906E5">
        <w:rPr>
          <w:rFonts w:ascii="Book Antiqua" w:hAnsi="Book Antiqua" w:cs="Segoe UI"/>
          <w:i/>
          <w:iCs/>
          <w:sz w:val="24"/>
          <w:szCs w:val="24"/>
          <w:lang w:val="en-US"/>
        </w:rPr>
        <w:t>wasa</w:t>
      </w:r>
      <w:r w:rsidRPr="009906E5">
        <w:rPr>
          <w:rFonts w:ascii="Cambria" w:hAnsi="Cambria" w:cs="Cambria"/>
          <w:i/>
          <w:iCs/>
          <w:sz w:val="24"/>
          <w:szCs w:val="24"/>
          <w:lang w:val="en-US"/>
        </w:rPr>
        <w:t>ṭ</w:t>
      </w:r>
      <w:r w:rsidRPr="009906E5">
        <w:rPr>
          <w:rFonts w:ascii="Book Antiqua" w:hAnsi="Book Antiqua" w:cs="Segoe UI"/>
          <w:i/>
          <w:iCs/>
          <w:sz w:val="24"/>
          <w:szCs w:val="24"/>
          <w:lang w:val="en-US"/>
        </w:rPr>
        <w:t>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dalam</w:t>
      </w:r>
      <w:proofErr w:type="spellEnd"/>
      <w:r w:rsidRPr="009906E5">
        <w:rPr>
          <w:rFonts w:ascii="Book Antiqua" w:hAnsi="Book Antiqua" w:cs="Segoe UI"/>
          <w:sz w:val="24"/>
          <w:szCs w:val="24"/>
          <w:lang w:val="en-US"/>
        </w:rPr>
        <w:t xml:space="preserve"> Q.S. Al-Baqarah </w:t>
      </w:r>
      <w:proofErr w:type="spellStart"/>
      <w:r w:rsidRPr="009906E5">
        <w:rPr>
          <w:rFonts w:ascii="Book Antiqua" w:hAnsi="Book Antiqua" w:cs="Segoe UI"/>
          <w:sz w:val="24"/>
          <w:szCs w:val="24"/>
          <w:lang w:val="en-US"/>
        </w:rPr>
        <w:t>ayat</w:t>
      </w:r>
      <w:proofErr w:type="spellEnd"/>
      <w:r w:rsidRPr="009906E5">
        <w:rPr>
          <w:rFonts w:ascii="Book Antiqua" w:hAnsi="Book Antiqua" w:cs="Segoe UI"/>
          <w:sz w:val="24"/>
          <w:szCs w:val="24"/>
          <w:lang w:val="en-US"/>
        </w:rPr>
        <w:t xml:space="preserve"> 143 </w:t>
      </w:r>
      <w:proofErr w:type="spellStart"/>
      <w:r w:rsidRPr="009906E5">
        <w:rPr>
          <w:rFonts w:ascii="Book Antiqua" w:hAnsi="Book Antiqua" w:cs="Segoe UI"/>
          <w:sz w:val="24"/>
          <w:szCs w:val="24"/>
          <w:lang w:val="en-US"/>
        </w:rPr>
        <w:t>sebagai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landasan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normatif</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moderasi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beragama</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sementara</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penelitian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lainnya</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menitikberatkan</w:t>
      </w:r>
      <w:proofErr w:type="spellEnd"/>
      <w:r w:rsidRPr="009906E5">
        <w:rPr>
          <w:rFonts w:ascii="Book Antiqua" w:hAnsi="Book Antiqua" w:cs="Segoe UI"/>
          <w:sz w:val="24"/>
          <w:szCs w:val="24"/>
          <w:lang w:val="en-US"/>
        </w:rPr>
        <w:t xml:space="preserve"> pada </w:t>
      </w:r>
      <w:proofErr w:type="spellStart"/>
      <w:r w:rsidRPr="009906E5">
        <w:rPr>
          <w:rFonts w:ascii="Book Antiqua" w:hAnsi="Book Antiqua" w:cs="Segoe UI"/>
          <w:sz w:val="24"/>
          <w:szCs w:val="24"/>
          <w:lang w:val="en-US"/>
        </w:rPr>
        <w:lastRenderedPageBreak/>
        <w:t>implementasi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nilai-nilai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moderasi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beragama</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dalam</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kehidupan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masyarakat</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serta</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penguatan</w:t>
      </w:r>
      <w:proofErr w:type="spellEnd"/>
      <w:r w:rsidRPr="009906E5">
        <w:rPr>
          <w:rFonts w:ascii="Book Antiqua" w:hAnsi="Book Antiqua" w:cs="Segoe UI"/>
          <w:sz w:val="24"/>
          <w:szCs w:val="24"/>
          <w:lang w:val="en-US"/>
        </w:rPr>
        <w:t xml:space="preserve"> Pancasila </w:t>
      </w:r>
      <w:proofErr w:type="spellStart"/>
      <w:r w:rsidRPr="009906E5">
        <w:rPr>
          <w:rFonts w:ascii="Book Antiqua" w:hAnsi="Book Antiqua" w:cs="Segoe UI"/>
          <w:sz w:val="24"/>
          <w:szCs w:val="24"/>
          <w:lang w:val="en-US"/>
        </w:rPr>
        <w:t>sebagai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perekat</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kebhinekaan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Temuan-temuan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tersebut</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menunjukkan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bahwa</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moderasi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beragama</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dipahami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sebagai</w:t>
      </w:r>
      <w:proofErr w:type="spellEnd"/>
      <w:r w:rsidRPr="009906E5">
        <w:rPr>
          <w:rFonts w:ascii="Book Antiqua" w:hAnsi="Book Antiqua" w:cs="Segoe UI"/>
          <w:sz w:val="24"/>
          <w:szCs w:val="24"/>
          <w:lang w:val="en-US"/>
        </w:rPr>
        <w:t xml:space="preserve"> strategi </w:t>
      </w:r>
      <w:proofErr w:type="spellStart"/>
      <w:r w:rsidRPr="009906E5">
        <w:rPr>
          <w:rFonts w:ascii="Book Antiqua" w:hAnsi="Book Antiqua" w:cs="Segoe UI"/>
          <w:sz w:val="24"/>
          <w:szCs w:val="24"/>
          <w:lang w:val="en-US"/>
        </w:rPr>
        <w:t>menjaga</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keseimbangan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dalam</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kehidupan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beragama</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sekaligus</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memperkuat</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persatuan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bangsa</w:t>
      </w:r>
      <w:proofErr w:type="spellEnd"/>
      <w:r w:rsidRPr="009906E5">
        <w:rPr>
          <w:rFonts w:ascii="Book Antiqua" w:hAnsi="Book Antiqua" w:cs="Segoe UI"/>
          <w:sz w:val="24"/>
          <w:szCs w:val="24"/>
          <w:lang w:val="en-US"/>
        </w:rPr>
        <w:t xml:space="preserve">. Dengan </w:t>
      </w:r>
      <w:proofErr w:type="spellStart"/>
      <w:r w:rsidRPr="009906E5">
        <w:rPr>
          <w:rFonts w:ascii="Book Antiqua" w:hAnsi="Book Antiqua" w:cs="Segoe UI"/>
          <w:sz w:val="24"/>
          <w:szCs w:val="24"/>
          <w:lang w:val="en-US"/>
        </w:rPr>
        <w:t>demikian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penelitian-penelitian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terdahulu</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telah</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memberikan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landasan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konseptual</w:t>
      </w:r>
      <w:proofErr w:type="spellEnd"/>
      <w:r w:rsidRPr="009906E5">
        <w:rPr>
          <w:rFonts w:ascii="Book Antiqua" w:hAnsi="Book Antiqua" w:cs="Segoe UI"/>
          <w:sz w:val="24"/>
          <w:szCs w:val="24"/>
          <w:lang w:val="en-US"/>
        </w:rPr>
        <w:t xml:space="preserve"> yang </w:t>
      </w:r>
      <w:proofErr w:type="spellStart"/>
      <w:r w:rsidRPr="009906E5">
        <w:rPr>
          <w:rFonts w:ascii="Book Antiqua" w:hAnsi="Book Antiqua" w:cs="Segoe UI"/>
          <w:sz w:val="24"/>
          <w:szCs w:val="24"/>
          <w:lang w:val="en-US"/>
        </w:rPr>
        <w:t>penting</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mengenai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hubungan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antara</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nilai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keagamaan</w:t>
      </w:r>
      <w:proofErr w:type="spellEnd"/>
      <w:r w:rsidRPr="009906E5">
        <w:rPr>
          <w:rFonts w:ascii="Book Antiqua" w:hAnsi="Book Antiqua" w:cs="Segoe UI"/>
          <w:sz w:val="24"/>
          <w:szCs w:val="24"/>
          <w:lang w:val="en-US"/>
        </w:rPr>
        <w:t xml:space="preserve"> dan </w:t>
      </w:r>
      <w:proofErr w:type="spellStart"/>
      <w:r w:rsidRPr="009906E5">
        <w:rPr>
          <w:rFonts w:ascii="Book Antiqua" w:hAnsi="Book Antiqua" w:cs="Segoe UI"/>
          <w:sz w:val="24"/>
          <w:szCs w:val="24"/>
          <w:lang w:val="en-US"/>
        </w:rPr>
        <w:t>nilai</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kebangsaan</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dalam</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konteks</w:t>
      </w:r>
      <w:proofErr w:type="spellEnd"/>
      <w:r w:rsidRPr="009906E5">
        <w:rPr>
          <w:rFonts w:ascii="Book Antiqua" w:hAnsi="Book Antiqua" w:cs="Segoe UI"/>
          <w:sz w:val="24"/>
          <w:szCs w:val="24"/>
          <w:lang w:val="en-US"/>
        </w:rPr>
        <w:t xml:space="preserve"> </w:t>
      </w:r>
      <w:proofErr w:type="spellStart"/>
      <w:r w:rsidRPr="009906E5">
        <w:rPr>
          <w:rFonts w:ascii="Book Antiqua" w:hAnsi="Book Antiqua" w:cs="Segoe UI"/>
          <w:sz w:val="24"/>
          <w:szCs w:val="24"/>
          <w:lang w:val="en-US"/>
        </w:rPr>
        <w:t>masyarakat</w:t>
      </w:r>
      <w:proofErr w:type="spellEnd"/>
      <w:r w:rsidRPr="009906E5">
        <w:rPr>
          <w:rFonts w:ascii="Book Antiqua" w:hAnsi="Book Antiqua" w:cs="Segoe UI"/>
          <w:sz w:val="24"/>
          <w:szCs w:val="24"/>
          <w:lang w:val="en-US"/>
        </w:rPr>
        <w:t xml:space="preserve"> Indonesia yang plural.</w:t>
      </w:r>
    </w:p>
    <w:p w14:paraId="4E4C7ED9" w14:textId="77777777" w:rsidR="00415540" w:rsidRPr="00415540" w:rsidRDefault="00415540" w:rsidP="00415540">
      <w:pPr>
        <w:spacing w:after="0" w:line="276" w:lineRule="auto"/>
        <w:ind w:firstLine="567"/>
        <w:jc w:val="both"/>
        <w:rPr>
          <w:rFonts w:ascii="Book Antiqua" w:hAnsi="Book Antiqua" w:cs="Segoe UI"/>
          <w:sz w:val="24"/>
          <w:szCs w:val="24"/>
          <w:lang w:val="en-US"/>
        </w:rPr>
      </w:pPr>
      <w:proofErr w:type="spellStart"/>
      <w:r w:rsidRPr="00415540">
        <w:rPr>
          <w:rFonts w:ascii="Book Antiqua" w:hAnsi="Book Antiqua" w:cs="Segoe UI"/>
          <w:sz w:val="24"/>
          <w:szCs w:val="24"/>
          <w:lang w:val="en-US"/>
        </w:rPr>
        <w:t>Meskipun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berbagai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penelitian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tersebut</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telah</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memberikan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kontribusi</w:t>
      </w:r>
      <w:proofErr w:type="spellEnd"/>
      <w:r w:rsidRPr="00415540">
        <w:rPr>
          <w:rFonts w:ascii="Book Antiqua" w:hAnsi="Book Antiqua" w:cs="Segoe UI"/>
          <w:sz w:val="24"/>
          <w:szCs w:val="24"/>
          <w:lang w:val="en-US"/>
        </w:rPr>
        <w:t xml:space="preserve"> yang </w:t>
      </w:r>
      <w:proofErr w:type="spellStart"/>
      <w:r w:rsidRPr="00415540">
        <w:rPr>
          <w:rFonts w:ascii="Book Antiqua" w:hAnsi="Book Antiqua" w:cs="Segoe UI"/>
          <w:sz w:val="24"/>
          <w:szCs w:val="24"/>
          <w:lang w:val="en-US"/>
        </w:rPr>
        <w:t>signifikan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dalam</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pengembangan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kajian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moderasi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beragama</w:t>
      </w:r>
      <w:proofErr w:type="spellEnd"/>
      <w:r w:rsidRPr="00415540">
        <w:rPr>
          <w:rFonts w:ascii="Book Antiqua" w:hAnsi="Book Antiqua" w:cs="Segoe UI"/>
          <w:sz w:val="24"/>
          <w:szCs w:val="24"/>
          <w:lang w:val="en-US"/>
        </w:rPr>
        <w:t xml:space="preserve">, Pancasila, </w:t>
      </w:r>
      <w:proofErr w:type="spellStart"/>
      <w:r w:rsidRPr="00415540">
        <w:rPr>
          <w:rFonts w:ascii="Book Antiqua" w:hAnsi="Book Antiqua" w:cs="Segoe UI"/>
          <w:sz w:val="24"/>
          <w:szCs w:val="24"/>
          <w:lang w:val="en-US"/>
        </w:rPr>
        <w:t>maupun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konsep</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wasatiyyah</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dalam</w:t>
      </w:r>
      <w:proofErr w:type="spellEnd"/>
      <w:r w:rsidRPr="00415540">
        <w:rPr>
          <w:rFonts w:ascii="Book Antiqua" w:hAnsi="Book Antiqua" w:cs="Segoe UI"/>
          <w:sz w:val="24"/>
          <w:szCs w:val="24"/>
          <w:lang w:val="en-US"/>
        </w:rPr>
        <w:t xml:space="preserve"> Al-Qur'an, </w:t>
      </w:r>
      <w:proofErr w:type="spellStart"/>
      <w:r w:rsidRPr="00415540">
        <w:rPr>
          <w:rFonts w:ascii="Book Antiqua" w:hAnsi="Book Antiqua" w:cs="Segoe UI"/>
          <w:sz w:val="24"/>
          <w:szCs w:val="24"/>
          <w:lang w:val="en-US"/>
        </w:rPr>
        <w:t>pembahasannya</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masih</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cenderung</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dilakukan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secara</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parsial</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Penelitian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mengenai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wasatiyyah</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umumnya</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berfokus</w:t>
      </w:r>
      <w:proofErr w:type="spellEnd"/>
      <w:r w:rsidRPr="00415540">
        <w:rPr>
          <w:rFonts w:ascii="Book Antiqua" w:hAnsi="Book Antiqua" w:cs="Segoe UI"/>
          <w:sz w:val="24"/>
          <w:szCs w:val="24"/>
          <w:lang w:val="en-US"/>
        </w:rPr>
        <w:t xml:space="preserve"> pada </w:t>
      </w:r>
      <w:proofErr w:type="spellStart"/>
      <w:r w:rsidRPr="00415540">
        <w:rPr>
          <w:rFonts w:ascii="Book Antiqua" w:hAnsi="Book Antiqua" w:cs="Segoe UI"/>
          <w:sz w:val="24"/>
          <w:szCs w:val="24"/>
          <w:lang w:val="en-US"/>
        </w:rPr>
        <w:t>aspek</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penafsiran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ayat</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atau</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implementasi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moderasi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beragama</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sedangkan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penelitian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tentang</w:t>
      </w:r>
      <w:proofErr w:type="spellEnd"/>
      <w:r w:rsidRPr="00415540">
        <w:rPr>
          <w:rFonts w:ascii="Book Antiqua" w:hAnsi="Book Antiqua" w:cs="Segoe UI"/>
          <w:sz w:val="24"/>
          <w:szCs w:val="24"/>
          <w:lang w:val="en-US"/>
        </w:rPr>
        <w:t xml:space="preserve"> Pancasila </w:t>
      </w:r>
      <w:proofErr w:type="spellStart"/>
      <w:r w:rsidRPr="00415540">
        <w:rPr>
          <w:rFonts w:ascii="Book Antiqua" w:hAnsi="Book Antiqua" w:cs="Segoe UI"/>
          <w:sz w:val="24"/>
          <w:szCs w:val="24"/>
          <w:lang w:val="en-US"/>
        </w:rPr>
        <w:t>lebih</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banyak</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mengkaji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perannya</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sebagai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dasar</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kehidupan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berbangsa</w:t>
      </w:r>
      <w:proofErr w:type="spellEnd"/>
      <w:r w:rsidRPr="00415540">
        <w:rPr>
          <w:rFonts w:ascii="Book Antiqua" w:hAnsi="Book Antiqua" w:cs="Segoe UI"/>
          <w:sz w:val="24"/>
          <w:szCs w:val="24"/>
          <w:lang w:val="en-US"/>
        </w:rPr>
        <w:t xml:space="preserve"> dan </w:t>
      </w:r>
      <w:proofErr w:type="spellStart"/>
      <w:r w:rsidRPr="00415540">
        <w:rPr>
          <w:rFonts w:ascii="Book Antiqua" w:hAnsi="Book Antiqua" w:cs="Segoe UI"/>
          <w:sz w:val="24"/>
          <w:szCs w:val="24"/>
          <w:lang w:val="en-US"/>
        </w:rPr>
        <w:t>penguat</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toleransi</w:t>
      </w:r>
      <w:proofErr w:type="spellEnd"/>
      <w:r w:rsidRPr="00415540">
        <w:rPr>
          <w:rFonts w:ascii="Book Antiqua" w:hAnsi="Book Antiqua" w:cs="Segoe UI"/>
          <w:sz w:val="24"/>
          <w:szCs w:val="24"/>
          <w:lang w:val="en-US"/>
        </w:rPr>
        <w:t xml:space="preserve">. Dengan </w:t>
      </w:r>
      <w:proofErr w:type="spellStart"/>
      <w:r w:rsidRPr="00415540">
        <w:rPr>
          <w:rFonts w:ascii="Book Antiqua" w:hAnsi="Book Antiqua" w:cs="Segoe UI"/>
          <w:sz w:val="24"/>
          <w:szCs w:val="24"/>
          <w:lang w:val="en-US"/>
        </w:rPr>
        <w:t>demikian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masih</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terdapat</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ruang</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kajian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untuk</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mengintegrasikan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kedua</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perspektif</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tersebut</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melalui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analisis</w:t>
      </w:r>
      <w:proofErr w:type="spellEnd"/>
      <w:r w:rsidRPr="00415540">
        <w:rPr>
          <w:rFonts w:ascii="Book Antiqua" w:hAnsi="Book Antiqua" w:cs="Segoe UI"/>
          <w:sz w:val="24"/>
          <w:szCs w:val="24"/>
          <w:lang w:val="en-US"/>
        </w:rPr>
        <w:t xml:space="preserve"> yang </w:t>
      </w:r>
      <w:proofErr w:type="spellStart"/>
      <w:r w:rsidRPr="00415540">
        <w:rPr>
          <w:rFonts w:ascii="Book Antiqua" w:hAnsi="Book Antiqua" w:cs="Segoe UI"/>
          <w:sz w:val="24"/>
          <w:szCs w:val="24"/>
          <w:lang w:val="en-US"/>
        </w:rPr>
        <w:t>secara</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khusus</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mengkaji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korelasi</w:t>
      </w:r>
      <w:proofErr w:type="spellEnd"/>
      <w:r w:rsidRPr="00415540">
        <w:rPr>
          <w:rFonts w:ascii="Book Antiqua" w:hAnsi="Book Antiqua" w:cs="Segoe UI"/>
          <w:sz w:val="24"/>
          <w:szCs w:val="24"/>
          <w:lang w:val="en-US"/>
        </w:rPr>
        <w:t xml:space="preserve"> dan </w:t>
      </w:r>
      <w:proofErr w:type="spellStart"/>
      <w:r w:rsidRPr="00415540">
        <w:rPr>
          <w:rFonts w:ascii="Book Antiqua" w:hAnsi="Book Antiqua" w:cs="Segoe UI"/>
          <w:sz w:val="24"/>
          <w:szCs w:val="24"/>
          <w:lang w:val="en-US"/>
        </w:rPr>
        <w:t>konvergensi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nilai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antara</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sila</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kedua</w:t>
      </w:r>
      <w:proofErr w:type="spellEnd"/>
      <w:r w:rsidRPr="00415540">
        <w:rPr>
          <w:rFonts w:ascii="Book Antiqua" w:hAnsi="Book Antiqua" w:cs="Segoe UI"/>
          <w:sz w:val="24"/>
          <w:szCs w:val="24"/>
          <w:lang w:val="en-US"/>
        </w:rPr>
        <w:t xml:space="preserve"> Pancasila dan </w:t>
      </w:r>
      <w:proofErr w:type="spellStart"/>
      <w:r w:rsidRPr="00415540">
        <w:rPr>
          <w:rFonts w:ascii="Book Antiqua" w:hAnsi="Book Antiqua" w:cs="Segoe UI"/>
          <w:sz w:val="24"/>
          <w:szCs w:val="24"/>
          <w:lang w:val="en-US"/>
        </w:rPr>
        <w:t>konsep</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wasatiyyah</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dalam</w:t>
      </w:r>
      <w:proofErr w:type="spellEnd"/>
      <w:r w:rsidRPr="00415540">
        <w:rPr>
          <w:rFonts w:ascii="Book Antiqua" w:hAnsi="Book Antiqua" w:cs="Segoe UI"/>
          <w:sz w:val="24"/>
          <w:szCs w:val="24"/>
          <w:lang w:val="en-US"/>
        </w:rPr>
        <w:t xml:space="preserve"> Q.S. Al-Baqarah </w:t>
      </w:r>
      <w:proofErr w:type="spellStart"/>
      <w:r w:rsidRPr="00415540">
        <w:rPr>
          <w:rFonts w:ascii="Book Antiqua" w:hAnsi="Book Antiqua" w:cs="Segoe UI"/>
          <w:sz w:val="24"/>
          <w:szCs w:val="24"/>
          <w:lang w:val="en-US"/>
        </w:rPr>
        <w:t>ayat</w:t>
      </w:r>
      <w:proofErr w:type="spellEnd"/>
      <w:r w:rsidRPr="00415540">
        <w:rPr>
          <w:rFonts w:ascii="Book Antiqua" w:hAnsi="Book Antiqua" w:cs="Segoe UI"/>
          <w:sz w:val="24"/>
          <w:szCs w:val="24"/>
          <w:lang w:val="en-US"/>
        </w:rPr>
        <w:t xml:space="preserve"> 143 </w:t>
      </w:r>
      <w:proofErr w:type="spellStart"/>
      <w:r w:rsidRPr="00415540">
        <w:rPr>
          <w:rFonts w:ascii="Book Antiqua" w:hAnsi="Book Antiqua" w:cs="Segoe UI"/>
          <w:sz w:val="24"/>
          <w:szCs w:val="24"/>
          <w:lang w:val="en-US"/>
        </w:rPr>
        <w:t>berdasarkan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perspektif</w:t>
      </w:r>
      <w:proofErr w:type="spellEnd"/>
      <w:r w:rsidRPr="00415540">
        <w:rPr>
          <w:rFonts w:ascii="Book Antiqua" w:hAnsi="Book Antiqua" w:cs="Segoe UI"/>
          <w:sz w:val="24"/>
          <w:szCs w:val="24"/>
          <w:lang w:val="en-US"/>
        </w:rPr>
        <w:t xml:space="preserve"> tafsir. </w:t>
      </w:r>
      <w:proofErr w:type="spellStart"/>
      <w:r w:rsidRPr="00415540">
        <w:rPr>
          <w:rFonts w:ascii="Book Antiqua" w:hAnsi="Book Antiqua" w:cs="Segoe UI"/>
          <w:sz w:val="24"/>
          <w:szCs w:val="24"/>
          <w:lang w:val="en-US"/>
        </w:rPr>
        <w:t>Berbeda</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dengan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penelitian-penelitian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sebelumnya</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penelitian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ini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tidak</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hanya</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membahas</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konsep</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moderasi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beragama</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atau</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nilai-nilai</w:t>
      </w:r>
      <w:proofErr w:type="spellEnd"/>
      <w:r w:rsidRPr="00415540">
        <w:rPr>
          <w:rFonts w:ascii="Book Antiqua" w:hAnsi="Book Antiqua" w:cs="Segoe UI"/>
          <w:sz w:val="24"/>
          <w:szCs w:val="24"/>
          <w:lang w:val="en-US"/>
        </w:rPr>
        <w:t xml:space="preserve"> Pancasila </w:t>
      </w:r>
      <w:proofErr w:type="spellStart"/>
      <w:r w:rsidRPr="00415540">
        <w:rPr>
          <w:rFonts w:ascii="Book Antiqua" w:hAnsi="Book Antiqua" w:cs="Segoe UI"/>
          <w:sz w:val="24"/>
          <w:szCs w:val="24"/>
          <w:lang w:val="en-US"/>
        </w:rPr>
        <w:t>secara</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terpisah</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tetapi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menawarkan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analisis</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integratif</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mengenai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korelasi</w:t>
      </w:r>
      <w:proofErr w:type="spellEnd"/>
      <w:r w:rsidRPr="00415540">
        <w:rPr>
          <w:rFonts w:ascii="Book Antiqua" w:hAnsi="Book Antiqua" w:cs="Segoe UI"/>
          <w:sz w:val="24"/>
          <w:szCs w:val="24"/>
          <w:lang w:val="en-US"/>
        </w:rPr>
        <w:t xml:space="preserve"> dan </w:t>
      </w:r>
      <w:proofErr w:type="spellStart"/>
      <w:r w:rsidRPr="00415540">
        <w:rPr>
          <w:rFonts w:ascii="Book Antiqua" w:hAnsi="Book Antiqua" w:cs="Segoe UI"/>
          <w:sz w:val="24"/>
          <w:szCs w:val="24"/>
          <w:lang w:val="en-US"/>
        </w:rPr>
        <w:t>konvergensi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nilai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antara</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sila</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kedua</w:t>
      </w:r>
      <w:proofErr w:type="spellEnd"/>
      <w:r w:rsidRPr="00415540">
        <w:rPr>
          <w:rFonts w:ascii="Book Antiqua" w:hAnsi="Book Antiqua" w:cs="Segoe UI"/>
          <w:sz w:val="24"/>
          <w:szCs w:val="24"/>
          <w:lang w:val="en-US"/>
        </w:rPr>
        <w:t xml:space="preserve"> Pancasila dan </w:t>
      </w:r>
      <w:proofErr w:type="spellStart"/>
      <w:r w:rsidRPr="00415540">
        <w:rPr>
          <w:rFonts w:ascii="Book Antiqua" w:hAnsi="Book Antiqua" w:cs="Segoe UI"/>
          <w:sz w:val="24"/>
          <w:szCs w:val="24"/>
          <w:lang w:val="en-US"/>
        </w:rPr>
        <w:t>konsep</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wasatiyyah</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berdasarkan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penafsiran</w:t>
      </w:r>
      <w:proofErr w:type="spellEnd"/>
      <w:r w:rsidRPr="00415540">
        <w:rPr>
          <w:rFonts w:ascii="Book Antiqua" w:hAnsi="Book Antiqua" w:cs="Segoe UI"/>
          <w:sz w:val="24"/>
          <w:szCs w:val="24"/>
          <w:lang w:val="en-US"/>
        </w:rPr>
        <w:t xml:space="preserve"> para </w:t>
      </w:r>
      <w:proofErr w:type="spellStart"/>
      <w:r w:rsidRPr="00415540">
        <w:rPr>
          <w:rFonts w:ascii="Book Antiqua" w:hAnsi="Book Antiqua" w:cs="Segoe UI"/>
          <w:sz w:val="24"/>
          <w:szCs w:val="24"/>
          <w:lang w:val="en-US"/>
        </w:rPr>
        <w:t>mufasir</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klasik</w:t>
      </w:r>
      <w:proofErr w:type="spellEnd"/>
      <w:r w:rsidRPr="00415540">
        <w:rPr>
          <w:rFonts w:ascii="Book Antiqua" w:hAnsi="Book Antiqua" w:cs="Segoe UI"/>
          <w:sz w:val="24"/>
          <w:szCs w:val="24"/>
          <w:lang w:val="en-US"/>
        </w:rPr>
        <w:t xml:space="preserve"> dan </w:t>
      </w:r>
      <w:proofErr w:type="spellStart"/>
      <w:r w:rsidRPr="00415540">
        <w:rPr>
          <w:rFonts w:ascii="Book Antiqua" w:hAnsi="Book Antiqua" w:cs="Segoe UI"/>
          <w:sz w:val="24"/>
          <w:szCs w:val="24"/>
          <w:lang w:val="en-US"/>
        </w:rPr>
        <w:t>kontemporer</w:t>
      </w:r>
      <w:proofErr w:type="spellEnd"/>
      <w:r w:rsidRPr="00415540">
        <w:rPr>
          <w:rFonts w:ascii="Book Antiqua" w:hAnsi="Book Antiqua" w:cs="Segoe UI"/>
          <w:sz w:val="24"/>
          <w:szCs w:val="24"/>
          <w:lang w:val="en-US"/>
        </w:rPr>
        <w:t xml:space="preserve">. Dengan </w:t>
      </w:r>
      <w:proofErr w:type="spellStart"/>
      <w:r w:rsidRPr="00415540">
        <w:rPr>
          <w:rFonts w:ascii="Book Antiqua" w:hAnsi="Book Antiqua" w:cs="Segoe UI"/>
          <w:sz w:val="24"/>
          <w:szCs w:val="24"/>
          <w:lang w:val="en-US"/>
        </w:rPr>
        <w:t>pendekatan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tersebut</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penelitian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ini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diharapkan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dapat</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memberikan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kontribusi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konseptual</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dalam</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memperkuat</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pemahaman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mengenai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hubungan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antara</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nilai-nilai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kebangsaan</w:t>
      </w:r>
      <w:proofErr w:type="spellEnd"/>
      <w:r w:rsidRPr="00415540">
        <w:rPr>
          <w:rFonts w:ascii="Book Antiqua" w:hAnsi="Book Antiqua" w:cs="Segoe UI"/>
          <w:sz w:val="24"/>
          <w:szCs w:val="24"/>
          <w:lang w:val="en-US"/>
        </w:rPr>
        <w:t xml:space="preserve"> dan </w:t>
      </w:r>
      <w:proofErr w:type="spellStart"/>
      <w:r w:rsidRPr="00415540">
        <w:rPr>
          <w:rFonts w:ascii="Book Antiqua" w:hAnsi="Book Antiqua" w:cs="Segoe UI"/>
          <w:sz w:val="24"/>
          <w:szCs w:val="24"/>
          <w:lang w:val="en-US"/>
        </w:rPr>
        <w:t>nilai-nilai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keislaman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sebagai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landasan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moderasi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beragama</w:t>
      </w:r>
      <w:proofErr w:type="spellEnd"/>
      <w:r w:rsidRPr="00415540">
        <w:rPr>
          <w:rFonts w:ascii="Book Antiqua" w:hAnsi="Book Antiqua" w:cs="Segoe UI"/>
          <w:sz w:val="24"/>
          <w:szCs w:val="24"/>
          <w:lang w:val="en-US"/>
        </w:rPr>
        <w:t xml:space="preserve"> di Indonesia.</w:t>
      </w:r>
    </w:p>
    <w:p w14:paraId="67AB3484" w14:textId="77777777" w:rsidR="00E3482A" w:rsidRDefault="00415540" w:rsidP="00415540">
      <w:pPr>
        <w:spacing w:after="0" w:line="276" w:lineRule="auto"/>
        <w:ind w:firstLine="567"/>
        <w:jc w:val="both"/>
        <w:rPr>
          <w:rFonts w:ascii="Book Antiqua" w:hAnsi="Book Antiqua" w:cs="Segoe UI"/>
          <w:sz w:val="24"/>
          <w:szCs w:val="24"/>
          <w:lang w:val="en-US"/>
        </w:rPr>
      </w:pPr>
      <w:proofErr w:type="spellStart"/>
      <w:r w:rsidRPr="00415540">
        <w:rPr>
          <w:rFonts w:ascii="Book Antiqua" w:hAnsi="Book Antiqua" w:cs="Segoe UI"/>
          <w:sz w:val="24"/>
          <w:szCs w:val="24"/>
          <w:lang w:val="en-US"/>
        </w:rPr>
        <w:t>Berdasarkan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uraian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tersebut</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penelitian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ini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bertujuan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untuk</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menganalisis</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korelasi</w:t>
      </w:r>
      <w:proofErr w:type="spellEnd"/>
      <w:r w:rsidRPr="00415540">
        <w:rPr>
          <w:rFonts w:ascii="Book Antiqua" w:hAnsi="Book Antiqua" w:cs="Segoe UI"/>
          <w:sz w:val="24"/>
          <w:szCs w:val="24"/>
          <w:lang w:val="en-US"/>
        </w:rPr>
        <w:t xml:space="preserve"> dan </w:t>
      </w:r>
      <w:proofErr w:type="spellStart"/>
      <w:r w:rsidRPr="00415540">
        <w:rPr>
          <w:rFonts w:ascii="Book Antiqua" w:hAnsi="Book Antiqua" w:cs="Segoe UI"/>
          <w:sz w:val="24"/>
          <w:szCs w:val="24"/>
          <w:lang w:val="en-US"/>
        </w:rPr>
        <w:t>konvergensi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nilai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antara</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sila</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kedua</w:t>
      </w:r>
      <w:proofErr w:type="spellEnd"/>
      <w:r w:rsidRPr="00415540">
        <w:rPr>
          <w:rFonts w:ascii="Book Antiqua" w:hAnsi="Book Antiqua" w:cs="Segoe UI"/>
          <w:sz w:val="24"/>
          <w:szCs w:val="24"/>
          <w:lang w:val="en-US"/>
        </w:rPr>
        <w:t xml:space="preserve"> Pancasila dan </w:t>
      </w:r>
      <w:proofErr w:type="spellStart"/>
      <w:r w:rsidRPr="00415540">
        <w:rPr>
          <w:rFonts w:ascii="Book Antiqua" w:hAnsi="Book Antiqua" w:cs="Segoe UI"/>
          <w:sz w:val="24"/>
          <w:szCs w:val="24"/>
          <w:lang w:val="en-US"/>
        </w:rPr>
        <w:t>konsep</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wasatiyyah</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dalam</w:t>
      </w:r>
      <w:proofErr w:type="spellEnd"/>
      <w:r w:rsidRPr="00415540">
        <w:rPr>
          <w:rFonts w:ascii="Book Antiqua" w:hAnsi="Book Antiqua" w:cs="Segoe UI"/>
          <w:sz w:val="24"/>
          <w:szCs w:val="24"/>
          <w:lang w:val="en-US"/>
        </w:rPr>
        <w:t xml:space="preserve"> Q.S. Al-Baqarah </w:t>
      </w:r>
      <w:proofErr w:type="spellStart"/>
      <w:r w:rsidRPr="00415540">
        <w:rPr>
          <w:rFonts w:ascii="Book Antiqua" w:hAnsi="Book Antiqua" w:cs="Segoe UI"/>
          <w:sz w:val="24"/>
          <w:szCs w:val="24"/>
          <w:lang w:val="en-US"/>
        </w:rPr>
        <w:t>ayat</w:t>
      </w:r>
      <w:proofErr w:type="spellEnd"/>
      <w:r w:rsidRPr="00415540">
        <w:rPr>
          <w:rFonts w:ascii="Book Antiqua" w:hAnsi="Book Antiqua" w:cs="Segoe UI"/>
          <w:sz w:val="24"/>
          <w:szCs w:val="24"/>
          <w:lang w:val="en-US"/>
        </w:rPr>
        <w:t xml:space="preserve"> 143 </w:t>
      </w:r>
      <w:proofErr w:type="spellStart"/>
      <w:r w:rsidRPr="00415540">
        <w:rPr>
          <w:rFonts w:ascii="Book Antiqua" w:hAnsi="Book Antiqua" w:cs="Segoe UI"/>
          <w:sz w:val="24"/>
          <w:szCs w:val="24"/>
          <w:lang w:val="en-US"/>
        </w:rPr>
        <w:t>melalui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perspektif</w:t>
      </w:r>
      <w:proofErr w:type="spellEnd"/>
      <w:r w:rsidRPr="00415540">
        <w:rPr>
          <w:rFonts w:ascii="Book Antiqua" w:hAnsi="Book Antiqua" w:cs="Segoe UI"/>
          <w:sz w:val="24"/>
          <w:szCs w:val="24"/>
          <w:lang w:val="en-US"/>
        </w:rPr>
        <w:t xml:space="preserve"> tafsir. </w:t>
      </w:r>
      <w:proofErr w:type="spellStart"/>
      <w:r w:rsidRPr="00415540">
        <w:rPr>
          <w:rFonts w:ascii="Book Antiqua" w:hAnsi="Book Antiqua" w:cs="Segoe UI"/>
          <w:sz w:val="24"/>
          <w:szCs w:val="24"/>
          <w:lang w:val="en-US"/>
        </w:rPr>
        <w:t>Secara</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lebih</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khusus</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penelitian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ini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mengkaji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makna</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konseptual</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sila</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kedua</w:t>
      </w:r>
      <w:proofErr w:type="spellEnd"/>
      <w:r w:rsidRPr="00415540">
        <w:rPr>
          <w:rFonts w:ascii="Book Antiqua" w:hAnsi="Book Antiqua" w:cs="Segoe UI"/>
          <w:sz w:val="24"/>
          <w:szCs w:val="24"/>
          <w:lang w:val="en-US"/>
        </w:rPr>
        <w:t xml:space="preserve"> Pancasila, </w:t>
      </w:r>
      <w:proofErr w:type="spellStart"/>
      <w:r w:rsidRPr="00415540">
        <w:rPr>
          <w:rFonts w:ascii="Book Antiqua" w:hAnsi="Book Antiqua" w:cs="Segoe UI"/>
          <w:sz w:val="24"/>
          <w:szCs w:val="24"/>
          <w:lang w:val="en-US"/>
        </w:rPr>
        <w:t>menganalisis</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penafsiran</w:t>
      </w:r>
      <w:proofErr w:type="spellEnd"/>
      <w:r w:rsidRPr="00415540">
        <w:rPr>
          <w:rFonts w:ascii="Book Antiqua" w:hAnsi="Book Antiqua" w:cs="Segoe UI"/>
          <w:sz w:val="24"/>
          <w:szCs w:val="24"/>
          <w:lang w:val="en-US"/>
        </w:rPr>
        <w:t xml:space="preserve"> para </w:t>
      </w:r>
      <w:proofErr w:type="spellStart"/>
      <w:r w:rsidRPr="00415540">
        <w:rPr>
          <w:rFonts w:ascii="Book Antiqua" w:hAnsi="Book Antiqua" w:cs="Segoe UI"/>
          <w:sz w:val="24"/>
          <w:szCs w:val="24"/>
          <w:lang w:val="en-US"/>
        </w:rPr>
        <w:t>mufasir</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terhadap</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konsep</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ummatan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wasa</w:t>
      </w:r>
      <w:r w:rsidRPr="00415540">
        <w:rPr>
          <w:rFonts w:ascii="Cambria" w:hAnsi="Cambria" w:cs="Cambria"/>
          <w:sz w:val="24"/>
          <w:szCs w:val="24"/>
          <w:lang w:val="en-US"/>
        </w:rPr>
        <w:t>ṭ</w:t>
      </w:r>
      <w:r w:rsidRPr="00415540">
        <w:rPr>
          <w:rFonts w:ascii="Book Antiqua" w:hAnsi="Book Antiqua" w:cs="Segoe UI"/>
          <w:sz w:val="24"/>
          <w:szCs w:val="24"/>
          <w:lang w:val="en-US"/>
        </w:rPr>
        <w:t>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dalam</w:t>
      </w:r>
      <w:proofErr w:type="spellEnd"/>
      <w:r w:rsidRPr="00415540">
        <w:rPr>
          <w:rFonts w:ascii="Book Antiqua" w:hAnsi="Book Antiqua" w:cs="Segoe UI"/>
          <w:sz w:val="24"/>
          <w:szCs w:val="24"/>
          <w:lang w:val="en-US"/>
        </w:rPr>
        <w:t xml:space="preserve"> Q.S. Al-Baqarah </w:t>
      </w:r>
      <w:proofErr w:type="spellStart"/>
      <w:r w:rsidRPr="00415540">
        <w:rPr>
          <w:rFonts w:ascii="Book Antiqua" w:hAnsi="Book Antiqua" w:cs="Segoe UI"/>
          <w:sz w:val="24"/>
          <w:szCs w:val="24"/>
          <w:lang w:val="en-US"/>
        </w:rPr>
        <w:t>ayat</w:t>
      </w:r>
      <w:proofErr w:type="spellEnd"/>
      <w:r w:rsidRPr="00415540">
        <w:rPr>
          <w:rFonts w:ascii="Book Antiqua" w:hAnsi="Book Antiqua" w:cs="Segoe UI"/>
          <w:sz w:val="24"/>
          <w:szCs w:val="24"/>
          <w:lang w:val="en-US"/>
        </w:rPr>
        <w:t xml:space="preserve"> 143, </w:t>
      </w:r>
      <w:proofErr w:type="spellStart"/>
      <w:r w:rsidRPr="00415540">
        <w:rPr>
          <w:rFonts w:ascii="Book Antiqua" w:hAnsi="Book Antiqua" w:cs="Segoe UI"/>
          <w:sz w:val="24"/>
          <w:szCs w:val="24"/>
          <w:lang w:val="en-US"/>
        </w:rPr>
        <w:t>serta</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menjelaskan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keterkaitan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nilai-nilai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kemanusiaan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dalam</w:t>
      </w:r>
      <w:proofErr w:type="spellEnd"/>
      <w:r w:rsidRPr="00415540">
        <w:rPr>
          <w:rFonts w:ascii="Book Antiqua" w:hAnsi="Book Antiqua" w:cs="Segoe UI"/>
          <w:sz w:val="24"/>
          <w:szCs w:val="24"/>
          <w:lang w:val="en-US"/>
        </w:rPr>
        <w:t xml:space="preserve"> Pancasila </w:t>
      </w:r>
      <w:proofErr w:type="spellStart"/>
      <w:r w:rsidRPr="00415540">
        <w:rPr>
          <w:rFonts w:ascii="Book Antiqua" w:hAnsi="Book Antiqua" w:cs="Segoe UI"/>
          <w:sz w:val="24"/>
          <w:szCs w:val="24"/>
          <w:lang w:val="en-US"/>
        </w:rPr>
        <w:t>dengan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prinsip</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moderasi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beragama</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dalam</w:t>
      </w:r>
      <w:proofErr w:type="spellEnd"/>
      <w:r w:rsidRPr="00415540">
        <w:rPr>
          <w:rFonts w:ascii="Book Antiqua" w:hAnsi="Book Antiqua" w:cs="Segoe UI"/>
          <w:sz w:val="24"/>
          <w:szCs w:val="24"/>
          <w:lang w:val="en-US"/>
        </w:rPr>
        <w:t xml:space="preserve"> Islam. Hasil </w:t>
      </w:r>
      <w:proofErr w:type="spellStart"/>
      <w:r w:rsidRPr="00415540">
        <w:rPr>
          <w:rFonts w:ascii="Book Antiqua" w:hAnsi="Book Antiqua" w:cs="Segoe UI"/>
          <w:sz w:val="24"/>
          <w:szCs w:val="24"/>
          <w:lang w:val="en-US"/>
        </w:rPr>
        <w:t>penelitian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ini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diharapkan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dapat</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memberikan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kontribusi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konseptual</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terhadap</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pengembangan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kajian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integrasi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nilai-nilai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kebangsaan</w:t>
      </w:r>
      <w:proofErr w:type="spellEnd"/>
      <w:r w:rsidRPr="00415540">
        <w:rPr>
          <w:rFonts w:ascii="Book Antiqua" w:hAnsi="Book Antiqua" w:cs="Segoe UI"/>
          <w:sz w:val="24"/>
          <w:szCs w:val="24"/>
          <w:lang w:val="en-US"/>
        </w:rPr>
        <w:t xml:space="preserve"> dan </w:t>
      </w:r>
      <w:proofErr w:type="spellStart"/>
      <w:r w:rsidRPr="00415540">
        <w:rPr>
          <w:rFonts w:ascii="Book Antiqua" w:hAnsi="Book Antiqua" w:cs="Segoe UI"/>
          <w:sz w:val="24"/>
          <w:szCs w:val="24"/>
          <w:lang w:val="en-US"/>
        </w:rPr>
        <w:t>keislaman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sebagai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landasan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penguatan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moderasi</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beragama</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dalam</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kehidupan</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bermasyarakat</w:t>
      </w:r>
      <w:proofErr w:type="spellEnd"/>
      <w:r w:rsidRPr="00415540">
        <w:rPr>
          <w:rFonts w:ascii="Book Antiqua" w:hAnsi="Book Antiqua" w:cs="Segoe UI"/>
          <w:sz w:val="24"/>
          <w:szCs w:val="24"/>
          <w:lang w:val="en-US"/>
        </w:rPr>
        <w:t xml:space="preserve">, </w:t>
      </w:r>
      <w:proofErr w:type="spellStart"/>
      <w:r w:rsidRPr="00415540">
        <w:rPr>
          <w:rFonts w:ascii="Book Antiqua" w:hAnsi="Book Antiqua" w:cs="Segoe UI"/>
          <w:sz w:val="24"/>
          <w:szCs w:val="24"/>
          <w:lang w:val="en-US"/>
        </w:rPr>
        <w:t>berbangsa</w:t>
      </w:r>
      <w:proofErr w:type="spellEnd"/>
      <w:r w:rsidRPr="00415540">
        <w:rPr>
          <w:rFonts w:ascii="Book Antiqua" w:hAnsi="Book Antiqua" w:cs="Segoe UI"/>
          <w:sz w:val="24"/>
          <w:szCs w:val="24"/>
          <w:lang w:val="en-US"/>
        </w:rPr>
        <w:t xml:space="preserve">, dan </w:t>
      </w:r>
      <w:proofErr w:type="spellStart"/>
      <w:r w:rsidRPr="00415540">
        <w:rPr>
          <w:rFonts w:ascii="Book Antiqua" w:hAnsi="Book Antiqua" w:cs="Segoe UI"/>
          <w:sz w:val="24"/>
          <w:szCs w:val="24"/>
          <w:lang w:val="en-US"/>
        </w:rPr>
        <w:t>bernegara</w:t>
      </w:r>
      <w:proofErr w:type="spellEnd"/>
      <w:r w:rsidRPr="00415540">
        <w:rPr>
          <w:rFonts w:ascii="Book Antiqua" w:hAnsi="Book Antiqua" w:cs="Segoe UI"/>
          <w:sz w:val="24"/>
          <w:szCs w:val="24"/>
          <w:lang w:val="en-US"/>
        </w:rPr>
        <w:t>.</w:t>
      </w:r>
    </w:p>
    <w:p w14:paraId="2E0AA0D8" w14:textId="77777777" w:rsidR="00415540" w:rsidRPr="00E3482A" w:rsidRDefault="00415540" w:rsidP="00415540">
      <w:pPr>
        <w:spacing w:after="0" w:line="276" w:lineRule="auto"/>
        <w:ind w:firstLine="567"/>
        <w:jc w:val="both"/>
        <w:rPr>
          <w:rFonts w:ascii="Book Antiqua" w:hAnsi="Book Antiqua" w:cs="Segoe UI"/>
          <w:sz w:val="24"/>
          <w:szCs w:val="24"/>
          <w:lang w:val="en-US"/>
        </w:rPr>
      </w:pPr>
    </w:p>
    <w:p w14:paraId="0B9ECACB" w14:textId="7D38286A" w:rsidR="0086791A" w:rsidRPr="00A879D6" w:rsidRDefault="0086791A" w:rsidP="00A879D6">
      <w:pPr>
        <w:spacing w:after="0" w:line="276" w:lineRule="auto"/>
        <w:jc w:val="both"/>
        <w:rPr>
          <w:rFonts w:ascii="Book Antiqua" w:hAnsi="Book Antiqua" w:cs="Segoe UI"/>
          <w:b/>
          <w:bCs/>
          <w:color w:val="201747"/>
          <w:sz w:val="24"/>
          <w:szCs w:val="24"/>
        </w:rPr>
      </w:pPr>
      <w:r w:rsidRPr="00681DC8">
        <w:rPr>
          <w:rFonts w:ascii="Book Antiqua" w:hAnsi="Book Antiqua" w:cs="Segoe UI"/>
          <w:b/>
          <w:bCs/>
          <w:color w:val="201747"/>
          <w:sz w:val="24"/>
          <w:szCs w:val="24"/>
          <w:lang w:val="en-US"/>
        </w:rPr>
        <w:t>METODE</w:t>
      </w:r>
      <w:r w:rsidRPr="00681DC8">
        <w:rPr>
          <w:rFonts w:ascii="Book Antiqua" w:hAnsi="Book Antiqua" w:cs="Segoe UI"/>
          <w:b/>
          <w:bCs/>
          <w:color w:val="201747"/>
          <w:sz w:val="24"/>
          <w:szCs w:val="24"/>
        </w:rPr>
        <w:t xml:space="preserve"> PENELTIAN</w:t>
      </w:r>
    </w:p>
    <w:p w14:paraId="65D689C3" w14:textId="1374EE92" w:rsidR="00703962" w:rsidRDefault="00703962" w:rsidP="0086791A">
      <w:pPr>
        <w:spacing w:after="0" w:line="276" w:lineRule="auto"/>
        <w:ind w:firstLine="567"/>
        <w:jc w:val="both"/>
        <w:rPr>
          <w:rFonts w:ascii="Book Antiqua" w:hAnsi="Book Antiqua" w:cs="Segoe UI"/>
          <w:sz w:val="24"/>
          <w:szCs w:val="24"/>
          <w:lang w:val="en-US"/>
        </w:rPr>
      </w:pPr>
      <w:bookmarkStart w:id="0" w:name="_Hlk211186590"/>
      <w:proofErr w:type="spellStart"/>
      <w:r w:rsidRPr="00703962">
        <w:rPr>
          <w:rFonts w:ascii="Book Antiqua" w:hAnsi="Book Antiqua" w:cs="Segoe UI"/>
          <w:sz w:val="24"/>
          <w:szCs w:val="24"/>
          <w:lang w:val="en-US"/>
        </w:rPr>
        <w:t>Penelitian</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ini</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menggunakan</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pendekatan</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kualitatif</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dengan</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jenis</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penelitian</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kepustakaan</w:t>
      </w:r>
      <w:proofErr w:type="spellEnd"/>
      <w:r w:rsidRPr="00703962">
        <w:rPr>
          <w:rFonts w:ascii="Book Antiqua" w:hAnsi="Book Antiqua" w:cs="Segoe UI"/>
          <w:sz w:val="24"/>
          <w:szCs w:val="24"/>
          <w:lang w:val="en-US"/>
        </w:rPr>
        <w:t xml:space="preserve"> (</w:t>
      </w:r>
      <w:r w:rsidRPr="00703962">
        <w:rPr>
          <w:rFonts w:ascii="Book Antiqua" w:hAnsi="Book Antiqua" w:cs="Segoe UI"/>
          <w:i/>
          <w:iCs/>
          <w:sz w:val="24"/>
          <w:szCs w:val="24"/>
          <w:lang w:val="en-US"/>
        </w:rPr>
        <w:t>library research</w:t>
      </w:r>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Pendekatan</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kualitatif</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dipilih</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karena</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penelitian</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ini</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bertujuan</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memahami</w:t>
      </w:r>
      <w:proofErr w:type="spellEnd"/>
      <w:r w:rsidRPr="00703962">
        <w:rPr>
          <w:rFonts w:ascii="Book Antiqua" w:hAnsi="Book Antiqua" w:cs="Segoe UI"/>
          <w:sz w:val="24"/>
          <w:szCs w:val="24"/>
          <w:lang w:val="en-US"/>
        </w:rPr>
        <w:t xml:space="preserve"> dan </w:t>
      </w:r>
      <w:proofErr w:type="spellStart"/>
      <w:r w:rsidRPr="00703962">
        <w:rPr>
          <w:rFonts w:ascii="Book Antiqua" w:hAnsi="Book Antiqua" w:cs="Segoe UI"/>
          <w:sz w:val="24"/>
          <w:szCs w:val="24"/>
          <w:lang w:val="en-US"/>
        </w:rPr>
        <w:t>menginterpretasikan</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konsep</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serta</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nilai</w:t>
      </w:r>
      <w:proofErr w:type="spellEnd"/>
      <w:r w:rsidRPr="00703962">
        <w:rPr>
          <w:rFonts w:ascii="Book Antiqua" w:hAnsi="Book Antiqua" w:cs="Segoe UI"/>
          <w:sz w:val="24"/>
          <w:szCs w:val="24"/>
          <w:lang w:val="en-US"/>
        </w:rPr>
        <w:t xml:space="preserve"> yang </w:t>
      </w:r>
      <w:proofErr w:type="spellStart"/>
      <w:r w:rsidRPr="00703962">
        <w:rPr>
          <w:rFonts w:ascii="Book Antiqua" w:hAnsi="Book Antiqua" w:cs="Segoe UI"/>
          <w:sz w:val="24"/>
          <w:szCs w:val="24"/>
          <w:lang w:val="en-US"/>
        </w:rPr>
        <w:t>terkandung</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dalam</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sumber-sumber</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tekstual</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secara</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mendalam</w:t>
      </w:r>
      <w:proofErr w:type="spellEnd"/>
      <w:r w:rsidR="00DA0EEC">
        <w:rPr>
          <w:rFonts w:ascii="Book Antiqua" w:hAnsi="Book Antiqua" w:cs="Segoe UI"/>
          <w:sz w:val="24"/>
          <w:szCs w:val="24"/>
          <w:lang w:val="en-US"/>
        </w:rPr>
        <w:t xml:space="preserve"> </w:t>
      </w:r>
      <w:r w:rsidR="00DA0EEC">
        <w:rPr>
          <w:rFonts w:ascii="Book Antiqua" w:hAnsi="Book Antiqua" w:cs="Segoe UI"/>
          <w:sz w:val="24"/>
          <w:szCs w:val="24"/>
          <w:lang w:val="en-US"/>
        </w:rPr>
        <w:fldChar w:fldCharType="begin" w:fldLock="1"/>
      </w:r>
      <w:r w:rsidR="00DA0EEC">
        <w:rPr>
          <w:rFonts w:ascii="Book Antiqua" w:hAnsi="Book Antiqua" w:cs="Segoe UI"/>
          <w:sz w:val="24"/>
          <w:szCs w:val="24"/>
          <w:lang w:val="en-US"/>
        </w:rPr>
        <w:instrText>ADDIN CSL_CITATION {"citationItems":[{"id":"ITEM-1","itemData":{"DOI":"10.21831/hum.v21i1.38075","author":[{"dropping-particle":"","family":"Fadli","given":"M R","non-dropping-particle":"","parse-names":false,"suffix":""}],"container-title":"Humanika","id":"ITEM-1","issue":"1","issued":{"date-parts":[["2021"]]},"page":"33-54","title":"Memahami desain metode penelitian kualitatif","type":"article-journal","volume":"21"},"uris":["http://www.mendeley.com/documents/?uuid=88671df8-594f-44cb-b39f-de430023aea2"]}],"mendeley":{"formattedCitation":"(Fadli, 2021)","plainTextFormattedCitation":"(Fadli, 2021)","previouslyFormattedCitation":"(Fadli, 2021)"},"properties":{"noteIndex":0},"schema":"https://github.com/citation-style-language/schema/raw/master/csl-citation.json"}</w:instrText>
      </w:r>
      <w:r w:rsidR="00DA0EEC">
        <w:rPr>
          <w:rFonts w:ascii="Book Antiqua" w:hAnsi="Book Antiqua" w:cs="Segoe UI"/>
          <w:sz w:val="24"/>
          <w:szCs w:val="24"/>
          <w:lang w:val="en-US"/>
        </w:rPr>
        <w:fldChar w:fldCharType="separate"/>
      </w:r>
      <w:r w:rsidR="00DA0EEC" w:rsidRPr="00DA0EEC">
        <w:rPr>
          <w:rFonts w:ascii="Book Antiqua" w:hAnsi="Book Antiqua" w:cs="Segoe UI"/>
          <w:noProof/>
          <w:sz w:val="24"/>
          <w:szCs w:val="24"/>
          <w:lang w:val="en-US"/>
        </w:rPr>
        <w:t>(Fadli, 2021)</w:t>
      </w:r>
      <w:r w:rsidR="00DA0EEC">
        <w:rPr>
          <w:rFonts w:ascii="Book Antiqua" w:hAnsi="Book Antiqua" w:cs="Segoe UI"/>
          <w:sz w:val="24"/>
          <w:szCs w:val="24"/>
          <w:lang w:val="en-US"/>
        </w:rPr>
        <w:fldChar w:fldCharType="end"/>
      </w:r>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dengan</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menekankan</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makna</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daripada</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generalisasi</w:t>
      </w:r>
      <w:proofErr w:type="spellEnd"/>
      <w:r w:rsidR="00DA0EEC">
        <w:rPr>
          <w:rFonts w:ascii="Book Antiqua" w:hAnsi="Book Antiqua" w:cs="Segoe UI"/>
          <w:sz w:val="24"/>
          <w:szCs w:val="24"/>
          <w:lang w:val="en-US"/>
        </w:rPr>
        <w:t xml:space="preserve"> </w:t>
      </w:r>
      <w:r w:rsidR="00DA0EEC">
        <w:rPr>
          <w:rFonts w:ascii="Book Antiqua" w:hAnsi="Book Antiqua" w:cs="Segoe UI"/>
          <w:sz w:val="24"/>
          <w:szCs w:val="24"/>
          <w:lang w:val="en-US"/>
        </w:rPr>
        <w:fldChar w:fldCharType="begin" w:fldLock="1"/>
      </w:r>
      <w:r w:rsidR="00DA0EEC">
        <w:rPr>
          <w:rFonts w:ascii="Book Antiqua" w:hAnsi="Book Antiqua" w:cs="Segoe UI"/>
          <w:sz w:val="24"/>
          <w:szCs w:val="24"/>
          <w:lang w:val="en-US"/>
        </w:rPr>
        <w:instrText>ADDIN CSL_CITATION {"citationItems":[{"id":"ITEM-1","itemData":{"author":[{"dropping-particle":"","family":"Abdussamad","given":"Zuchri","non-dropping-particle":"","parse-names":false,"suffix":""}],"id":"ITEM-1","issued":{"date-parts":[["2021"]]},"publisher":"Syakir Media Press","publisher-place":"Makassar","title":"Metode Penelitian Kualitatif","type":"book"},"uris":["http://www.mendeley.com/documents/?uuid=74cf3862-a05c-45e2-81f2-67a5a77da00e"]}],"mendeley":{"formattedCitation":"(Abdussamad, 2021)","plainTextFormattedCitation":"(Abdussamad, 2021)","previouslyFormattedCitation":"(Abdussamad, 2021)"},"properties":{"noteIndex":0},"schema":"https://github.com/citation-style-language/schema/raw/master/csl-citation.json"}</w:instrText>
      </w:r>
      <w:r w:rsidR="00DA0EEC">
        <w:rPr>
          <w:rFonts w:ascii="Book Antiqua" w:hAnsi="Book Antiqua" w:cs="Segoe UI"/>
          <w:sz w:val="24"/>
          <w:szCs w:val="24"/>
          <w:lang w:val="en-US"/>
        </w:rPr>
        <w:fldChar w:fldCharType="separate"/>
      </w:r>
      <w:r w:rsidR="00DA0EEC" w:rsidRPr="00DA0EEC">
        <w:rPr>
          <w:rFonts w:ascii="Book Antiqua" w:hAnsi="Book Antiqua" w:cs="Segoe UI"/>
          <w:noProof/>
          <w:sz w:val="24"/>
          <w:szCs w:val="24"/>
          <w:lang w:val="en-US"/>
        </w:rPr>
        <w:t>(Abdussamad, 2021)</w:t>
      </w:r>
      <w:r w:rsidR="00DA0EEC">
        <w:rPr>
          <w:rFonts w:ascii="Book Antiqua" w:hAnsi="Book Antiqua" w:cs="Segoe UI"/>
          <w:sz w:val="24"/>
          <w:szCs w:val="24"/>
          <w:lang w:val="en-US"/>
        </w:rPr>
        <w:fldChar w:fldCharType="end"/>
      </w:r>
      <w:r w:rsidR="00DA0EEC">
        <w:rPr>
          <w:rFonts w:ascii="Book Antiqua" w:hAnsi="Book Antiqua" w:cs="Segoe UI"/>
          <w:sz w:val="24"/>
          <w:szCs w:val="24"/>
          <w:lang w:val="en-US"/>
        </w:rPr>
        <w:t xml:space="preserve">. </w:t>
      </w:r>
      <w:r w:rsidRPr="00703962">
        <w:rPr>
          <w:rFonts w:ascii="Book Antiqua" w:hAnsi="Book Antiqua" w:cs="Segoe UI"/>
          <w:sz w:val="24"/>
          <w:szCs w:val="24"/>
          <w:lang w:val="en-US"/>
        </w:rPr>
        <w:t xml:space="preserve">Adapun </w:t>
      </w:r>
      <w:proofErr w:type="spellStart"/>
      <w:r w:rsidRPr="00703962">
        <w:rPr>
          <w:rFonts w:ascii="Book Antiqua" w:hAnsi="Book Antiqua" w:cs="Segoe UI"/>
          <w:sz w:val="24"/>
          <w:szCs w:val="24"/>
          <w:lang w:val="en-US"/>
        </w:rPr>
        <w:t>penelitian</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kepustakaan</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lastRenderedPageBreak/>
        <w:t>digunakan</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karena</w:t>
      </w:r>
      <w:proofErr w:type="spellEnd"/>
      <w:r w:rsidRPr="00703962">
        <w:rPr>
          <w:rFonts w:ascii="Book Antiqua" w:hAnsi="Book Antiqua" w:cs="Segoe UI"/>
          <w:sz w:val="24"/>
          <w:szCs w:val="24"/>
          <w:lang w:val="en-US"/>
        </w:rPr>
        <w:t xml:space="preserve"> data </w:t>
      </w:r>
      <w:proofErr w:type="spellStart"/>
      <w:r w:rsidRPr="00703962">
        <w:rPr>
          <w:rFonts w:ascii="Book Antiqua" w:hAnsi="Book Antiqua" w:cs="Segoe UI"/>
          <w:sz w:val="24"/>
          <w:szCs w:val="24"/>
          <w:lang w:val="en-US"/>
        </w:rPr>
        <w:t>penelitian</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diperoleh</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melalui</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penelaahan</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berbagai</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sumber</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literatur</w:t>
      </w:r>
      <w:proofErr w:type="spellEnd"/>
      <w:r w:rsidRPr="00703962">
        <w:rPr>
          <w:rFonts w:ascii="Book Antiqua" w:hAnsi="Book Antiqua" w:cs="Segoe UI"/>
          <w:sz w:val="24"/>
          <w:szCs w:val="24"/>
          <w:lang w:val="en-US"/>
        </w:rPr>
        <w:t xml:space="preserve"> yang </w:t>
      </w:r>
      <w:proofErr w:type="spellStart"/>
      <w:r w:rsidRPr="00703962">
        <w:rPr>
          <w:rFonts w:ascii="Book Antiqua" w:hAnsi="Book Antiqua" w:cs="Segoe UI"/>
          <w:sz w:val="24"/>
          <w:szCs w:val="24"/>
          <w:lang w:val="en-US"/>
        </w:rPr>
        <w:t>relevan</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sebagai</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landasan</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analisis</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konseptual</w:t>
      </w:r>
      <w:proofErr w:type="spellEnd"/>
      <w:r w:rsidRPr="00703962">
        <w:rPr>
          <w:rFonts w:ascii="Book Antiqua" w:hAnsi="Book Antiqua" w:cs="Segoe UI"/>
          <w:sz w:val="24"/>
          <w:szCs w:val="24"/>
          <w:lang w:val="en-US"/>
        </w:rPr>
        <w:t xml:space="preserve"> </w:t>
      </w:r>
      <w:r w:rsidR="00DA0EEC">
        <w:rPr>
          <w:rFonts w:ascii="Book Antiqua" w:hAnsi="Book Antiqua" w:cs="Segoe UI"/>
          <w:sz w:val="24"/>
          <w:szCs w:val="24"/>
          <w:lang w:val="en-US"/>
        </w:rPr>
        <w:fldChar w:fldCharType="begin" w:fldLock="1"/>
      </w:r>
      <w:r w:rsidR="00DA0EEC">
        <w:rPr>
          <w:rFonts w:ascii="Book Antiqua" w:hAnsi="Book Antiqua" w:cs="Segoe UI"/>
          <w:sz w:val="24"/>
          <w:szCs w:val="24"/>
          <w:lang w:val="en-US"/>
        </w:rPr>
        <w:instrText>ADDIN CSL_CITATION {"citationItems":[{"id":"ITEM-1","itemData":{"author":[{"dropping-particle":"","family":"Sari","given":"M","non-dropping-particle":"","parse-names":false,"suffix":""},{"dropping-particle":"","family":"Asmendri","given":"","non-dropping-particle":"","parse-names":false,"suffix":""}],"container-title":"Natural Science: Jurnal Penelitian Bidang IPA dan Pendidikan IPA","id":"ITEM-1","issue":"1","issued":{"date-parts":[["2020"]]},"page":"41-53","title":"Penelitian kepustakaan (library research) dalam penelitian pendidikan IPA","type":"article-journal","volume":"6"},"uris":["http://www.mendeley.com/documents/?uuid=e362f3a3-f3fa-4c40-8117-bdd6454ced40"]}],"mendeley":{"formattedCitation":"(Sari &amp; Asmendri, 2020)","plainTextFormattedCitation":"(Sari &amp; Asmendri, 2020)","previouslyFormattedCitation":"(Sari &amp; Asmendri, 2020)"},"properties":{"noteIndex":0},"schema":"https://github.com/citation-style-language/schema/raw/master/csl-citation.json"}</w:instrText>
      </w:r>
      <w:r w:rsidR="00DA0EEC">
        <w:rPr>
          <w:rFonts w:ascii="Book Antiqua" w:hAnsi="Book Antiqua" w:cs="Segoe UI"/>
          <w:sz w:val="24"/>
          <w:szCs w:val="24"/>
          <w:lang w:val="en-US"/>
        </w:rPr>
        <w:fldChar w:fldCharType="separate"/>
      </w:r>
      <w:r w:rsidR="00DA0EEC" w:rsidRPr="00DA0EEC">
        <w:rPr>
          <w:rFonts w:ascii="Book Antiqua" w:hAnsi="Book Antiqua" w:cs="Segoe UI"/>
          <w:noProof/>
          <w:sz w:val="24"/>
          <w:szCs w:val="24"/>
          <w:lang w:val="en-US"/>
        </w:rPr>
        <w:t>(Sari &amp; Asmendri, 2020)</w:t>
      </w:r>
      <w:r w:rsidR="00DA0EEC">
        <w:rPr>
          <w:rFonts w:ascii="Book Antiqua" w:hAnsi="Book Antiqua" w:cs="Segoe UI"/>
          <w:sz w:val="24"/>
          <w:szCs w:val="24"/>
          <w:lang w:val="en-US"/>
        </w:rPr>
        <w:fldChar w:fldCharType="end"/>
      </w:r>
      <w:r w:rsidR="00DA0EEC">
        <w:rPr>
          <w:rFonts w:ascii="Book Antiqua" w:hAnsi="Book Antiqua" w:cs="Segoe UI"/>
          <w:sz w:val="24"/>
          <w:szCs w:val="24"/>
          <w:lang w:val="en-US"/>
        </w:rPr>
        <w:t>.</w:t>
      </w:r>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Sumber</w:t>
      </w:r>
      <w:proofErr w:type="spellEnd"/>
      <w:r w:rsidRPr="00703962">
        <w:rPr>
          <w:rFonts w:ascii="Book Antiqua" w:hAnsi="Book Antiqua" w:cs="Segoe UI"/>
          <w:sz w:val="24"/>
          <w:szCs w:val="24"/>
          <w:lang w:val="en-US"/>
        </w:rPr>
        <w:t xml:space="preserve"> data </w:t>
      </w:r>
      <w:proofErr w:type="spellStart"/>
      <w:r w:rsidRPr="00703962">
        <w:rPr>
          <w:rFonts w:ascii="Book Antiqua" w:hAnsi="Book Antiqua" w:cs="Segoe UI"/>
          <w:sz w:val="24"/>
          <w:szCs w:val="24"/>
          <w:lang w:val="en-US"/>
        </w:rPr>
        <w:t>dalam</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penelitian</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ini</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terdiri</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atas</w:t>
      </w:r>
      <w:proofErr w:type="spellEnd"/>
      <w:r w:rsidRPr="00703962">
        <w:rPr>
          <w:rFonts w:ascii="Book Antiqua" w:hAnsi="Book Antiqua" w:cs="Segoe UI"/>
          <w:sz w:val="24"/>
          <w:szCs w:val="24"/>
          <w:lang w:val="en-US"/>
        </w:rPr>
        <w:t xml:space="preserve"> data primer dan data </w:t>
      </w:r>
      <w:proofErr w:type="spellStart"/>
      <w:r w:rsidRPr="00703962">
        <w:rPr>
          <w:rFonts w:ascii="Book Antiqua" w:hAnsi="Book Antiqua" w:cs="Segoe UI"/>
          <w:sz w:val="24"/>
          <w:szCs w:val="24"/>
          <w:lang w:val="en-US"/>
        </w:rPr>
        <w:t>sekunder</w:t>
      </w:r>
      <w:proofErr w:type="spellEnd"/>
      <w:r w:rsidRPr="00703962">
        <w:rPr>
          <w:rFonts w:ascii="Book Antiqua" w:hAnsi="Book Antiqua" w:cs="Segoe UI"/>
          <w:sz w:val="24"/>
          <w:szCs w:val="24"/>
          <w:lang w:val="en-US"/>
        </w:rPr>
        <w:t xml:space="preserve">. Data primer </w:t>
      </w:r>
      <w:proofErr w:type="spellStart"/>
      <w:r w:rsidRPr="00703962">
        <w:rPr>
          <w:rFonts w:ascii="Book Antiqua" w:hAnsi="Book Antiqua" w:cs="Segoe UI"/>
          <w:sz w:val="24"/>
          <w:szCs w:val="24"/>
          <w:lang w:val="en-US"/>
        </w:rPr>
        <w:t>meliputi</w:t>
      </w:r>
      <w:proofErr w:type="spellEnd"/>
      <w:r w:rsidRPr="00703962">
        <w:rPr>
          <w:rFonts w:ascii="Book Antiqua" w:hAnsi="Book Antiqua" w:cs="Segoe UI"/>
          <w:sz w:val="24"/>
          <w:szCs w:val="24"/>
          <w:lang w:val="en-US"/>
        </w:rPr>
        <w:t xml:space="preserve"> Q.S. Al-Baqarah </w:t>
      </w:r>
      <w:proofErr w:type="spellStart"/>
      <w:r w:rsidRPr="00703962">
        <w:rPr>
          <w:rFonts w:ascii="Book Antiqua" w:hAnsi="Book Antiqua" w:cs="Segoe UI"/>
          <w:sz w:val="24"/>
          <w:szCs w:val="24"/>
          <w:lang w:val="en-US"/>
        </w:rPr>
        <w:t>ayat</w:t>
      </w:r>
      <w:proofErr w:type="spellEnd"/>
      <w:r w:rsidRPr="00703962">
        <w:rPr>
          <w:rFonts w:ascii="Book Antiqua" w:hAnsi="Book Antiqua" w:cs="Segoe UI"/>
          <w:sz w:val="24"/>
          <w:szCs w:val="24"/>
          <w:lang w:val="en-US"/>
        </w:rPr>
        <w:t xml:space="preserve"> 143 </w:t>
      </w:r>
      <w:proofErr w:type="spellStart"/>
      <w:r w:rsidRPr="00703962">
        <w:rPr>
          <w:rFonts w:ascii="Book Antiqua" w:hAnsi="Book Antiqua" w:cs="Segoe UI"/>
          <w:sz w:val="24"/>
          <w:szCs w:val="24"/>
          <w:lang w:val="en-US"/>
        </w:rPr>
        <w:t>serta</w:t>
      </w:r>
      <w:proofErr w:type="spellEnd"/>
      <w:r w:rsidRPr="00703962">
        <w:rPr>
          <w:rFonts w:ascii="Book Antiqua" w:hAnsi="Book Antiqua" w:cs="Segoe UI"/>
          <w:sz w:val="24"/>
          <w:szCs w:val="24"/>
          <w:lang w:val="en-US"/>
        </w:rPr>
        <w:t xml:space="preserve"> kitab-kitab tafsir, </w:t>
      </w:r>
      <w:proofErr w:type="spellStart"/>
      <w:r w:rsidRPr="00703962">
        <w:rPr>
          <w:rFonts w:ascii="Book Antiqua" w:hAnsi="Book Antiqua" w:cs="Segoe UI"/>
          <w:sz w:val="24"/>
          <w:szCs w:val="24"/>
          <w:lang w:val="en-US"/>
        </w:rPr>
        <w:t>yaitu</w:t>
      </w:r>
      <w:proofErr w:type="spellEnd"/>
      <w:r w:rsidRPr="00703962">
        <w:rPr>
          <w:rFonts w:ascii="Book Antiqua" w:hAnsi="Book Antiqua" w:cs="Segoe UI"/>
          <w:sz w:val="24"/>
          <w:szCs w:val="24"/>
          <w:lang w:val="en-US"/>
        </w:rPr>
        <w:t xml:space="preserve"> </w:t>
      </w:r>
      <w:r w:rsidRPr="00703962">
        <w:rPr>
          <w:rFonts w:ascii="Book Antiqua" w:hAnsi="Book Antiqua" w:cs="Segoe UI"/>
          <w:i/>
          <w:iCs/>
          <w:sz w:val="24"/>
          <w:szCs w:val="24"/>
          <w:lang w:val="en-US"/>
        </w:rPr>
        <w:t>Tafsir Ibnu Katsir</w:t>
      </w:r>
      <w:r w:rsidRPr="00703962">
        <w:rPr>
          <w:rFonts w:ascii="Book Antiqua" w:hAnsi="Book Antiqua" w:cs="Segoe UI"/>
          <w:sz w:val="24"/>
          <w:szCs w:val="24"/>
          <w:lang w:val="en-US"/>
        </w:rPr>
        <w:t xml:space="preserve">, </w:t>
      </w:r>
      <w:proofErr w:type="spellStart"/>
      <w:proofErr w:type="gramStart"/>
      <w:r w:rsidRPr="00703962">
        <w:rPr>
          <w:rFonts w:ascii="Book Antiqua" w:hAnsi="Book Antiqua" w:cs="Segoe UI"/>
          <w:i/>
          <w:iCs/>
          <w:sz w:val="24"/>
          <w:szCs w:val="24"/>
          <w:lang w:val="en-US"/>
        </w:rPr>
        <w:t>Jāmi</w:t>
      </w:r>
      <w:proofErr w:type="spellEnd"/>
      <w:r w:rsidRPr="00703962">
        <w:rPr>
          <w:rFonts w:ascii="Book Antiqua" w:hAnsi="Book Antiqua" w:cs="Segoe UI"/>
          <w:i/>
          <w:iCs/>
          <w:sz w:val="24"/>
          <w:szCs w:val="24"/>
          <w:lang w:val="en-US"/>
        </w:rPr>
        <w:t>‘ al</w:t>
      </w:r>
      <w:proofErr w:type="gramEnd"/>
      <w:r w:rsidRPr="00703962">
        <w:rPr>
          <w:rFonts w:ascii="Book Antiqua" w:hAnsi="Book Antiqua" w:cs="Segoe UI"/>
          <w:i/>
          <w:iCs/>
          <w:sz w:val="24"/>
          <w:szCs w:val="24"/>
          <w:lang w:val="en-US"/>
        </w:rPr>
        <w:t>-</w:t>
      </w:r>
      <w:proofErr w:type="spellStart"/>
      <w:r w:rsidRPr="00703962">
        <w:rPr>
          <w:rFonts w:ascii="Book Antiqua" w:hAnsi="Book Antiqua" w:cs="Segoe UI"/>
          <w:i/>
          <w:iCs/>
          <w:sz w:val="24"/>
          <w:szCs w:val="24"/>
          <w:lang w:val="en-US"/>
        </w:rPr>
        <w:t>Bayān</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karya</w:t>
      </w:r>
      <w:proofErr w:type="spellEnd"/>
      <w:r w:rsidRPr="00703962">
        <w:rPr>
          <w:rFonts w:ascii="Book Antiqua" w:hAnsi="Book Antiqua" w:cs="Segoe UI"/>
          <w:sz w:val="24"/>
          <w:szCs w:val="24"/>
          <w:lang w:val="en-US"/>
        </w:rPr>
        <w:t xml:space="preserve"> Al-</w:t>
      </w:r>
      <w:proofErr w:type="spellStart"/>
      <w:r w:rsidRPr="00703962">
        <w:rPr>
          <w:rFonts w:ascii="Cambria" w:hAnsi="Cambria" w:cs="Cambria"/>
          <w:sz w:val="24"/>
          <w:szCs w:val="24"/>
          <w:lang w:val="en-US"/>
        </w:rPr>
        <w:t>Ṭ</w:t>
      </w:r>
      <w:r w:rsidRPr="00703962">
        <w:rPr>
          <w:rFonts w:ascii="Book Antiqua" w:hAnsi="Book Antiqua" w:cs="Segoe UI"/>
          <w:sz w:val="24"/>
          <w:szCs w:val="24"/>
          <w:lang w:val="en-US"/>
        </w:rPr>
        <w:t>abarī</w:t>
      </w:r>
      <w:proofErr w:type="spellEnd"/>
      <w:r w:rsidRPr="00703962">
        <w:rPr>
          <w:rFonts w:ascii="Book Antiqua" w:hAnsi="Book Antiqua" w:cs="Segoe UI"/>
          <w:sz w:val="24"/>
          <w:szCs w:val="24"/>
          <w:lang w:val="en-US"/>
        </w:rPr>
        <w:t xml:space="preserve">, dan </w:t>
      </w:r>
      <w:r w:rsidRPr="00703962">
        <w:rPr>
          <w:rFonts w:ascii="Book Antiqua" w:hAnsi="Book Antiqua" w:cs="Segoe UI"/>
          <w:i/>
          <w:iCs/>
          <w:sz w:val="24"/>
          <w:szCs w:val="24"/>
          <w:lang w:val="en-US"/>
        </w:rPr>
        <w:t>Tafsir Al-</w:t>
      </w:r>
      <w:proofErr w:type="spellStart"/>
      <w:r w:rsidRPr="00703962">
        <w:rPr>
          <w:rFonts w:ascii="Book Antiqua" w:hAnsi="Book Antiqua" w:cs="Segoe UI"/>
          <w:i/>
          <w:iCs/>
          <w:sz w:val="24"/>
          <w:szCs w:val="24"/>
          <w:lang w:val="en-US"/>
        </w:rPr>
        <w:t>Mishbah</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karya</w:t>
      </w:r>
      <w:proofErr w:type="spellEnd"/>
      <w:r w:rsidRPr="00703962">
        <w:rPr>
          <w:rFonts w:ascii="Book Antiqua" w:hAnsi="Book Antiqua" w:cs="Segoe UI"/>
          <w:sz w:val="24"/>
          <w:szCs w:val="24"/>
          <w:lang w:val="en-US"/>
        </w:rPr>
        <w:t xml:space="preserve"> M. Quraish Shihab. Adapun data </w:t>
      </w:r>
      <w:proofErr w:type="spellStart"/>
      <w:r w:rsidRPr="00703962">
        <w:rPr>
          <w:rFonts w:ascii="Book Antiqua" w:hAnsi="Book Antiqua" w:cs="Segoe UI"/>
          <w:sz w:val="24"/>
          <w:szCs w:val="24"/>
          <w:lang w:val="en-US"/>
        </w:rPr>
        <w:t>sekunder</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diperoleh</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dari</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buku</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artikel</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jurnal</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ilmiah</w:t>
      </w:r>
      <w:proofErr w:type="spellEnd"/>
      <w:r w:rsidRPr="00703962">
        <w:rPr>
          <w:rFonts w:ascii="Book Antiqua" w:hAnsi="Book Antiqua" w:cs="Segoe UI"/>
          <w:sz w:val="24"/>
          <w:szCs w:val="24"/>
          <w:lang w:val="en-US"/>
        </w:rPr>
        <w:t xml:space="preserve">, dan </w:t>
      </w:r>
      <w:proofErr w:type="spellStart"/>
      <w:r w:rsidRPr="00703962">
        <w:rPr>
          <w:rFonts w:ascii="Book Antiqua" w:hAnsi="Book Antiqua" w:cs="Segoe UI"/>
          <w:sz w:val="24"/>
          <w:szCs w:val="24"/>
          <w:lang w:val="en-US"/>
        </w:rPr>
        <w:t>berbagai</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literatur</w:t>
      </w:r>
      <w:proofErr w:type="spellEnd"/>
      <w:r w:rsidRPr="00703962">
        <w:rPr>
          <w:rFonts w:ascii="Book Antiqua" w:hAnsi="Book Antiqua" w:cs="Segoe UI"/>
          <w:sz w:val="24"/>
          <w:szCs w:val="24"/>
          <w:lang w:val="en-US"/>
        </w:rPr>
        <w:t xml:space="preserve"> yang </w:t>
      </w:r>
      <w:proofErr w:type="spellStart"/>
      <w:r w:rsidRPr="00703962">
        <w:rPr>
          <w:rFonts w:ascii="Book Antiqua" w:hAnsi="Book Antiqua" w:cs="Segoe UI"/>
          <w:sz w:val="24"/>
          <w:szCs w:val="24"/>
          <w:lang w:val="en-US"/>
        </w:rPr>
        <w:t>relevan</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dengan</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tema</w:t>
      </w:r>
      <w:proofErr w:type="spellEnd"/>
      <w:r w:rsidRPr="00703962">
        <w:rPr>
          <w:rFonts w:ascii="Book Antiqua" w:hAnsi="Book Antiqua" w:cs="Segoe UI"/>
          <w:sz w:val="24"/>
          <w:szCs w:val="24"/>
          <w:lang w:val="en-US"/>
        </w:rPr>
        <w:t xml:space="preserve"> Pancasila dan </w:t>
      </w:r>
      <w:proofErr w:type="spellStart"/>
      <w:r w:rsidRPr="00703962">
        <w:rPr>
          <w:rFonts w:ascii="Book Antiqua" w:hAnsi="Book Antiqua" w:cs="Segoe UI"/>
          <w:sz w:val="24"/>
          <w:szCs w:val="24"/>
          <w:lang w:val="en-US"/>
        </w:rPr>
        <w:t>moderasi</w:t>
      </w:r>
      <w:proofErr w:type="spellEnd"/>
      <w:r w:rsidRPr="00703962">
        <w:rPr>
          <w:rFonts w:ascii="Book Antiqua" w:hAnsi="Book Antiqua" w:cs="Segoe UI"/>
          <w:sz w:val="24"/>
          <w:szCs w:val="24"/>
          <w:lang w:val="en-US"/>
        </w:rPr>
        <w:t xml:space="preserve"> </w:t>
      </w:r>
      <w:proofErr w:type="spellStart"/>
      <w:r w:rsidRPr="00703962">
        <w:rPr>
          <w:rFonts w:ascii="Book Antiqua" w:hAnsi="Book Antiqua" w:cs="Segoe UI"/>
          <w:sz w:val="24"/>
          <w:szCs w:val="24"/>
          <w:lang w:val="en-US"/>
        </w:rPr>
        <w:t>beragama</w:t>
      </w:r>
      <w:proofErr w:type="spellEnd"/>
      <w:r w:rsidRPr="00703962">
        <w:rPr>
          <w:rFonts w:ascii="Book Antiqua" w:hAnsi="Book Antiqua" w:cs="Segoe UI"/>
          <w:sz w:val="24"/>
          <w:szCs w:val="24"/>
          <w:lang w:val="en-US"/>
        </w:rPr>
        <w:t>.</w:t>
      </w:r>
    </w:p>
    <w:p w14:paraId="726FEAA2" w14:textId="6F6E1A3F" w:rsidR="00DB5244" w:rsidRPr="00E47D05" w:rsidRDefault="00E47D05" w:rsidP="0086791A">
      <w:pPr>
        <w:spacing w:after="0" w:line="276" w:lineRule="auto"/>
        <w:ind w:firstLine="567"/>
        <w:jc w:val="both"/>
        <w:rPr>
          <w:rFonts w:ascii="Book Antiqua" w:hAnsi="Book Antiqua" w:cs="Segoe UI"/>
          <w:sz w:val="24"/>
          <w:szCs w:val="24"/>
          <w:lang w:val="en-US"/>
        </w:rPr>
      </w:pPr>
      <w:r w:rsidRPr="00E47D05">
        <w:rPr>
          <w:rFonts w:ascii="Book Antiqua" w:hAnsi="Book Antiqua" w:cs="Segoe UI"/>
          <w:sz w:val="24"/>
          <w:szCs w:val="24"/>
          <w:lang w:val="en-US"/>
        </w:rPr>
        <w:t xml:space="preserve">Teknik </w:t>
      </w:r>
      <w:proofErr w:type="spellStart"/>
      <w:r w:rsidRPr="00E47D05">
        <w:rPr>
          <w:rFonts w:ascii="Book Antiqua" w:hAnsi="Book Antiqua" w:cs="Segoe UI"/>
          <w:sz w:val="24"/>
          <w:szCs w:val="24"/>
          <w:lang w:val="en-US"/>
        </w:rPr>
        <w:t>pengumpulan</w:t>
      </w:r>
      <w:proofErr w:type="spellEnd"/>
      <w:r w:rsidRPr="00E47D05">
        <w:rPr>
          <w:rFonts w:ascii="Book Antiqua" w:hAnsi="Book Antiqua" w:cs="Segoe UI"/>
          <w:sz w:val="24"/>
          <w:szCs w:val="24"/>
          <w:lang w:val="en-US"/>
        </w:rPr>
        <w:t xml:space="preserve"> data </w:t>
      </w:r>
      <w:proofErr w:type="spellStart"/>
      <w:r w:rsidRPr="00E47D05">
        <w:rPr>
          <w:rFonts w:ascii="Book Antiqua" w:hAnsi="Book Antiqua" w:cs="Segoe UI"/>
          <w:sz w:val="24"/>
          <w:szCs w:val="24"/>
          <w:lang w:val="en-US"/>
        </w:rPr>
        <w:t>dilakukan</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melalui</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studi</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dokumentasi</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dengan</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mengkaji</w:t>
      </w:r>
      <w:proofErr w:type="spellEnd"/>
      <w:r w:rsidRPr="00E47D05">
        <w:rPr>
          <w:rFonts w:ascii="Book Antiqua" w:hAnsi="Book Antiqua" w:cs="Segoe UI"/>
          <w:sz w:val="24"/>
          <w:szCs w:val="24"/>
          <w:lang w:val="en-US"/>
        </w:rPr>
        <w:t xml:space="preserve"> dan </w:t>
      </w:r>
      <w:proofErr w:type="spellStart"/>
      <w:r w:rsidRPr="00E47D05">
        <w:rPr>
          <w:rFonts w:ascii="Book Antiqua" w:hAnsi="Book Antiqua" w:cs="Segoe UI"/>
          <w:sz w:val="24"/>
          <w:szCs w:val="24"/>
          <w:lang w:val="en-US"/>
        </w:rPr>
        <w:t>menghimpun</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berbagai</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sumber</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pustaka</w:t>
      </w:r>
      <w:proofErr w:type="spellEnd"/>
      <w:r w:rsidRPr="00E47D05">
        <w:rPr>
          <w:rFonts w:ascii="Book Antiqua" w:hAnsi="Book Antiqua" w:cs="Segoe UI"/>
          <w:sz w:val="24"/>
          <w:szCs w:val="24"/>
          <w:lang w:val="en-US"/>
        </w:rPr>
        <w:t xml:space="preserve"> yang </w:t>
      </w:r>
      <w:proofErr w:type="spellStart"/>
      <w:r w:rsidRPr="00E47D05">
        <w:rPr>
          <w:rFonts w:ascii="Book Antiqua" w:hAnsi="Book Antiqua" w:cs="Segoe UI"/>
          <w:sz w:val="24"/>
          <w:szCs w:val="24"/>
          <w:lang w:val="en-US"/>
        </w:rPr>
        <w:t>relevan</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dengan</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fokus</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penelitian</w:t>
      </w:r>
      <w:proofErr w:type="spellEnd"/>
      <w:r w:rsidRPr="00E47D05">
        <w:rPr>
          <w:rFonts w:ascii="Book Antiqua" w:hAnsi="Book Antiqua" w:cs="Segoe UI"/>
          <w:sz w:val="24"/>
          <w:szCs w:val="24"/>
          <w:lang w:val="en-US"/>
        </w:rPr>
        <w:t xml:space="preserve">. Studi </w:t>
      </w:r>
      <w:proofErr w:type="spellStart"/>
      <w:r w:rsidRPr="00E47D05">
        <w:rPr>
          <w:rFonts w:ascii="Book Antiqua" w:hAnsi="Book Antiqua" w:cs="Segoe UI"/>
          <w:sz w:val="24"/>
          <w:szCs w:val="24"/>
          <w:lang w:val="en-US"/>
        </w:rPr>
        <w:t>dokumentasi</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digunakan</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untuk</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memperoleh</w:t>
      </w:r>
      <w:proofErr w:type="spellEnd"/>
      <w:r w:rsidRPr="00E47D05">
        <w:rPr>
          <w:rFonts w:ascii="Book Antiqua" w:hAnsi="Book Antiqua" w:cs="Segoe UI"/>
          <w:sz w:val="24"/>
          <w:szCs w:val="24"/>
          <w:lang w:val="en-US"/>
        </w:rPr>
        <w:t xml:space="preserve"> data </w:t>
      </w:r>
      <w:proofErr w:type="spellStart"/>
      <w:r w:rsidRPr="00E47D05">
        <w:rPr>
          <w:rFonts w:ascii="Book Antiqua" w:hAnsi="Book Antiqua" w:cs="Segoe UI"/>
          <w:sz w:val="24"/>
          <w:szCs w:val="24"/>
          <w:lang w:val="en-US"/>
        </w:rPr>
        <w:t>melalui</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penelaahan</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berbagai</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dokumen</w:t>
      </w:r>
      <w:proofErr w:type="spellEnd"/>
      <w:r w:rsidRPr="00E47D05">
        <w:rPr>
          <w:rFonts w:ascii="Book Antiqua" w:hAnsi="Book Antiqua" w:cs="Segoe UI"/>
          <w:sz w:val="24"/>
          <w:szCs w:val="24"/>
          <w:lang w:val="en-US"/>
        </w:rPr>
        <w:t xml:space="preserve"> dan </w:t>
      </w:r>
      <w:proofErr w:type="spellStart"/>
      <w:r w:rsidRPr="00E47D05">
        <w:rPr>
          <w:rFonts w:ascii="Book Antiqua" w:hAnsi="Book Antiqua" w:cs="Segoe UI"/>
          <w:sz w:val="24"/>
          <w:szCs w:val="24"/>
          <w:lang w:val="en-US"/>
        </w:rPr>
        <w:t>literatur</w:t>
      </w:r>
      <w:proofErr w:type="spellEnd"/>
      <w:r w:rsidRPr="00E47D05">
        <w:rPr>
          <w:rFonts w:ascii="Book Antiqua" w:hAnsi="Book Antiqua" w:cs="Segoe UI"/>
          <w:sz w:val="24"/>
          <w:szCs w:val="24"/>
          <w:lang w:val="en-US"/>
        </w:rPr>
        <w:t xml:space="preserve"> yang </w:t>
      </w:r>
      <w:proofErr w:type="spellStart"/>
      <w:r w:rsidRPr="00E47D05">
        <w:rPr>
          <w:rFonts w:ascii="Book Antiqua" w:hAnsi="Book Antiqua" w:cs="Segoe UI"/>
          <w:sz w:val="24"/>
          <w:szCs w:val="24"/>
          <w:lang w:val="en-US"/>
        </w:rPr>
        <w:t>berkaitan</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dengan</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objek</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penelitian</w:t>
      </w:r>
      <w:proofErr w:type="spellEnd"/>
      <w:r w:rsidRPr="00E47D05">
        <w:rPr>
          <w:rFonts w:ascii="Book Antiqua" w:hAnsi="Book Antiqua" w:cs="Segoe UI"/>
          <w:sz w:val="24"/>
          <w:szCs w:val="24"/>
          <w:lang w:val="en-US"/>
        </w:rPr>
        <w:t xml:space="preserve"> </w:t>
      </w:r>
      <w:r w:rsidR="00DA0EEC">
        <w:rPr>
          <w:rFonts w:ascii="Book Antiqua" w:hAnsi="Book Antiqua" w:cs="Segoe UI"/>
          <w:sz w:val="24"/>
          <w:szCs w:val="24"/>
          <w:lang w:val="en-US"/>
        </w:rPr>
        <w:fldChar w:fldCharType="begin" w:fldLock="1"/>
      </w:r>
      <w:r w:rsidR="00DA0EEC">
        <w:rPr>
          <w:rFonts w:ascii="Book Antiqua" w:hAnsi="Book Antiqua" w:cs="Segoe UI"/>
          <w:sz w:val="24"/>
          <w:szCs w:val="24"/>
          <w:lang w:val="en-US"/>
        </w:rPr>
        <w:instrText>ADDIN CSL_CITATION {"citationItems":[{"id":"ITEM-1","itemData":{"author":[{"dropping-particle":"","family":"Nilamsari","given":"N","non-dropping-particle":"","parse-names":false,"suffix":""}],"container-title":"Wacana","id":"ITEM-1","issue":"2","issued":{"date-parts":[["2014"]]},"page":"177-181","title":"Memahami studi dokumen dalam penelitian kualitatif","type":"article-journal","volume":"13"},"uris":["http://www.mendeley.com/documents/?uuid=0e93c281-0e4e-4082-b76b-4ff829218243"]}],"mendeley":{"formattedCitation":"(Nilamsari, 2014)","plainTextFormattedCitation":"(Nilamsari, 2014)","previouslyFormattedCitation":"(Nilamsari, 2014)"},"properties":{"noteIndex":0},"schema":"https://github.com/citation-style-language/schema/raw/master/csl-citation.json"}</w:instrText>
      </w:r>
      <w:r w:rsidR="00DA0EEC">
        <w:rPr>
          <w:rFonts w:ascii="Book Antiqua" w:hAnsi="Book Antiqua" w:cs="Segoe UI"/>
          <w:sz w:val="24"/>
          <w:szCs w:val="24"/>
          <w:lang w:val="en-US"/>
        </w:rPr>
        <w:fldChar w:fldCharType="separate"/>
      </w:r>
      <w:r w:rsidR="00DA0EEC" w:rsidRPr="00DA0EEC">
        <w:rPr>
          <w:rFonts w:ascii="Book Antiqua" w:hAnsi="Book Antiqua" w:cs="Segoe UI"/>
          <w:noProof/>
          <w:sz w:val="24"/>
          <w:szCs w:val="24"/>
          <w:lang w:val="en-US"/>
        </w:rPr>
        <w:t>(Nilamsari, 2014)</w:t>
      </w:r>
      <w:r w:rsidR="00DA0EEC">
        <w:rPr>
          <w:rFonts w:ascii="Book Antiqua" w:hAnsi="Book Antiqua" w:cs="Segoe UI"/>
          <w:sz w:val="24"/>
          <w:szCs w:val="24"/>
          <w:lang w:val="en-US"/>
        </w:rPr>
        <w:fldChar w:fldCharType="end"/>
      </w:r>
      <w:r w:rsidR="00DA0EEC">
        <w:rPr>
          <w:rFonts w:ascii="Book Antiqua" w:hAnsi="Book Antiqua" w:cs="Segoe UI"/>
          <w:sz w:val="24"/>
          <w:szCs w:val="24"/>
          <w:lang w:val="en-US"/>
        </w:rPr>
        <w:t>.</w:t>
      </w:r>
      <w:r w:rsidRPr="00E47D05">
        <w:rPr>
          <w:rFonts w:ascii="Book Antiqua" w:hAnsi="Book Antiqua" w:cs="Segoe UI"/>
          <w:sz w:val="24"/>
          <w:szCs w:val="24"/>
          <w:lang w:val="en-US"/>
        </w:rPr>
        <w:t xml:space="preserve"> Data yang </w:t>
      </w:r>
      <w:proofErr w:type="spellStart"/>
      <w:r w:rsidRPr="00E47D05">
        <w:rPr>
          <w:rFonts w:ascii="Book Antiqua" w:hAnsi="Book Antiqua" w:cs="Segoe UI"/>
          <w:sz w:val="24"/>
          <w:szCs w:val="24"/>
          <w:lang w:val="en-US"/>
        </w:rPr>
        <w:t>telah</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terkumpul</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selanjutnya</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dianalisis</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menggunakan</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teknik</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analisis</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isi</w:t>
      </w:r>
      <w:proofErr w:type="spellEnd"/>
      <w:r w:rsidRPr="00E47D05">
        <w:rPr>
          <w:rFonts w:ascii="Book Antiqua" w:hAnsi="Book Antiqua" w:cs="Segoe UI"/>
          <w:sz w:val="24"/>
          <w:szCs w:val="24"/>
          <w:lang w:val="en-US"/>
        </w:rPr>
        <w:t xml:space="preserve"> (</w:t>
      </w:r>
      <w:r w:rsidRPr="00E47D05">
        <w:rPr>
          <w:rFonts w:ascii="Book Antiqua" w:hAnsi="Book Antiqua" w:cs="Segoe UI"/>
          <w:i/>
          <w:iCs/>
          <w:sz w:val="24"/>
          <w:szCs w:val="24"/>
          <w:lang w:val="en-US"/>
        </w:rPr>
        <w:t>content analysis</w:t>
      </w:r>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yaitu</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melalui</w:t>
      </w:r>
      <w:proofErr w:type="spellEnd"/>
      <w:r w:rsidRPr="00E47D05">
        <w:rPr>
          <w:rFonts w:ascii="Book Antiqua" w:hAnsi="Book Antiqua" w:cs="Segoe UI"/>
          <w:sz w:val="24"/>
          <w:szCs w:val="24"/>
          <w:lang w:val="en-US"/>
        </w:rPr>
        <w:t xml:space="preserve"> proses </w:t>
      </w:r>
      <w:proofErr w:type="spellStart"/>
      <w:r w:rsidRPr="00E47D05">
        <w:rPr>
          <w:rFonts w:ascii="Book Antiqua" w:hAnsi="Book Antiqua" w:cs="Segoe UI"/>
          <w:sz w:val="24"/>
          <w:szCs w:val="24"/>
          <w:lang w:val="en-US"/>
        </w:rPr>
        <w:t>identifikasi</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pengelompokan</w:t>
      </w:r>
      <w:proofErr w:type="spellEnd"/>
      <w:r w:rsidRPr="00E47D05">
        <w:rPr>
          <w:rFonts w:ascii="Book Antiqua" w:hAnsi="Book Antiqua" w:cs="Segoe UI"/>
          <w:sz w:val="24"/>
          <w:szCs w:val="24"/>
          <w:lang w:val="en-US"/>
        </w:rPr>
        <w:t xml:space="preserve">, dan </w:t>
      </w:r>
      <w:proofErr w:type="spellStart"/>
      <w:r w:rsidRPr="00E47D05">
        <w:rPr>
          <w:rFonts w:ascii="Book Antiqua" w:hAnsi="Book Antiqua" w:cs="Segoe UI"/>
          <w:sz w:val="24"/>
          <w:szCs w:val="24"/>
          <w:lang w:val="en-US"/>
        </w:rPr>
        <w:t>interpretasi</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terhadap</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konsep-konsep</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utama</w:t>
      </w:r>
      <w:proofErr w:type="spellEnd"/>
      <w:r w:rsidRPr="00E47D05">
        <w:rPr>
          <w:rFonts w:ascii="Book Antiqua" w:hAnsi="Book Antiqua" w:cs="Segoe UI"/>
          <w:sz w:val="24"/>
          <w:szCs w:val="24"/>
          <w:lang w:val="en-US"/>
        </w:rPr>
        <w:t xml:space="preserve"> yang </w:t>
      </w:r>
      <w:proofErr w:type="spellStart"/>
      <w:r w:rsidRPr="00E47D05">
        <w:rPr>
          <w:rFonts w:ascii="Book Antiqua" w:hAnsi="Book Antiqua" w:cs="Segoe UI"/>
          <w:sz w:val="24"/>
          <w:szCs w:val="24"/>
          <w:lang w:val="en-US"/>
        </w:rPr>
        <w:t>terkandung</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dalam</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sumber</w:t>
      </w:r>
      <w:proofErr w:type="spellEnd"/>
      <w:r w:rsidRPr="00E47D05">
        <w:rPr>
          <w:rFonts w:ascii="Book Antiqua" w:hAnsi="Book Antiqua" w:cs="Segoe UI"/>
          <w:sz w:val="24"/>
          <w:szCs w:val="24"/>
          <w:lang w:val="en-US"/>
        </w:rPr>
        <w:t xml:space="preserve"> data</w:t>
      </w:r>
      <w:r w:rsidR="00DA0EEC">
        <w:rPr>
          <w:rFonts w:ascii="Book Antiqua" w:hAnsi="Book Antiqua" w:cs="Segoe UI"/>
          <w:sz w:val="24"/>
          <w:szCs w:val="24"/>
          <w:lang w:val="en-US"/>
        </w:rPr>
        <w:t xml:space="preserve"> </w:t>
      </w:r>
      <w:r w:rsidR="00DA0EEC">
        <w:rPr>
          <w:rFonts w:ascii="Book Antiqua" w:hAnsi="Book Antiqua" w:cs="Segoe UI"/>
          <w:sz w:val="24"/>
          <w:szCs w:val="24"/>
          <w:lang w:val="en-US"/>
        </w:rPr>
        <w:fldChar w:fldCharType="begin" w:fldLock="1"/>
      </w:r>
      <w:r w:rsidR="00DA0EEC">
        <w:rPr>
          <w:rFonts w:ascii="Book Antiqua" w:hAnsi="Book Antiqua" w:cs="Segoe UI"/>
          <w:sz w:val="24"/>
          <w:szCs w:val="24"/>
          <w:lang w:val="en-US"/>
        </w:rPr>
        <w:instrText>ADDIN CSL_CITATION {"citationItems":[{"id":"ITEM-1","itemData":{"DOI":"10.55623/AU.V2I1.18","ISSN":"2809-7459","abstract":"Artikel ini membahas tata cara merancang penelitan Kualitatif dasar atau deskriptif dan penelitian studi kasus. Pembahasan selanjutnya mengulas pengertian, prinsip-prinsip, prosedur kerja, Teknik menganalisis, dan interpretasi data kualitatif.","author":[{"dropping-particle":"","family":"Rusandi","given":"","non-dropping-particle":"","parse-names":false,"suffix":""},{"dropping-particle":"","family":"Rusli","given":"Muhammad","non-dropping-particle":"","parse-names":false,"suffix":""}],"container-title":"Al-Ubudiyah: Jurnal Pendidikan dan Studi Islam","id":"ITEM-1","issue":"1","issued":{"date-parts":[["2021","6","17"]]},"page":"48-60","publisher":"Sekolah Tinggi Agama Islam Darud Dakwah Wal Irsyad Makassar","title":"Merancang Penelitian Kualitatif Dasar/Deskriptif dan Studi Kasus","type":"article-journal","volume":"2"},"uris":["http://www.mendeley.com/documents/?uuid=816b0dac-7620-3d1a-9da5-92f0729ac38b"]}],"mendeley":{"formattedCitation":"(Rusandi &amp; Rusli, 2021)","plainTextFormattedCitation":"(Rusandi &amp; Rusli, 2021)","previouslyFormattedCitation":"(Rusandi &amp; Rusli, 2021)"},"properties":{"noteIndex":0},"schema":"https://github.com/citation-style-language/schema/raw/master/csl-citation.json"}</w:instrText>
      </w:r>
      <w:r w:rsidR="00DA0EEC">
        <w:rPr>
          <w:rFonts w:ascii="Book Antiqua" w:hAnsi="Book Antiqua" w:cs="Segoe UI"/>
          <w:sz w:val="24"/>
          <w:szCs w:val="24"/>
          <w:lang w:val="en-US"/>
        </w:rPr>
        <w:fldChar w:fldCharType="separate"/>
      </w:r>
      <w:r w:rsidR="00DA0EEC" w:rsidRPr="00DA0EEC">
        <w:rPr>
          <w:rFonts w:ascii="Book Antiqua" w:hAnsi="Book Antiqua" w:cs="Segoe UI"/>
          <w:noProof/>
          <w:sz w:val="24"/>
          <w:szCs w:val="24"/>
          <w:lang w:val="en-US"/>
        </w:rPr>
        <w:t>(Rusandi &amp; Rusli, 2021)</w:t>
      </w:r>
      <w:r w:rsidR="00DA0EEC">
        <w:rPr>
          <w:rFonts w:ascii="Book Antiqua" w:hAnsi="Book Antiqua" w:cs="Segoe UI"/>
          <w:sz w:val="24"/>
          <w:szCs w:val="24"/>
          <w:lang w:val="en-US"/>
        </w:rPr>
        <w:fldChar w:fldCharType="end"/>
      </w:r>
      <w:r w:rsidR="00DA0EEC">
        <w:rPr>
          <w:rFonts w:ascii="Book Antiqua" w:hAnsi="Book Antiqua" w:cs="Segoe UI"/>
          <w:sz w:val="24"/>
          <w:szCs w:val="24"/>
          <w:lang w:val="en-US"/>
        </w:rPr>
        <w:t>.</w:t>
      </w:r>
    </w:p>
    <w:p w14:paraId="4A893F2A" w14:textId="5235234D" w:rsidR="00E47D05" w:rsidRPr="00703962" w:rsidRDefault="00E47D05" w:rsidP="0086791A">
      <w:pPr>
        <w:spacing w:after="0" w:line="276" w:lineRule="auto"/>
        <w:ind w:firstLine="567"/>
        <w:jc w:val="both"/>
        <w:rPr>
          <w:rFonts w:ascii="Book Antiqua" w:hAnsi="Book Antiqua" w:cs="Segoe UI"/>
          <w:sz w:val="24"/>
          <w:szCs w:val="24"/>
          <w:lang w:val="en-US"/>
        </w:rPr>
      </w:pPr>
      <w:proofErr w:type="spellStart"/>
      <w:r w:rsidRPr="00E47D05">
        <w:rPr>
          <w:rFonts w:ascii="Book Antiqua" w:hAnsi="Book Antiqua" w:cs="Segoe UI"/>
          <w:sz w:val="24"/>
          <w:szCs w:val="24"/>
          <w:lang w:val="en-US"/>
        </w:rPr>
        <w:t>Dalam</w:t>
      </w:r>
      <w:proofErr w:type="spellEnd"/>
      <w:r w:rsidRPr="00E47D05">
        <w:rPr>
          <w:rFonts w:ascii="Book Antiqua" w:hAnsi="Book Antiqua" w:cs="Segoe UI"/>
          <w:sz w:val="24"/>
          <w:szCs w:val="24"/>
          <w:lang w:val="en-US"/>
        </w:rPr>
        <w:t xml:space="preserve"> proses </w:t>
      </w:r>
      <w:proofErr w:type="spellStart"/>
      <w:r w:rsidRPr="00E47D05">
        <w:rPr>
          <w:rFonts w:ascii="Book Antiqua" w:hAnsi="Book Antiqua" w:cs="Segoe UI"/>
          <w:sz w:val="24"/>
          <w:szCs w:val="24"/>
          <w:lang w:val="en-US"/>
        </w:rPr>
        <w:t>analisis</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isi</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peneliti</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mengidentifikasi</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tema-tema</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utama</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seperti</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kemanusiaan</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keadilan</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keberadaban</w:t>
      </w:r>
      <w:proofErr w:type="spellEnd"/>
      <w:r w:rsidRPr="00E47D05">
        <w:rPr>
          <w:rFonts w:ascii="Book Antiqua" w:hAnsi="Book Antiqua" w:cs="Segoe UI"/>
          <w:sz w:val="24"/>
          <w:szCs w:val="24"/>
          <w:lang w:val="en-US"/>
        </w:rPr>
        <w:t xml:space="preserve">, dan </w:t>
      </w:r>
      <w:proofErr w:type="spellStart"/>
      <w:r w:rsidRPr="00E47D05">
        <w:rPr>
          <w:rFonts w:ascii="Book Antiqua" w:hAnsi="Book Antiqua" w:cs="Segoe UI"/>
          <w:sz w:val="24"/>
          <w:szCs w:val="24"/>
          <w:lang w:val="en-US"/>
        </w:rPr>
        <w:t>moderasi</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beragama</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sebagai</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kategori</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analisis</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Selanjutnya</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dilakukan</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analisis</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komparatif</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untuk</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mengkaji</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hubungan</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antara</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nilai-nilai</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dalam</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sila</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kedua</w:t>
      </w:r>
      <w:proofErr w:type="spellEnd"/>
      <w:r w:rsidRPr="00E47D05">
        <w:rPr>
          <w:rFonts w:ascii="Book Antiqua" w:hAnsi="Book Antiqua" w:cs="Segoe UI"/>
          <w:sz w:val="24"/>
          <w:szCs w:val="24"/>
          <w:lang w:val="en-US"/>
        </w:rPr>
        <w:t xml:space="preserve"> Pancasila </w:t>
      </w:r>
      <w:proofErr w:type="spellStart"/>
      <w:r w:rsidRPr="00E47D05">
        <w:rPr>
          <w:rFonts w:ascii="Book Antiqua" w:hAnsi="Book Antiqua" w:cs="Segoe UI"/>
          <w:sz w:val="24"/>
          <w:szCs w:val="24"/>
          <w:lang w:val="en-US"/>
        </w:rPr>
        <w:t>dengan</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konsep</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i/>
          <w:iCs/>
          <w:sz w:val="24"/>
          <w:szCs w:val="24"/>
          <w:lang w:val="en-US"/>
        </w:rPr>
        <w:t>wasatiyyah</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dalam</w:t>
      </w:r>
      <w:proofErr w:type="spellEnd"/>
      <w:r w:rsidRPr="00E47D05">
        <w:rPr>
          <w:rFonts w:ascii="Book Antiqua" w:hAnsi="Book Antiqua" w:cs="Segoe UI"/>
          <w:sz w:val="24"/>
          <w:szCs w:val="24"/>
          <w:lang w:val="en-US"/>
        </w:rPr>
        <w:t xml:space="preserve"> Al-Qur'an. </w:t>
      </w:r>
      <w:proofErr w:type="spellStart"/>
      <w:r w:rsidRPr="00E47D05">
        <w:rPr>
          <w:rFonts w:ascii="Book Antiqua" w:hAnsi="Book Antiqua" w:cs="Segoe UI"/>
          <w:sz w:val="24"/>
          <w:szCs w:val="24"/>
          <w:lang w:val="en-US"/>
        </w:rPr>
        <w:t>Untuk</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menjaga</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keabsahan</w:t>
      </w:r>
      <w:proofErr w:type="spellEnd"/>
      <w:r w:rsidRPr="00E47D05">
        <w:rPr>
          <w:rFonts w:ascii="Book Antiqua" w:hAnsi="Book Antiqua" w:cs="Segoe UI"/>
          <w:sz w:val="24"/>
          <w:szCs w:val="24"/>
          <w:lang w:val="en-US"/>
        </w:rPr>
        <w:t xml:space="preserve"> data, </w:t>
      </w:r>
      <w:proofErr w:type="spellStart"/>
      <w:r w:rsidRPr="00E47D05">
        <w:rPr>
          <w:rFonts w:ascii="Book Antiqua" w:hAnsi="Book Antiqua" w:cs="Segoe UI"/>
          <w:sz w:val="24"/>
          <w:szCs w:val="24"/>
          <w:lang w:val="en-US"/>
        </w:rPr>
        <w:t>penelitian</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ini</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menerapkan</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triangulasi</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sumber</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dengan</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membandingkan</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berbagai</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referensi</w:t>
      </w:r>
      <w:proofErr w:type="spellEnd"/>
      <w:r w:rsidRPr="00E47D05">
        <w:rPr>
          <w:rFonts w:ascii="Book Antiqua" w:hAnsi="Book Antiqua" w:cs="Segoe UI"/>
          <w:sz w:val="24"/>
          <w:szCs w:val="24"/>
          <w:lang w:val="en-US"/>
        </w:rPr>
        <w:t xml:space="preserve"> yang </w:t>
      </w:r>
      <w:proofErr w:type="spellStart"/>
      <w:r w:rsidRPr="00E47D05">
        <w:rPr>
          <w:rFonts w:ascii="Book Antiqua" w:hAnsi="Book Antiqua" w:cs="Segoe UI"/>
          <w:sz w:val="24"/>
          <w:szCs w:val="24"/>
          <w:lang w:val="en-US"/>
        </w:rPr>
        <w:t>relevan</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sehingga</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diperoleh</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pemahaman</w:t>
      </w:r>
      <w:proofErr w:type="spellEnd"/>
      <w:r w:rsidRPr="00E47D05">
        <w:rPr>
          <w:rFonts w:ascii="Book Antiqua" w:hAnsi="Book Antiqua" w:cs="Segoe UI"/>
          <w:sz w:val="24"/>
          <w:szCs w:val="24"/>
          <w:lang w:val="en-US"/>
        </w:rPr>
        <w:t xml:space="preserve"> yang </w:t>
      </w:r>
      <w:proofErr w:type="spellStart"/>
      <w:r w:rsidRPr="00E47D05">
        <w:rPr>
          <w:rFonts w:ascii="Book Antiqua" w:hAnsi="Book Antiqua" w:cs="Segoe UI"/>
          <w:sz w:val="24"/>
          <w:szCs w:val="24"/>
          <w:lang w:val="en-US"/>
        </w:rPr>
        <w:t>lebih</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komprehensif</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mengenai</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objek</w:t>
      </w:r>
      <w:proofErr w:type="spellEnd"/>
      <w:r w:rsidRPr="00E47D05">
        <w:rPr>
          <w:rFonts w:ascii="Book Antiqua" w:hAnsi="Book Antiqua" w:cs="Segoe UI"/>
          <w:sz w:val="24"/>
          <w:szCs w:val="24"/>
          <w:lang w:val="en-US"/>
        </w:rPr>
        <w:t xml:space="preserve"> </w:t>
      </w:r>
      <w:proofErr w:type="spellStart"/>
      <w:r w:rsidRPr="00E47D05">
        <w:rPr>
          <w:rFonts w:ascii="Book Antiqua" w:hAnsi="Book Antiqua" w:cs="Segoe UI"/>
          <w:sz w:val="24"/>
          <w:szCs w:val="24"/>
          <w:lang w:val="en-US"/>
        </w:rPr>
        <w:t>kajian</w:t>
      </w:r>
      <w:proofErr w:type="spellEnd"/>
      <w:r w:rsidRPr="00E47D05">
        <w:rPr>
          <w:rFonts w:ascii="Book Antiqua" w:hAnsi="Book Antiqua" w:cs="Segoe UI"/>
          <w:sz w:val="24"/>
          <w:szCs w:val="24"/>
          <w:lang w:val="en-US"/>
        </w:rPr>
        <w:t xml:space="preserve"> </w:t>
      </w:r>
      <w:r w:rsidR="00DA0EEC">
        <w:rPr>
          <w:rFonts w:ascii="Book Antiqua" w:hAnsi="Book Antiqua" w:cs="Segoe UI"/>
          <w:sz w:val="24"/>
          <w:szCs w:val="24"/>
          <w:lang w:val="en-US"/>
        </w:rPr>
        <w:t xml:space="preserve"> </w:t>
      </w:r>
      <w:r w:rsidR="00DA0EEC">
        <w:rPr>
          <w:rFonts w:ascii="Book Antiqua" w:hAnsi="Book Antiqua" w:cs="Segoe UI"/>
          <w:sz w:val="24"/>
          <w:szCs w:val="24"/>
          <w:lang w:val="en-US"/>
        </w:rPr>
        <w:fldChar w:fldCharType="begin" w:fldLock="1"/>
      </w:r>
      <w:r w:rsidR="00DA0EEC">
        <w:rPr>
          <w:rFonts w:ascii="Book Antiqua" w:hAnsi="Book Antiqua" w:cs="Segoe UI"/>
          <w:sz w:val="24"/>
          <w:szCs w:val="24"/>
          <w:lang w:val="en-US"/>
        </w:rPr>
        <w:instrText>ADDIN CSL_CITATION {"citationItems":[{"id":"ITEM-1","itemData":{"author":[{"dropping-particle":"","family":"Bachri","given":"B S","non-dropping-particle":"","parse-names":false,"suffix":""}],"container-title":"Jurnal Teknologi Pendidikan","id":"ITEM-1","issue":"1","issued":{"date-parts":[["2010"]]},"page":"46-62","title":"Meyakinkan validitas data melalui triangulasi pada penelitian kualitatif","type":"article-journal","volume":"10"},"uris":["http://www.mendeley.com/documents/?uuid=58a9295e-ebd3-4a94-a9bf-d4972618342c"]}],"mendeley":{"formattedCitation":"(Bachri, 2010)","plainTextFormattedCitation":"(Bachri, 2010)","previouslyFormattedCitation":"(Bachri, 2010)"},"properties":{"noteIndex":0},"schema":"https://github.com/citation-style-language/schema/raw/master/csl-citation.json"}</w:instrText>
      </w:r>
      <w:r w:rsidR="00DA0EEC">
        <w:rPr>
          <w:rFonts w:ascii="Book Antiqua" w:hAnsi="Book Antiqua" w:cs="Segoe UI"/>
          <w:sz w:val="24"/>
          <w:szCs w:val="24"/>
          <w:lang w:val="en-US"/>
        </w:rPr>
        <w:fldChar w:fldCharType="separate"/>
      </w:r>
      <w:r w:rsidR="00DA0EEC" w:rsidRPr="00DA0EEC">
        <w:rPr>
          <w:rFonts w:ascii="Book Antiqua" w:hAnsi="Book Antiqua" w:cs="Segoe UI"/>
          <w:noProof/>
          <w:sz w:val="24"/>
          <w:szCs w:val="24"/>
          <w:lang w:val="en-US"/>
        </w:rPr>
        <w:t>(Bachri, 2010)</w:t>
      </w:r>
      <w:r w:rsidR="00DA0EEC">
        <w:rPr>
          <w:rFonts w:ascii="Book Antiqua" w:hAnsi="Book Antiqua" w:cs="Segoe UI"/>
          <w:sz w:val="24"/>
          <w:szCs w:val="24"/>
          <w:lang w:val="en-US"/>
        </w:rPr>
        <w:fldChar w:fldCharType="end"/>
      </w:r>
      <w:r w:rsidR="00DA0EEC">
        <w:rPr>
          <w:rFonts w:ascii="Book Antiqua" w:hAnsi="Book Antiqua" w:cs="Segoe UI"/>
          <w:sz w:val="24"/>
          <w:szCs w:val="24"/>
          <w:lang w:val="en-US"/>
        </w:rPr>
        <w:t>.</w:t>
      </w:r>
    </w:p>
    <w:p w14:paraId="14B851E5" w14:textId="77777777" w:rsidR="00A879D6" w:rsidRDefault="0086791A" w:rsidP="00A879D6">
      <w:pPr>
        <w:spacing w:before="240" w:after="0" w:line="276" w:lineRule="auto"/>
        <w:jc w:val="both"/>
        <w:rPr>
          <w:rFonts w:ascii="Book Antiqua" w:hAnsi="Book Antiqua" w:cs="Segoe UI"/>
          <w:b/>
          <w:bCs/>
          <w:color w:val="201747"/>
          <w:sz w:val="24"/>
          <w:szCs w:val="24"/>
          <w:lang w:val="en-US"/>
        </w:rPr>
      </w:pPr>
      <w:r w:rsidRPr="00027F28">
        <w:rPr>
          <w:rFonts w:ascii="Book Antiqua" w:hAnsi="Book Antiqua" w:cs="Segoe UI"/>
          <w:b/>
          <w:bCs/>
          <w:color w:val="201747"/>
          <w:sz w:val="24"/>
          <w:szCs w:val="24"/>
          <w:lang w:val="en-US"/>
        </w:rPr>
        <w:t>HASIL DAN PEMBAHASAN</w:t>
      </w:r>
    </w:p>
    <w:p w14:paraId="21B4852C" w14:textId="58501EBE" w:rsidR="0086791A" w:rsidRPr="00A879D6" w:rsidRDefault="005E1A37" w:rsidP="00A879D6">
      <w:pPr>
        <w:spacing w:before="240" w:after="0" w:line="276" w:lineRule="auto"/>
        <w:jc w:val="both"/>
        <w:rPr>
          <w:rFonts w:ascii="Book Antiqua" w:hAnsi="Book Antiqua" w:cs="Segoe UI"/>
          <w:b/>
          <w:bCs/>
          <w:color w:val="201747"/>
          <w:sz w:val="24"/>
          <w:szCs w:val="24"/>
          <w:lang w:val="en-US"/>
        </w:rPr>
      </w:pPr>
      <w:r>
        <w:rPr>
          <w:rFonts w:ascii="Book Antiqua" w:hAnsi="Book Antiqua" w:cs="Segoe UI"/>
          <w:b/>
          <w:bCs/>
          <w:color w:val="201747"/>
          <w:sz w:val="24"/>
          <w:szCs w:val="24"/>
        </w:rPr>
        <w:t>Konseptualisasi Sila Kedua: Kemanusiaan yang Adil dan Beradab</w:t>
      </w:r>
    </w:p>
    <w:p w14:paraId="2565A800" w14:textId="18892B52" w:rsidR="005E1A37" w:rsidRPr="005E1A37" w:rsidRDefault="005E1A37" w:rsidP="005E1A37">
      <w:pPr>
        <w:spacing w:after="0" w:line="276" w:lineRule="auto"/>
        <w:ind w:firstLine="567"/>
        <w:jc w:val="both"/>
        <w:rPr>
          <w:rFonts w:ascii="Book Antiqua" w:hAnsi="Book Antiqua" w:cs="Segoe UI"/>
          <w:sz w:val="24"/>
          <w:szCs w:val="24"/>
          <w:lang w:val="en-US"/>
        </w:rPr>
      </w:pPr>
      <w:r w:rsidRPr="005E1A37">
        <w:rPr>
          <w:rFonts w:ascii="Book Antiqua" w:hAnsi="Book Antiqua" w:cs="Segoe UI"/>
          <w:sz w:val="24"/>
          <w:szCs w:val="24"/>
          <w:lang w:val="en-US"/>
        </w:rPr>
        <w:t xml:space="preserve">Sila </w:t>
      </w:r>
      <w:proofErr w:type="spellStart"/>
      <w:r w:rsidRPr="005E1A37">
        <w:rPr>
          <w:rFonts w:ascii="Book Antiqua" w:hAnsi="Book Antiqua" w:cs="Segoe UI"/>
          <w:sz w:val="24"/>
          <w:szCs w:val="24"/>
          <w:lang w:val="en-US"/>
        </w:rPr>
        <w:t>kedua</w:t>
      </w:r>
      <w:proofErr w:type="spellEnd"/>
      <w:r w:rsidRPr="005E1A37">
        <w:rPr>
          <w:rFonts w:ascii="Book Antiqua" w:hAnsi="Book Antiqua" w:cs="Segoe UI"/>
          <w:sz w:val="24"/>
          <w:szCs w:val="24"/>
          <w:lang w:val="en-US"/>
        </w:rPr>
        <w:t xml:space="preserve"> Pancasila yang </w:t>
      </w:r>
      <w:proofErr w:type="spellStart"/>
      <w:r w:rsidRPr="005E1A37">
        <w:rPr>
          <w:rFonts w:ascii="Book Antiqua" w:hAnsi="Book Antiqua" w:cs="Segoe UI"/>
          <w:sz w:val="24"/>
          <w:szCs w:val="24"/>
          <w:lang w:val="en-US"/>
        </w:rPr>
        <w:t>berbunyi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Kemanusiaan</w:t>
      </w:r>
      <w:proofErr w:type="spellEnd"/>
      <w:r w:rsidRPr="005E1A37">
        <w:rPr>
          <w:rFonts w:ascii="Book Antiqua" w:hAnsi="Book Antiqua" w:cs="Segoe UI"/>
          <w:sz w:val="24"/>
          <w:szCs w:val="24"/>
          <w:lang w:val="en-US"/>
        </w:rPr>
        <w:t xml:space="preserve"> yang Adil dan </w:t>
      </w:r>
      <w:proofErr w:type="spellStart"/>
      <w:r w:rsidRPr="005E1A37">
        <w:rPr>
          <w:rFonts w:ascii="Book Antiqua" w:hAnsi="Book Antiqua" w:cs="Segoe UI"/>
          <w:sz w:val="24"/>
          <w:szCs w:val="24"/>
          <w:lang w:val="en-US"/>
        </w:rPr>
        <w:t>Beradab</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merupakan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landasan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etis</w:t>
      </w:r>
      <w:proofErr w:type="spellEnd"/>
      <w:r w:rsidRPr="005E1A37">
        <w:rPr>
          <w:rFonts w:ascii="Book Antiqua" w:hAnsi="Book Antiqua" w:cs="Segoe UI"/>
          <w:sz w:val="24"/>
          <w:szCs w:val="24"/>
          <w:lang w:val="en-US"/>
        </w:rPr>
        <w:t xml:space="preserve"> yang </w:t>
      </w:r>
      <w:proofErr w:type="spellStart"/>
      <w:r w:rsidRPr="005E1A37">
        <w:rPr>
          <w:rFonts w:ascii="Book Antiqua" w:hAnsi="Book Antiqua" w:cs="Segoe UI"/>
          <w:sz w:val="24"/>
          <w:szCs w:val="24"/>
          <w:lang w:val="en-US"/>
        </w:rPr>
        <w:t>menegaskan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pengakuan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terhadap</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martabat</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setiap</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manusia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tanpa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membedakan</w:t>
      </w:r>
      <w:proofErr w:type="spellEnd"/>
      <w:r w:rsidRPr="005E1A37">
        <w:rPr>
          <w:rFonts w:ascii="Book Antiqua" w:hAnsi="Book Antiqua" w:cs="Segoe UI"/>
          <w:sz w:val="24"/>
          <w:szCs w:val="24"/>
          <w:lang w:val="en-US"/>
        </w:rPr>
        <w:t xml:space="preserve"> agama, </w:t>
      </w:r>
      <w:proofErr w:type="spellStart"/>
      <w:r w:rsidRPr="005E1A37">
        <w:rPr>
          <w:rFonts w:ascii="Book Antiqua" w:hAnsi="Book Antiqua" w:cs="Segoe UI"/>
          <w:sz w:val="24"/>
          <w:szCs w:val="24"/>
          <w:lang w:val="en-US"/>
        </w:rPr>
        <w:t>suku</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ras</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maupun</w:t>
      </w:r>
      <w:proofErr w:type="spellEnd"/>
      <w:r w:rsidRPr="005E1A37">
        <w:rPr>
          <w:rFonts w:ascii="Book Antiqua" w:hAnsi="Book Antiqua" w:cs="Segoe UI"/>
          <w:sz w:val="24"/>
          <w:szCs w:val="24"/>
          <w:lang w:val="en-US"/>
        </w:rPr>
        <w:t xml:space="preserve"> status </w:t>
      </w:r>
      <w:proofErr w:type="spellStart"/>
      <w:r w:rsidRPr="005E1A37">
        <w:rPr>
          <w:rFonts w:ascii="Book Antiqua" w:hAnsi="Book Antiqua" w:cs="Segoe UI"/>
          <w:sz w:val="24"/>
          <w:szCs w:val="24"/>
          <w:lang w:val="en-US"/>
        </w:rPr>
        <w:t>sosial</w:t>
      </w:r>
      <w:proofErr w:type="spellEnd"/>
      <w:r w:rsidRPr="005E1A37">
        <w:rPr>
          <w:rFonts w:ascii="Book Antiqua" w:hAnsi="Book Antiqua" w:cs="Segoe UI"/>
          <w:sz w:val="24"/>
          <w:szCs w:val="24"/>
          <w:lang w:val="en-US"/>
        </w:rPr>
        <w:t xml:space="preserve">. Nilai </w:t>
      </w:r>
      <w:proofErr w:type="spellStart"/>
      <w:r w:rsidRPr="005E1A37">
        <w:rPr>
          <w:rFonts w:ascii="Book Antiqua" w:hAnsi="Book Antiqua" w:cs="Segoe UI"/>
          <w:sz w:val="24"/>
          <w:szCs w:val="24"/>
          <w:lang w:val="en-US"/>
        </w:rPr>
        <w:t>kemanusiaan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dalam</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sila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ini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menempatkan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penghormatan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terhadap</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harkat</w:t>
      </w:r>
      <w:proofErr w:type="spellEnd"/>
      <w:r w:rsidRPr="005E1A37">
        <w:rPr>
          <w:rFonts w:ascii="Book Antiqua" w:hAnsi="Book Antiqua" w:cs="Segoe UI"/>
          <w:sz w:val="24"/>
          <w:szCs w:val="24"/>
          <w:lang w:val="en-US"/>
        </w:rPr>
        <w:t xml:space="preserve"> dan </w:t>
      </w:r>
      <w:proofErr w:type="spellStart"/>
      <w:r w:rsidRPr="005E1A37">
        <w:rPr>
          <w:rFonts w:ascii="Book Antiqua" w:hAnsi="Book Antiqua" w:cs="Segoe UI"/>
          <w:sz w:val="24"/>
          <w:szCs w:val="24"/>
          <w:lang w:val="en-US"/>
        </w:rPr>
        <w:t>martabat</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manusia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sebagai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prinsip</w:t>
      </w:r>
      <w:proofErr w:type="spellEnd"/>
      <w:r w:rsidRPr="005E1A37">
        <w:rPr>
          <w:rFonts w:ascii="Book Antiqua" w:hAnsi="Book Antiqua" w:cs="Segoe UI"/>
          <w:sz w:val="24"/>
          <w:szCs w:val="24"/>
          <w:lang w:val="en-US"/>
        </w:rPr>
        <w:t xml:space="preserve"> fundamental </w:t>
      </w:r>
      <w:proofErr w:type="spellStart"/>
      <w:r w:rsidRPr="005E1A37">
        <w:rPr>
          <w:rFonts w:ascii="Book Antiqua" w:hAnsi="Book Antiqua" w:cs="Segoe UI"/>
          <w:sz w:val="24"/>
          <w:szCs w:val="24"/>
          <w:lang w:val="en-US"/>
        </w:rPr>
        <w:t>dalam</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kehidupan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bermasyarakat</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berbangsa</w:t>
      </w:r>
      <w:proofErr w:type="spellEnd"/>
      <w:r w:rsidRPr="005E1A37">
        <w:rPr>
          <w:rFonts w:ascii="Book Antiqua" w:hAnsi="Book Antiqua" w:cs="Segoe UI"/>
          <w:sz w:val="24"/>
          <w:szCs w:val="24"/>
          <w:lang w:val="en-US"/>
        </w:rPr>
        <w:t xml:space="preserve">, dan </w:t>
      </w:r>
      <w:proofErr w:type="spellStart"/>
      <w:r w:rsidRPr="005E1A37">
        <w:rPr>
          <w:rFonts w:ascii="Book Antiqua" w:hAnsi="Book Antiqua" w:cs="Segoe UI"/>
          <w:sz w:val="24"/>
          <w:szCs w:val="24"/>
          <w:lang w:val="en-US"/>
        </w:rPr>
        <w:t>bernegara</w:t>
      </w:r>
      <w:proofErr w:type="spellEnd"/>
      <w:r w:rsidRPr="005E1A37">
        <w:rPr>
          <w:rFonts w:ascii="Book Antiqua" w:hAnsi="Book Antiqua" w:cs="Segoe UI"/>
          <w:sz w:val="24"/>
          <w:szCs w:val="24"/>
          <w:lang w:val="en-US"/>
        </w:rPr>
        <w:t xml:space="preserve"> </w:t>
      </w:r>
      <w:r w:rsidR="00DA0EEC">
        <w:rPr>
          <w:rFonts w:ascii="Book Antiqua" w:hAnsi="Book Antiqua" w:cs="Segoe UI"/>
          <w:sz w:val="24"/>
          <w:szCs w:val="24"/>
          <w:lang w:val="en-US"/>
        </w:rPr>
        <w:fldChar w:fldCharType="begin" w:fldLock="1"/>
      </w:r>
      <w:r w:rsidR="00DA0EEC">
        <w:rPr>
          <w:rFonts w:ascii="Book Antiqua" w:hAnsi="Book Antiqua" w:cs="Segoe UI"/>
          <w:sz w:val="24"/>
          <w:szCs w:val="24"/>
          <w:lang w:val="en-US"/>
        </w:rPr>
        <w:instrText>ADDIN CSL_CITATION {"citationItems":[{"id":"ITEM-1","itemData":{"author":[{"dropping-particle":"","family":"Kaelan","given":"","non-dropping-particle":"","parse-names":false,"suffix":""}],"id":"ITEM-1","issued":{"date-parts":[["2016"]]},"publisher":"Paradigma","title":"Pendidikan Pancasila","type":"book"},"uris":["http://www.mendeley.com/documents/?uuid=7819d2f1-ebdd-4dbe-a4ae-c3f08f80d0c6"]}],"mendeley":{"formattedCitation":"(Kaelan, 2016)","plainTextFormattedCitation":"(Kaelan, 2016)","previouslyFormattedCitation":"(Kaelan, 2016)"},"properties":{"noteIndex":0},"schema":"https://github.com/citation-style-language/schema/raw/master/csl-citation.json"}</w:instrText>
      </w:r>
      <w:r w:rsidR="00DA0EEC">
        <w:rPr>
          <w:rFonts w:ascii="Book Antiqua" w:hAnsi="Book Antiqua" w:cs="Segoe UI"/>
          <w:sz w:val="24"/>
          <w:szCs w:val="24"/>
          <w:lang w:val="en-US"/>
        </w:rPr>
        <w:fldChar w:fldCharType="separate"/>
      </w:r>
      <w:r w:rsidR="00DA0EEC" w:rsidRPr="00DA0EEC">
        <w:rPr>
          <w:rFonts w:ascii="Book Antiqua" w:hAnsi="Book Antiqua" w:cs="Segoe UI"/>
          <w:noProof/>
          <w:sz w:val="24"/>
          <w:szCs w:val="24"/>
          <w:lang w:val="en-US"/>
        </w:rPr>
        <w:t>(Kaelan, 2016)</w:t>
      </w:r>
      <w:r w:rsidR="00DA0EEC">
        <w:rPr>
          <w:rFonts w:ascii="Book Antiqua" w:hAnsi="Book Antiqua" w:cs="Segoe UI"/>
          <w:sz w:val="24"/>
          <w:szCs w:val="24"/>
          <w:lang w:val="en-US"/>
        </w:rPr>
        <w:fldChar w:fldCharType="end"/>
      </w:r>
      <w:r w:rsidR="00DA0EEC">
        <w:rPr>
          <w:rFonts w:ascii="Book Antiqua" w:hAnsi="Book Antiqua" w:cs="Segoe UI"/>
          <w:sz w:val="24"/>
          <w:szCs w:val="24"/>
          <w:lang w:val="en-US"/>
        </w:rPr>
        <w:t>.</w:t>
      </w:r>
    </w:p>
    <w:p w14:paraId="178536B0" w14:textId="6C2E4628" w:rsidR="005E1A37" w:rsidRPr="005E1A37" w:rsidRDefault="005E1A37" w:rsidP="00DA0EEC">
      <w:pPr>
        <w:spacing w:after="0" w:line="276" w:lineRule="auto"/>
        <w:ind w:firstLine="567"/>
        <w:jc w:val="both"/>
        <w:rPr>
          <w:rFonts w:ascii="Book Antiqua" w:hAnsi="Book Antiqua" w:cs="Segoe UI"/>
          <w:sz w:val="24"/>
          <w:szCs w:val="24"/>
          <w:lang w:val="en-US"/>
        </w:rPr>
      </w:pPr>
      <w:proofErr w:type="spellStart"/>
      <w:r w:rsidRPr="005E1A37">
        <w:rPr>
          <w:rFonts w:ascii="Book Antiqua" w:hAnsi="Book Antiqua" w:cs="Segoe UI"/>
          <w:sz w:val="24"/>
          <w:szCs w:val="24"/>
          <w:lang w:val="en-US"/>
        </w:rPr>
        <w:t>Secara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historis</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gagasan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tersebut</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telah</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dikemukakan</w:t>
      </w:r>
      <w:proofErr w:type="spellEnd"/>
      <w:r w:rsidRPr="005E1A37">
        <w:rPr>
          <w:rFonts w:ascii="Book Antiqua" w:hAnsi="Book Antiqua" w:cs="Segoe UI"/>
          <w:sz w:val="24"/>
          <w:szCs w:val="24"/>
          <w:lang w:val="en-US"/>
        </w:rPr>
        <w:t xml:space="preserve"> oleh Soekarno </w:t>
      </w:r>
      <w:proofErr w:type="spellStart"/>
      <w:r w:rsidRPr="005E1A37">
        <w:rPr>
          <w:rFonts w:ascii="Book Antiqua" w:hAnsi="Book Antiqua" w:cs="Segoe UI"/>
          <w:sz w:val="24"/>
          <w:szCs w:val="24"/>
          <w:lang w:val="en-US"/>
        </w:rPr>
        <w:t>dalam</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pidato</w:t>
      </w:r>
      <w:proofErr w:type="spellEnd"/>
      <w:r w:rsidRPr="005E1A37">
        <w:rPr>
          <w:rFonts w:ascii="Book Antiqua" w:hAnsi="Book Antiqua" w:cs="Segoe UI"/>
          <w:sz w:val="24"/>
          <w:szCs w:val="24"/>
          <w:lang w:val="en-US"/>
        </w:rPr>
        <w:t xml:space="preserve"> 1 Juni 1945 pada </w:t>
      </w:r>
      <w:proofErr w:type="spellStart"/>
      <w:r w:rsidRPr="005E1A37">
        <w:rPr>
          <w:rFonts w:ascii="Book Antiqua" w:hAnsi="Book Antiqua" w:cs="Segoe UI"/>
          <w:sz w:val="24"/>
          <w:szCs w:val="24"/>
          <w:lang w:val="en-US"/>
        </w:rPr>
        <w:t>sidang</w:t>
      </w:r>
      <w:proofErr w:type="spellEnd"/>
      <w:r w:rsidRPr="005E1A37">
        <w:rPr>
          <w:rFonts w:ascii="Book Antiqua" w:hAnsi="Book Antiqua" w:cs="Segoe UI"/>
          <w:sz w:val="24"/>
          <w:szCs w:val="24"/>
          <w:lang w:val="en-US"/>
        </w:rPr>
        <w:t xml:space="preserve"> BPUPKI </w:t>
      </w:r>
      <w:proofErr w:type="spellStart"/>
      <w:r w:rsidRPr="005E1A37">
        <w:rPr>
          <w:rFonts w:ascii="Book Antiqua" w:hAnsi="Book Antiqua" w:cs="Segoe UI"/>
          <w:sz w:val="24"/>
          <w:szCs w:val="24"/>
          <w:lang w:val="en-US"/>
        </w:rPr>
        <w:t>melalui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konsep</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internasionalisme</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atau</w:t>
      </w:r>
      <w:proofErr w:type="spellEnd"/>
      <w:r w:rsidRPr="005E1A37">
        <w:rPr>
          <w:rFonts w:ascii="Book Antiqua" w:hAnsi="Book Antiqua" w:cs="Segoe UI"/>
          <w:sz w:val="24"/>
          <w:szCs w:val="24"/>
          <w:lang w:val="en-US"/>
        </w:rPr>
        <w:t xml:space="preserve"> peri-</w:t>
      </w:r>
      <w:proofErr w:type="spellStart"/>
      <w:r w:rsidRPr="005E1A37">
        <w:rPr>
          <w:rFonts w:ascii="Book Antiqua" w:hAnsi="Book Antiqua" w:cs="Segoe UI"/>
          <w:sz w:val="24"/>
          <w:szCs w:val="24"/>
          <w:lang w:val="en-US"/>
        </w:rPr>
        <w:t>kemanusiaan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Menurut</w:t>
      </w:r>
      <w:proofErr w:type="spellEnd"/>
      <w:r w:rsidRPr="005E1A37">
        <w:rPr>
          <w:rFonts w:ascii="Book Antiqua" w:hAnsi="Book Antiqua" w:cs="Segoe UI"/>
          <w:sz w:val="24"/>
          <w:szCs w:val="24"/>
          <w:lang w:val="en-US"/>
        </w:rPr>
        <w:t xml:space="preserve"> Soekarno, </w:t>
      </w:r>
      <w:proofErr w:type="spellStart"/>
      <w:r w:rsidRPr="005E1A37">
        <w:rPr>
          <w:rFonts w:ascii="Book Antiqua" w:hAnsi="Book Antiqua" w:cs="Segoe UI"/>
          <w:sz w:val="24"/>
          <w:szCs w:val="24"/>
          <w:lang w:val="en-US"/>
        </w:rPr>
        <w:t>kemerdekaan</w:t>
      </w:r>
      <w:proofErr w:type="spellEnd"/>
      <w:r w:rsidRPr="005E1A37">
        <w:rPr>
          <w:rFonts w:ascii="Book Antiqua" w:hAnsi="Book Antiqua" w:cs="Segoe UI"/>
          <w:sz w:val="24"/>
          <w:szCs w:val="24"/>
          <w:lang w:val="en-US"/>
        </w:rPr>
        <w:t xml:space="preserve"> Indonesia </w:t>
      </w:r>
      <w:proofErr w:type="spellStart"/>
      <w:r w:rsidRPr="005E1A37">
        <w:rPr>
          <w:rFonts w:ascii="Book Antiqua" w:hAnsi="Book Antiqua" w:cs="Segoe UI"/>
          <w:sz w:val="24"/>
          <w:szCs w:val="24"/>
          <w:lang w:val="en-US"/>
        </w:rPr>
        <w:t>tidak</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hanya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dimaknai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sebagai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pembebasan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dari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penjajahan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tetapi</w:t>
      </w:r>
      <w:proofErr w:type="spellEnd"/>
      <w:r w:rsidRPr="005E1A37">
        <w:rPr>
          <w:rFonts w:ascii="Book Antiqua" w:hAnsi="Book Antiqua" w:cs="Segoe UI"/>
          <w:sz w:val="24"/>
          <w:szCs w:val="24"/>
          <w:lang w:val="en-US"/>
        </w:rPr>
        <w:t xml:space="preserve"> juga </w:t>
      </w:r>
      <w:proofErr w:type="spellStart"/>
      <w:r w:rsidRPr="005E1A37">
        <w:rPr>
          <w:rFonts w:ascii="Book Antiqua" w:hAnsi="Book Antiqua" w:cs="Segoe UI"/>
          <w:sz w:val="24"/>
          <w:szCs w:val="24"/>
          <w:lang w:val="en-US"/>
        </w:rPr>
        <w:t>sebagai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komitmen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untuk</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menjunjung</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tinggi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nilai-nilai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kemanusiaan</w:t>
      </w:r>
      <w:proofErr w:type="spellEnd"/>
      <w:r w:rsidRPr="005E1A37">
        <w:rPr>
          <w:rFonts w:ascii="Book Antiqua" w:hAnsi="Book Antiqua" w:cs="Segoe UI"/>
          <w:sz w:val="24"/>
          <w:szCs w:val="24"/>
          <w:lang w:val="en-US"/>
        </w:rPr>
        <w:t xml:space="preserve"> yang </w:t>
      </w:r>
      <w:proofErr w:type="spellStart"/>
      <w:r w:rsidRPr="005E1A37">
        <w:rPr>
          <w:rFonts w:ascii="Book Antiqua" w:hAnsi="Book Antiqua" w:cs="Segoe UI"/>
          <w:sz w:val="24"/>
          <w:szCs w:val="24"/>
          <w:lang w:val="en-US"/>
        </w:rPr>
        <w:t>bersifat</w:t>
      </w:r>
      <w:proofErr w:type="spellEnd"/>
      <w:r w:rsidRPr="005E1A37">
        <w:rPr>
          <w:rFonts w:ascii="Book Antiqua" w:hAnsi="Book Antiqua" w:cs="Segoe UI"/>
          <w:sz w:val="24"/>
          <w:szCs w:val="24"/>
          <w:lang w:val="en-US"/>
        </w:rPr>
        <w:t xml:space="preserve"> universal</w:t>
      </w:r>
      <w:r w:rsidR="00DA0EEC">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Dalam</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perspektif</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filsafat</w:t>
      </w:r>
      <w:proofErr w:type="spellEnd"/>
      <w:r w:rsidRPr="005E1A37">
        <w:rPr>
          <w:rFonts w:ascii="Book Antiqua" w:hAnsi="Book Antiqua" w:cs="Segoe UI"/>
          <w:sz w:val="24"/>
          <w:szCs w:val="24"/>
          <w:lang w:val="en-US"/>
        </w:rPr>
        <w:t xml:space="preserve"> Pancasila, </w:t>
      </w:r>
      <w:proofErr w:type="spellStart"/>
      <w:r w:rsidRPr="005E1A37">
        <w:rPr>
          <w:rFonts w:ascii="Book Antiqua" w:hAnsi="Book Antiqua" w:cs="Segoe UI"/>
          <w:sz w:val="24"/>
          <w:szCs w:val="24"/>
          <w:lang w:val="en-US"/>
        </w:rPr>
        <w:t>nilai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kemanusiaan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tersebut</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diwujudkan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melalui</w:t>
      </w:r>
      <w:proofErr w:type="spellEnd"/>
      <w:r w:rsidRPr="005E1A37">
        <w:rPr>
          <w:rFonts w:ascii="Book Antiqua" w:hAnsi="Book Antiqua" w:cs="Segoe UI"/>
          <w:sz w:val="24"/>
          <w:szCs w:val="24"/>
          <w:lang w:val="en-US"/>
        </w:rPr>
        <w:t xml:space="preserve"> dua </w:t>
      </w:r>
      <w:proofErr w:type="spellStart"/>
      <w:r w:rsidRPr="005E1A37">
        <w:rPr>
          <w:rFonts w:ascii="Book Antiqua" w:hAnsi="Book Antiqua" w:cs="Segoe UI"/>
          <w:sz w:val="24"/>
          <w:szCs w:val="24"/>
          <w:lang w:val="en-US"/>
        </w:rPr>
        <w:t>dimensi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utama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yaitu</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keadilan</w:t>
      </w:r>
      <w:proofErr w:type="spellEnd"/>
      <w:r w:rsidRPr="005E1A37">
        <w:rPr>
          <w:rFonts w:ascii="Book Antiqua" w:hAnsi="Book Antiqua" w:cs="Segoe UI"/>
          <w:sz w:val="24"/>
          <w:szCs w:val="24"/>
          <w:lang w:val="en-US"/>
        </w:rPr>
        <w:t xml:space="preserve"> dan </w:t>
      </w:r>
      <w:proofErr w:type="spellStart"/>
      <w:r w:rsidRPr="005E1A37">
        <w:rPr>
          <w:rFonts w:ascii="Book Antiqua" w:hAnsi="Book Antiqua" w:cs="Segoe UI"/>
          <w:sz w:val="24"/>
          <w:szCs w:val="24"/>
          <w:lang w:val="en-US"/>
        </w:rPr>
        <w:t>keberadaban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Notonagoro</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menjelaskan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bahwa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keadilan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dalam</w:t>
      </w:r>
      <w:proofErr w:type="spellEnd"/>
      <w:r w:rsidRPr="005E1A37">
        <w:rPr>
          <w:rFonts w:ascii="Book Antiqua" w:hAnsi="Book Antiqua" w:cs="Segoe UI"/>
          <w:sz w:val="24"/>
          <w:szCs w:val="24"/>
          <w:lang w:val="en-US"/>
        </w:rPr>
        <w:t xml:space="preserve"> Pancasila </w:t>
      </w:r>
      <w:proofErr w:type="spellStart"/>
      <w:r w:rsidRPr="005E1A37">
        <w:rPr>
          <w:rFonts w:ascii="Book Antiqua" w:hAnsi="Book Antiqua" w:cs="Segoe UI"/>
          <w:sz w:val="24"/>
          <w:szCs w:val="24"/>
          <w:lang w:val="en-US"/>
        </w:rPr>
        <w:t>merupakan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keadilan</w:t>
      </w:r>
      <w:proofErr w:type="spellEnd"/>
      <w:r w:rsidRPr="005E1A37">
        <w:rPr>
          <w:rFonts w:ascii="Book Antiqua" w:hAnsi="Book Antiqua" w:cs="Segoe UI"/>
          <w:sz w:val="24"/>
          <w:szCs w:val="24"/>
          <w:lang w:val="en-US"/>
        </w:rPr>
        <w:t xml:space="preserve"> yang </w:t>
      </w:r>
      <w:proofErr w:type="spellStart"/>
      <w:r w:rsidRPr="005E1A37">
        <w:rPr>
          <w:rFonts w:ascii="Book Antiqua" w:hAnsi="Book Antiqua" w:cs="Segoe UI"/>
          <w:sz w:val="24"/>
          <w:szCs w:val="24"/>
          <w:lang w:val="en-US"/>
        </w:rPr>
        <w:t>bersifat</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proporsional</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yakni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memberikan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kepada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setiap</w:t>
      </w:r>
      <w:proofErr w:type="spellEnd"/>
      <w:r w:rsidRPr="005E1A37">
        <w:rPr>
          <w:rFonts w:ascii="Book Antiqua" w:hAnsi="Book Antiqua" w:cs="Segoe UI"/>
          <w:sz w:val="24"/>
          <w:szCs w:val="24"/>
          <w:lang w:val="en-US"/>
        </w:rPr>
        <w:t xml:space="preserve"> orang </w:t>
      </w:r>
      <w:proofErr w:type="spellStart"/>
      <w:r w:rsidRPr="005E1A37">
        <w:rPr>
          <w:rFonts w:ascii="Book Antiqua" w:hAnsi="Book Antiqua" w:cs="Segoe UI"/>
          <w:sz w:val="24"/>
          <w:szCs w:val="24"/>
          <w:lang w:val="en-US"/>
        </w:rPr>
        <w:t>sesuai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dengan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hak</w:t>
      </w:r>
      <w:proofErr w:type="spellEnd"/>
      <w:r w:rsidRPr="005E1A37">
        <w:rPr>
          <w:rFonts w:ascii="Book Antiqua" w:hAnsi="Book Antiqua" w:cs="Segoe UI"/>
          <w:sz w:val="24"/>
          <w:szCs w:val="24"/>
          <w:lang w:val="en-US"/>
        </w:rPr>
        <w:t xml:space="preserve"> dan </w:t>
      </w:r>
      <w:proofErr w:type="spellStart"/>
      <w:r w:rsidRPr="005E1A37">
        <w:rPr>
          <w:rFonts w:ascii="Book Antiqua" w:hAnsi="Book Antiqua" w:cs="Segoe UI"/>
          <w:sz w:val="24"/>
          <w:szCs w:val="24"/>
          <w:lang w:val="en-US"/>
        </w:rPr>
        <w:t>kewajibannya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sehingga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tercipta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keseimbangan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dalam</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kehidupan</w:t>
      </w:r>
      <w:proofErr w:type="spellEnd"/>
      <w:r w:rsidRPr="005E1A37">
        <w:rPr>
          <w:rFonts w:ascii="Book Antiqua" w:hAnsi="Book Antiqua" w:cs="Segoe UI"/>
          <w:sz w:val="24"/>
          <w:szCs w:val="24"/>
          <w:lang w:val="en-US"/>
        </w:rPr>
        <w:t xml:space="preserve"> </w:t>
      </w:r>
      <w:r w:rsidR="00DA0EEC">
        <w:rPr>
          <w:rFonts w:ascii="Book Antiqua" w:hAnsi="Book Antiqua" w:cs="Segoe UI"/>
          <w:sz w:val="24"/>
          <w:szCs w:val="24"/>
          <w:lang w:val="en-US"/>
        </w:rPr>
        <w:t xml:space="preserve">social </w:t>
      </w:r>
      <w:r w:rsidR="00DA0EEC">
        <w:rPr>
          <w:rFonts w:ascii="Book Antiqua" w:hAnsi="Book Antiqua" w:cs="Segoe UI"/>
          <w:sz w:val="24"/>
          <w:szCs w:val="24"/>
          <w:lang w:val="en-US"/>
        </w:rPr>
        <w:fldChar w:fldCharType="begin" w:fldLock="1"/>
      </w:r>
      <w:r w:rsidR="00DA0EEC">
        <w:rPr>
          <w:rFonts w:ascii="Book Antiqua" w:hAnsi="Book Antiqua" w:cs="Segoe UI"/>
          <w:sz w:val="24"/>
          <w:szCs w:val="24"/>
          <w:lang w:val="en-US"/>
        </w:rPr>
        <w:instrText>ADDIN CSL_CITATION {"citationItems":[{"id":"ITEM-1","itemData":{"author":[{"dropping-particle":"","family":"Notonagoro","given":"","non-dropping-particle":"","parse-names":false,"suffix":""}],"id":"ITEM-1","issued":{"date-parts":[["1983"]]},"publisher":"Bina Aksara","title":"Pancasila: Dasar falsafah negara","type":"book"},"uris":["http://www.mendeley.com/documents/?uuid=a376b09a-caa8-4c26-9c46-9db1a00262ee"]}],"mendeley":{"formattedCitation":"(Notonagoro, 1983)","plainTextFormattedCitation":"(Notonagoro, 1983)","previouslyFormattedCitation":"(Notonagoro, 1983)"},"properties":{"noteIndex":0},"schema":"https://github.com/citation-style-language/schema/raw/master/csl-citation.json"}</w:instrText>
      </w:r>
      <w:r w:rsidR="00DA0EEC">
        <w:rPr>
          <w:rFonts w:ascii="Book Antiqua" w:hAnsi="Book Antiqua" w:cs="Segoe UI"/>
          <w:sz w:val="24"/>
          <w:szCs w:val="24"/>
          <w:lang w:val="en-US"/>
        </w:rPr>
        <w:fldChar w:fldCharType="separate"/>
      </w:r>
      <w:r w:rsidR="00DA0EEC" w:rsidRPr="00DA0EEC">
        <w:rPr>
          <w:rFonts w:ascii="Book Antiqua" w:hAnsi="Book Antiqua" w:cs="Segoe UI"/>
          <w:noProof/>
          <w:sz w:val="24"/>
          <w:szCs w:val="24"/>
          <w:lang w:val="en-US"/>
        </w:rPr>
        <w:t>(Notonagoro, 1983)</w:t>
      </w:r>
      <w:r w:rsidR="00DA0EEC">
        <w:rPr>
          <w:rFonts w:ascii="Book Antiqua" w:hAnsi="Book Antiqua" w:cs="Segoe UI"/>
          <w:sz w:val="24"/>
          <w:szCs w:val="24"/>
          <w:lang w:val="en-US"/>
        </w:rPr>
        <w:fldChar w:fldCharType="end"/>
      </w:r>
      <w:r w:rsidR="00DA0EEC">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Sementara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itu</w:t>
      </w:r>
      <w:proofErr w:type="spellEnd"/>
      <w:r w:rsidRPr="005E1A37">
        <w:rPr>
          <w:rFonts w:ascii="Book Antiqua" w:hAnsi="Book Antiqua" w:cs="Segoe UI"/>
          <w:sz w:val="24"/>
          <w:szCs w:val="24"/>
          <w:lang w:val="en-US"/>
        </w:rPr>
        <w:t xml:space="preserve">, Kaelan </w:t>
      </w:r>
      <w:proofErr w:type="spellStart"/>
      <w:r w:rsidRPr="005E1A37">
        <w:rPr>
          <w:rFonts w:ascii="Book Antiqua" w:hAnsi="Book Antiqua" w:cs="Segoe UI"/>
          <w:sz w:val="24"/>
          <w:szCs w:val="24"/>
          <w:lang w:val="en-US"/>
        </w:rPr>
        <w:lastRenderedPageBreak/>
        <w:t>menjelaskan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bahwa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keberadaban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berkaitan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dengan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kualitas</w:t>
      </w:r>
      <w:proofErr w:type="spellEnd"/>
      <w:r w:rsidRPr="005E1A37">
        <w:rPr>
          <w:rFonts w:ascii="Book Antiqua" w:hAnsi="Book Antiqua" w:cs="Segoe UI"/>
          <w:sz w:val="24"/>
          <w:szCs w:val="24"/>
          <w:lang w:val="en-US"/>
        </w:rPr>
        <w:t xml:space="preserve"> moral </w:t>
      </w:r>
      <w:proofErr w:type="spellStart"/>
      <w:r w:rsidRPr="005E1A37">
        <w:rPr>
          <w:rFonts w:ascii="Book Antiqua" w:hAnsi="Book Antiqua" w:cs="Segoe UI"/>
          <w:sz w:val="24"/>
          <w:szCs w:val="24"/>
          <w:lang w:val="en-US"/>
        </w:rPr>
        <w:t>manusia</w:t>
      </w:r>
      <w:proofErr w:type="spellEnd"/>
      <w:r w:rsidRPr="005E1A37">
        <w:rPr>
          <w:rFonts w:ascii="Book Antiqua" w:hAnsi="Book Antiqua" w:cs="Segoe UI"/>
          <w:sz w:val="24"/>
          <w:szCs w:val="24"/>
          <w:lang w:val="en-US"/>
        </w:rPr>
        <w:t xml:space="preserve"> yang </w:t>
      </w:r>
      <w:proofErr w:type="spellStart"/>
      <w:r w:rsidRPr="005E1A37">
        <w:rPr>
          <w:rFonts w:ascii="Book Antiqua" w:hAnsi="Book Antiqua" w:cs="Segoe UI"/>
          <w:sz w:val="24"/>
          <w:szCs w:val="24"/>
          <w:lang w:val="en-US"/>
        </w:rPr>
        <w:t>tercermin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dalam</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perilaku</w:t>
      </w:r>
      <w:proofErr w:type="spellEnd"/>
      <w:r w:rsidRPr="005E1A37">
        <w:rPr>
          <w:rFonts w:ascii="Book Antiqua" w:hAnsi="Book Antiqua" w:cs="Segoe UI"/>
          <w:sz w:val="24"/>
          <w:szCs w:val="24"/>
          <w:lang w:val="en-US"/>
        </w:rPr>
        <w:t xml:space="preserve"> yang </w:t>
      </w:r>
      <w:proofErr w:type="spellStart"/>
      <w:r w:rsidRPr="005E1A37">
        <w:rPr>
          <w:rFonts w:ascii="Book Antiqua" w:hAnsi="Book Antiqua" w:cs="Segoe UI"/>
          <w:sz w:val="24"/>
          <w:szCs w:val="24"/>
          <w:lang w:val="en-US"/>
        </w:rPr>
        <w:t>rasional</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beretika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serta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menghormati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nilai-nilai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kemanusiaan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dalam</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kehidupan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bersama</w:t>
      </w:r>
      <w:proofErr w:type="spellEnd"/>
      <w:r w:rsidRPr="005E1A37">
        <w:rPr>
          <w:rFonts w:ascii="Book Antiqua" w:hAnsi="Book Antiqua" w:cs="Segoe UI"/>
          <w:sz w:val="24"/>
          <w:szCs w:val="24"/>
          <w:lang w:val="en-US"/>
        </w:rPr>
        <w:t xml:space="preserve"> </w:t>
      </w:r>
      <w:r w:rsidR="00DA0EEC">
        <w:rPr>
          <w:rFonts w:ascii="Book Antiqua" w:hAnsi="Book Antiqua" w:cs="Segoe UI"/>
          <w:sz w:val="24"/>
          <w:szCs w:val="24"/>
          <w:lang w:val="en-US"/>
        </w:rPr>
        <w:fldChar w:fldCharType="begin" w:fldLock="1"/>
      </w:r>
      <w:r w:rsidR="00DA0EEC">
        <w:rPr>
          <w:rFonts w:ascii="Book Antiqua" w:hAnsi="Book Antiqua" w:cs="Segoe UI"/>
          <w:sz w:val="24"/>
          <w:szCs w:val="24"/>
          <w:lang w:val="en-US"/>
        </w:rPr>
        <w:instrText>ADDIN CSL_CITATION {"citationItems":[{"id":"ITEM-1","itemData":{"author":[{"dropping-particle":"","family":"Kaelan","given":"","non-dropping-particle":"","parse-names":false,"suffix":""}],"id":"ITEM-1","issued":{"date-parts":[["2016"]]},"publisher":"Paradigma","title":"Pendidikan Pancasila","type":"book"},"uris":["http://www.mendeley.com/documents/?uuid=7819d2f1-ebdd-4dbe-a4ae-c3f08f80d0c6"]}],"mendeley":{"formattedCitation":"(Kaelan, 2016)","plainTextFormattedCitation":"(Kaelan, 2016)","previouslyFormattedCitation":"(Kaelan, 2016)"},"properties":{"noteIndex":0},"schema":"https://github.com/citation-style-language/schema/raw/master/csl-citation.json"}</w:instrText>
      </w:r>
      <w:r w:rsidR="00DA0EEC">
        <w:rPr>
          <w:rFonts w:ascii="Book Antiqua" w:hAnsi="Book Antiqua" w:cs="Segoe UI"/>
          <w:sz w:val="24"/>
          <w:szCs w:val="24"/>
          <w:lang w:val="en-US"/>
        </w:rPr>
        <w:fldChar w:fldCharType="separate"/>
      </w:r>
      <w:r w:rsidR="00DA0EEC" w:rsidRPr="00DA0EEC">
        <w:rPr>
          <w:rFonts w:ascii="Book Antiqua" w:hAnsi="Book Antiqua" w:cs="Segoe UI"/>
          <w:noProof/>
          <w:sz w:val="24"/>
          <w:szCs w:val="24"/>
          <w:lang w:val="en-US"/>
        </w:rPr>
        <w:t>(Kaelan, 2016)</w:t>
      </w:r>
      <w:r w:rsidR="00DA0EEC">
        <w:rPr>
          <w:rFonts w:ascii="Book Antiqua" w:hAnsi="Book Antiqua" w:cs="Segoe UI"/>
          <w:sz w:val="24"/>
          <w:szCs w:val="24"/>
          <w:lang w:val="en-US"/>
        </w:rPr>
        <w:fldChar w:fldCharType="end"/>
      </w:r>
      <w:r w:rsidRPr="005E1A37">
        <w:rPr>
          <w:rFonts w:ascii="Book Antiqua" w:hAnsi="Book Antiqua" w:cs="Segoe UI"/>
          <w:sz w:val="24"/>
          <w:szCs w:val="24"/>
          <w:lang w:val="en-US"/>
        </w:rPr>
        <w:t>.</w:t>
      </w:r>
    </w:p>
    <w:p w14:paraId="6C8FB921" w14:textId="77777777" w:rsidR="005E1A37" w:rsidRPr="005E1A37" w:rsidRDefault="005E1A37" w:rsidP="005E1A37">
      <w:pPr>
        <w:spacing w:after="0" w:line="276" w:lineRule="auto"/>
        <w:ind w:firstLine="567"/>
        <w:jc w:val="both"/>
        <w:rPr>
          <w:rFonts w:ascii="Book Antiqua" w:hAnsi="Book Antiqua" w:cs="Segoe UI"/>
          <w:sz w:val="24"/>
          <w:szCs w:val="24"/>
          <w:lang w:val="en-US"/>
        </w:rPr>
      </w:pPr>
      <w:r w:rsidRPr="005E1A37">
        <w:rPr>
          <w:rFonts w:ascii="Book Antiqua" w:hAnsi="Book Antiqua" w:cs="Segoe UI"/>
          <w:sz w:val="24"/>
          <w:szCs w:val="24"/>
          <w:lang w:val="en-US"/>
        </w:rPr>
        <w:t>Nilai-</w:t>
      </w:r>
      <w:proofErr w:type="spellStart"/>
      <w:r w:rsidRPr="005E1A37">
        <w:rPr>
          <w:rFonts w:ascii="Book Antiqua" w:hAnsi="Book Antiqua" w:cs="Segoe UI"/>
          <w:sz w:val="24"/>
          <w:szCs w:val="24"/>
          <w:lang w:val="en-US"/>
        </w:rPr>
        <w:t>nilai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tersebut</w:t>
      </w:r>
      <w:proofErr w:type="spellEnd"/>
      <w:r w:rsidRPr="005E1A37">
        <w:rPr>
          <w:rFonts w:ascii="Book Antiqua" w:hAnsi="Book Antiqua" w:cs="Segoe UI"/>
          <w:sz w:val="24"/>
          <w:szCs w:val="24"/>
          <w:lang w:val="en-US"/>
        </w:rPr>
        <w:t xml:space="preserve"> juga </w:t>
      </w:r>
      <w:proofErr w:type="spellStart"/>
      <w:r w:rsidRPr="005E1A37">
        <w:rPr>
          <w:rFonts w:ascii="Book Antiqua" w:hAnsi="Book Antiqua" w:cs="Segoe UI"/>
          <w:sz w:val="24"/>
          <w:szCs w:val="24"/>
          <w:lang w:val="en-US"/>
        </w:rPr>
        <w:t>memiliki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kesesuaian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dengan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prinsip-prinsip</w:t>
      </w:r>
      <w:proofErr w:type="spellEnd"/>
      <w:r w:rsidRPr="005E1A37">
        <w:rPr>
          <w:rFonts w:ascii="Book Antiqua" w:hAnsi="Book Antiqua" w:cs="Segoe UI"/>
          <w:sz w:val="24"/>
          <w:szCs w:val="24"/>
          <w:lang w:val="en-US"/>
        </w:rPr>
        <w:t xml:space="preserve"> universal </w:t>
      </w:r>
      <w:proofErr w:type="spellStart"/>
      <w:r w:rsidRPr="005E1A37">
        <w:rPr>
          <w:rFonts w:ascii="Book Antiqua" w:hAnsi="Book Antiqua" w:cs="Segoe UI"/>
          <w:sz w:val="24"/>
          <w:szCs w:val="24"/>
          <w:lang w:val="en-US"/>
        </w:rPr>
        <w:t>sebagaimana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tercantum</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dalam</w:t>
      </w:r>
      <w:proofErr w:type="spellEnd"/>
      <w:r w:rsidRPr="005E1A37">
        <w:rPr>
          <w:rFonts w:ascii="Book Antiqua" w:hAnsi="Book Antiqua" w:cs="Segoe UI"/>
          <w:sz w:val="24"/>
          <w:szCs w:val="24"/>
          <w:lang w:val="en-US"/>
        </w:rPr>
        <w:t xml:space="preserve"> Universal Declaration of Human Rights, </w:t>
      </w:r>
      <w:proofErr w:type="spellStart"/>
      <w:r w:rsidRPr="005E1A37">
        <w:rPr>
          <w:rFonts w:ascii="Book Antiqua" w:hAnsi="Book Antiqua" w:cs="Segoe UI"/>
          <w:sz w:val="24"/>
          <w:szCs w:val="24"/>
          <w:lang w:val="en-US"/>
        </w:rPr>
        <w:t>khususnya</w:t>
      </w:r>
      <w:proofErr w:type="spellEnd"/>
      <w:r w:rsidRPr="005E1A37">
        <w:rPr>
          <w:rFonts w:ascii="Book Antiqua" w:hAnsi="Book Antiqua" w:cs="Segoe UI"/>
          <w:sz w:val="24"/>
          <w:szCs w:val="24"/>
          <w:lang w:val="en-US"/>
        </w:rPr>
        <w:t xml:space="preserve"> Pasal 1 yang </w:t>
      </w:r>
      <w:proofErr w:type="spellStart"/>
      <w:r w:rsidRPr="005E1A37">
        <w:rPr>
          <w:rFonts w:ascii="Book Antiqua" w:hAnsi="Book Antiqua" w:cs="Segoe UI"/>
          <w:sz w:val="24"/>
          <w:szCs w:val="24"/>
          <w:lang w:val="en-US"/>
        </w:rPr>
        <w:t>menegaskan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bahwa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setiap</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manusia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dilahirkan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merdeka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serta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memiliki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martabat</w:t>
      </w:r>
      <w:proofErr w:type="spellEnd"/>
      <w:r w:rsidRPr="005E1A37">
        <w:rPr>
          <w:rFonts w:ascii="Book Antiqua" w:hAnsi="Book Antiqua" w:cs="Segoe UI"/>
          <w:sz w:val="24"/>
          <w:szCs w:val="24"/>
          <w:lang w:val="en-US"/>
        </w:rPr>
        <w:t xml:space="preserve"> dan </w:t>
      </w:r>
      <w:proofErr w:type="spellStart"/>
      <w:r w:rsidRPr="005E1A37">
        <w:rPr>
          <w:rFonts w:ascii="Book Antiqua" w:hAnsi="Book Antiqua" w:cs="Segoe UI"/>
          <w:sz w:val="24"/>
          <w:szCs w:val="24"/>
          <w:lang w:val="en-US"/>
        </w:rPr>
        <w:t>hak</w:t>
      </w:r>
      <w:proofErr w:type="spellEnd"/>
      <w:r w:rsidRPr="005E1A37">
        <w:rPr>
          <w:rFonts w:ascii="Book Antiqua" w:hAnsi="Book Antiqua" w:cs="Segoe UI"/>
          <w:sz w:val="24"/>
          <w:szCs w:val="24"/>
          <w:lang w:val="en-US"/>
        </w:rPr>
        <w:t xml:space="preserve"> yang </w:t>
      </w:r>
      <w:proofErr w:type="spellStart"/>
      <w:r w:rsidRPr="005E1A37">
        <w:rPr>
          <w:rFonts w:ascii="Book Antiqua" w:hAnsi="Book Antiqua" w:cs="Segoe UI"/>
          <w:sz w:val="24"/>
          <w:szCs w:val="24"/>
          <w:lang w:val="en-US"/>
        </w:rPr>
        <w:t>sama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Keselarasan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ini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menunjukkan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bahwa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nilai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kemanusiaan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dalam</w:t>
      </w:r>
      <w:proofErr w:type="spellEnd"/>
      <w:r w:rsidRPr="005E1A37">
        <w:rPr>
          <w:rFonts w:ascii="Book Antiqua" w:hAnsi="Book Antiqua" w:cs="Segoe UI"/>
          <w:sz w:val="24"/>
          <w:szCs w:val="24"/>
          <w:lang w:val="en-US"/>
        </w:rPr>
        <w:t xml:space="preserve"> Pancasila </w:t>
      </w:r>
      <w:proofErr w:type="spellStart"/>
      <w:r w:rsidRPr="005E1A37">
        <w:rPr>
          <w:rFonts w:ascii="Book Antiqua" w:hAnsi="Book Antiqua" w:cs="Segoe UI"/>
          <w:sz w:val="24"/>
          <w:szCs w:val="24"/>
          <w:lang w:val="en-US"/>
        </w:rPr>
        <w:t>memiliki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titik</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temu</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dengan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nilai-nilai</w:t>
      </w:r>
      <w:proofErr w:type="spellEnd"/>
      <w:r w:rsidRPr="005E1A37">
        <w:rPr>
          <w:rFonts w:ascii="Book Antiqua" w:hAnsi="Book Antiqua" w:cs="Segoe UI"/>
          <w:sz w:val="24"/>
          <w:szCs w:val="24"/>
          <w:lang w:val="en-US"/>
        </w:rPr>
        <w:t xml:space="preserve"> universal </w:t>
      </w:r>
      <w:proofErr w:type="spellStart"/>
      <w:r w:rsidRPr="005E1A37">
        <w:rPr>
          <w:rFonts w:ascii="Book Antiqua" w:hAnsi="Book Antiqua" w:cs="Segoe UI"/>
          <w:sz w:val="24"/>
          <w:szCs w:val="24"/>
          <w:lang w:val="en-US"/>
        </w:rPr>
        <w:t>tanpa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menghilangkan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identitasnya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sebagai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dasar</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filosofis</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bangsa</w:t>
      </w:r>
      <w:proofErr w:type="spellEnd"/>
      <w:r w:rsidRPr="005E1A37">
        <w:rPr>
          <w:rFonts w:ascii="Book Antiqua" w:hAnsi="Book Antiqua" w:cs="Segoe UI"/>
          <w:sz w:val="24"/>
          <w:szCs w:val="24"/>
          <w:lang w:val="en-US"/>
        </w:rPr>
        <w:t xml:space="preserve"> Indonesia.</w:t>
      </w:r>
    </w:p>
    <w:p w14:paraId="60BE13DC" w14:textId="77777777" w:rsidR="005E1A37" w:rsidRDefault="005E1A37" w:rsidP="005E1A37">
      <w:pPr>
        <w:spacing w:after="0" w:line="276" w:lineRule="auto"/>
        <w:ind w:firstLine="567"/>
        <w:jc w:val="both"/>
        <w:rPr>
          <w:rFonts w:ascii="Book Antiqua" w:hAnsi="Book Antiqua" w:cs="Segoe UI"/>
          <w:sz w:val="24"/>
          <w:szCs w:val="24"/>
          <w:lang w:val="en-US"/>
        </w:rPr>
      </w:pPr>
      <w:proofErr w:type="spellStart"/>
      <w:r w:rsidRPr="005E1A37">
        <w:rPr>
          <w:rFonts w:ascii="Book Antiqua" w:hAnsi="Book Antiqua" w:cs="Segoe UI"/>
          <w:sz w:val="24"/>
          <w:szCs w:val="24"/>
          <w:lang w:val="en-US"/>
        </w:rPr>
        <w:t>Berdasarkan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sintesis</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berbagai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pandangan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tersebut</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penelitian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ini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mengidentifikasi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tiga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nilai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utama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dalam</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sila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kedua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yaitu</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penghormatan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terhadap</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martabat</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manusia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keadilan</w:t>
      </w:r>
      <w:proofErr w:type="spellEnd"/>
      <w:r w:rsidRPr="005E1A37">
        <w:rPr>
          <w:rFonts w:ascii="Book Antiqua" w:hAnsi="Book Antiqua" w:cs="Segoe UI"/>
          <w:sz w:val="24"/>
          <w:szCs w:val="24"/>
          <w:lang w:val="en-US"/>
        </w:rPr>
        <w:t xml:space="preserve">, dan </w:t>
      </w:r>
      <w:proofErr w:type="spellStart"/>
      <w:r w:rsidRPr="005E1A37">
        <w:rPr>
          <w:rFonts w:ascii="Book Antiqua" w:hAnsi="Book Antiqua" w:cs="Segoe UI"/>
          <w:sz w:val="24"/>
          <w:szCs w:val="24"/>
          <w:lang w:val="en-US"/>
        </w:rPr>
        <w:t>keberadaban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Ketiga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nilai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tersebut</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selanjutnya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digunakan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sebagai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kategori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analisis</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untuk</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mengkaji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korelasinya</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dengan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konsep</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wasatiyyah</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dalam</w:t>
      </w:r>
      <w:proofErr w:type="spellEnd"/>
      <w:r w:rsidRPr="005E1A37">
        <w:rPr>
          <w:rFonts w:ascii="Book Antiqua" w:hAnsi="Book Antiqua" w:cs="Segoe UI"/>
          <w:sz w:val="24"/>
          <w:szCs w:val="24"/>
          <w:lang w:val="en-US"/>
        </w:rPr>
        <w:t xml:space="preserve"> Q.S. Al-Baqarah </w:t>
      </w:r>
      <w:proofErr w:type="spellStart"/>
      <w:r w:rsidRPr="005E1A37">
        <w:rPr>
          <w:rFonts w:ascii="Book Antiqua" w:hAnsi="Book Antiqua" w:cs="Segoe UI"/>
          <w:sz w:val="24"/>
          <w:szCs w:val="24"/>
          <w:lang w:val="en-US"/>
        </w:rPr>
        <w:t>ayat</w:t>
      </w:r>
      <w:proofErr w:type="spellEnd"/>
      <w:r w:rsidRPr="005E1A37">
        <w:rPr>
          <w:rFonts w:ascii="Book Antiqua" w:hAnsi="Book Antiqua" w:cs="Segoe UI"/>
          <w:sz w:val="24"/>
          <w:szCs w:val="24"/>
          <w:lang w:val="en-US"/>
        </w:rPr>
        <w:t xml:space="preserve"> 143 </w:t>
      </w:r>
      <w:proofErr w:type="spellStart"/>
      <w:r w:rsidRPr="005E1A37">
        <w:rPr>
          <w:rFonts w:ascii="Book Antiqua" w:hAnsi="Book Antiqua" w:cs="Segoe UI"/>
          <w:sz w:val="24"/>
          <w:szCs w:val="24"/>
          <w:lang w:val="en-US"/>
        </w:rPr>
        <w:t>sebagai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dasar</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pembahasan</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mengenai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moderasi</w:t>
      </w:r>
      <w:proofErr w:type="spellEnd"/>
      <w:r w:rsidRPr="005E1A37">
        <w:rPr>
          <w:rFonts w:ascii="Book Antiqua" w:hAnsi="Book Antiqua" w:cs="Segoe UI"/>
          <w:sz w:val="24"/>
          <w:szCs w:val="24"/>
          <w:lang w:val="en-US"/>
        </w:rPr>
        <w:t xml:space="preserve"> </w:t>
      </w:r>
      <w:proofErr w:type="spellStart"/>
      <w:r w:rsidRPr="005E1A37">
        <w:rPr>
          <w:rFonts w:ascii="Book Antiqua" w:hAnsi="Book Antiqua" w:cs="Segoe UI"/>
          <w:sz w:val="24"/>
          <w:szCs w:val="24"/>
          <w:lang w:val="en-US"/>
        </w:rPr>
        <w:t>beragama</w:t>
      </w:r>
      <w:proofErr w:type="spellEnd"/>
      <w:r w:rsidRPr="005E1A37">
        <w:rPr>
          <w:rFonts w:ascii="Book Antiqua" w:hAnsi="Book Antiqua" w:cs="Segoe UI"/>
          <w:sz w:val="24"/>
          <w:szCs w:val="24"/>
          <w:lang w:val="en-US"/>
        </w:rPr>
        <w:t>.</w:t>
      </w:r>
    </w:p>
    <w:p w14:paraId="770CB5E9" w14:textId="77777777" w:rsidR="005E1A37" w:rsidRDefault="005E1A37" w:rsidP="00DA2E69">
      <w:pPr>
        <w:spacing w:before="240" w:after="0" w:line="276" w:lineRule="auto"/>
        <w:jc w:val="both"/>
        <w:rPr>
          <w:rFonts w:ascii="Book Antiqua" w:hAnsi="Book Antiqua" w:cs="Segoe UI"/>
          <w:b/>
          <w:bCs/>
          <w:color w:val="201747"/>
          <w:sz w:val="24"/>
          <w:szCs w:val="24"/>
        </w:rPr>
      </w:pPr>
      <w:r>
        <w:rPr>
          <w:rFonts w:ascii="Book Antiqua" w:hAnsi="Book Antiqua" w:cs="Segoe UI"/>
          <w:b/>
          <w:bCs/>
          <w:color w:val="201747"/>
          <w:sz w:val="24"/>
          <w:szCs w:val="24"/>
        </w:rPr>
        <w:t>Konsep</w:t>
      </w:r>
      <w:r w:rsidR="00DA2E69">
        <w:rPr>
          <w:rFonts w:ascii="Book Antiqua" w:hAnsi="Book Antiqua" w:cs="Segoe UI"/>
          <w:b/>
          <w:bCs/>
          <w:color w:val="201747"/>
          <w:sz w:val="24"/>
          <w:szCs w:val="24"/>
        </w:rPr>
        <w:t xml:space="preserve"> </w:t>
      </w:r>
      <w:proofErr w:type="spellStart"/>
      <w:r w:rsidR="00DA2E69" w:rsidRPr="00DA2E69">
        <w:rPr>
          <w:rFonts w:ascii="Book Antiqua" w:hAnsi="Book Antiqua" w:cs="Segoe UI"/>
          <w:b/>
          <w:bCs/>
          <w:i/>
          <w:iCs/>
          <w:color w:val="201747"/>
          <w:sz w:val="24"/>
          <w:szCs w:val="24"/>
        </w:rPr>
        <w:t>Wasatiyyah</w:t>
      </w:r>
      <w:proofErr w:type="spellEnd"/>
      <w:r w:rsidR="00DA2E69">
        <w:rPr>
          <w:rFonts w:ascii="Book Antiqua" w:hAnsi="Book Antiqua" w:cs="Segoe UI"/>
          <w:b/>
          <w:bCs/>
          <w:color w:val="201747"/>
          <w:sz w:val="24"/>
          <w:szCs w:val="24"/>
        </w:rPr>
        <w:t xml:space="preserve"> dalam Q.S Al-Baqarah Ayat 143</w:t>
      </w:r>
    </w:p>
    <w:p w14:paraId="3DABA76D" w14:textId="60076002" w:rsidR="009C4320" w:rsidRPr="009C4320" w:rsidRDefault="009C4320" w:rsidP="009C4320">
      <w:pPr>
        <w:spacing w:after="0" w:line="276" w:lineRule="auto"/>
        <w:ind w:firstLine="567"/>
        <w:jc w:val="both"/>
        <w:rPr>
          <w:rFonts w:ascii="Book Antiqua" w:hAnsi="Book Antiqua" w:cs="Segoe UI"/>
          <w:sz w:val="24"/>
          <w:szCs w:val="24"/>
          <w:lang w:val="en-US"/>
        </w:rPr>
      </w:pPr>
      <w:r w:rsidRPr="009C4320">
        <w:rPr>
          <w:rFonts w:ascii="Book Antiqua" w:hAnsi="Book Antiqua" w:cs="Segoe UI"/>
          <w:sz w:val="24"/>
          <w:szCs w:val="24"/>
          <w:lang w:val="en-US"/>
        </w:rPr>
        <w:t xml:space="preserve">Hasil </w:t>
      </w:r>
      <w:proofErr w:type="spellStart"/>
      <w:r w:rsidRPr="009C4320">
        <w:rPr>
          <w:rFonts w:ascii="Book Antiqua" w:hAnsi="Book Antiqua" w:cs="Segoe UI"/>
          <w:sz w:val="24"/>
          <w:szCs w:val="24"/>
          <w:lang w:val="en-US"/>
        </w:rPr>
        <w:t>analisis</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terhadap</w:t>
      </w:r>
      <w:proofErr w:type="spellEnd"/>
      <w:r w:rsidRPr="009C4320">
        <w:rPr>
          <w:rFonts w:ascii="Book Antiqua" w:hAnsi="Book Antiqua" w:cs="Segoe UI"/>
          <w:sz w:val="24"/>
          <w:szCs w:val="24"/>
          <w:lang w:val="en-US"/>
        </w:rPr>
        <w:t xml:space="preserve"> Q.S. Al-Baqarah </w:t>
      </w:r>
      <w:proofErr w:type="spellStart"/>
      <w:r w:rsidRPr="009C4320">
        <w:rPr>
          <w:rFonts w:ascii="Book Antiqua" w:hAnsi="Book Antiqua" w:cs="Segoe UI"/>
          <w:sz w:val="24"/>
          <w:szCs w:val="24"/>
          <w:lang w:val="en-US"/>
        </w:rPr>
        <w:t>ayat</w:t>
      </w:r>
      <w:proofErr w:type="spellEnd"/>
      <w:r w:rsidRPr="009C4320">
        <w:rPr>
          <w:rFonts w:ascii="Book Antiqua" w:hAnsi="Book Antiqua" w:cs="Segoe UI"/>
          <w:sz w:val="24"/>
          <w:szCs w:val="24"/>
          <w:lang w:val="en-US"/>
        </w:rPr>
        <w:t xml:space="preserve"> 143 </w:t>
      </w:r>
      <w:proofErr w:type="spellStart"/>
      <w:r w:rsidRPr="009C4320">
        <w:rPr>
          <w:rFonts w:ascii="Book Antiqua" w:hAnsi="Book Antiqua" w:cs="Segoe UI"/>
          <w:sz w:val="24"/>
          <w:szCs w:val="24"/>
          <w:lang w:val="en-US"/>
        </w:rPr>
        <w:t>menunjukkan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bahwa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konsep</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i/>
          <w:iCs/>
          <w:sz w:val="24"/>
          <w:szCs w:val="24"/>
          <w:lang w:val="en-US"/>
        </w:rPr>
        <w:t>wasatiyyah</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merupakan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landasan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normatif</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moderasi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beragama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dalam</w:t>
      </w:r>
      <w:proofErr w:type="spellEnd"/>
      <w:r w:rsidRPr="009C4320">
        <w:rPr>
          <w:rFonts w:ascii="Book Antiqua" w:hAnsi="Book Antiqua" w:cs="Segoe UI"/>
          <w:sz w:val="24"/>
          <w:szCs w:val="24"/>
          <w:lang w:val="en-US"/>
        </w:rPr>
        <w:t xml:space="preserve"> Islam. </w:t>
      </w:r>
      <w:proofErr w:type="spellStart"/>
      <w:r w:rsidRPr="009C4320">
        <w:rPr>
          <w:rFonts w:ascii="Book Antiqua" w:hAnsi="Book Antiqua" w:cs="Segoe UI"/>
          <w:sz w:val="24"/>
          <w:szCs w:val="24"/>
          <w:lang w:val="en-US"/>
        </w:rPr>
        <w:t>Konsep</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tersebut</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berpusat</w:t>
      </w:r>
      <w:proofErr w:type="spellEnd"/>
      <w:r w:rsidRPr="009C4320">
        <w:rPr>
          <w:rFonts w:ascii="Book Antiqua" w:hAnsi="Book Antiqua" w:cs="Segoe UI"/>
          <w:sz w:val="24"/>
          <w:szCs w:val="24"/>
          <w:lang w:val="en-US"/>
        </w:rPr>
        <w:t xml:space="preserve"> pada </w:t>
      </w:r>
      <w:proofErr w:type="spellStart"/>
      <w:r w:rsidRPr="009C4320">
        <w:rPr>
          <w:rFonts w:ascii="Book Antiqua" w:hAnsi="Book Antiqua" w:cs="Segoe UI"/>
          <w:sz w:val="24"/>
          <w:szCs w:val="24"/>
          <w:lang w:val="en-US"/>
        </w:rPr>
        <w:t>frasa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i/>
          <w:iCs/>
          <w:sz w:val="24"/>
          <w:szCs w:val="24"/>
          <w:lang w:val="en-US"/>
        </w:rPr>
        <w:t>ummatan</w:t>
      </w:r>
      <w:proofErr w:type="spellEnd"/>
      <w:r w:rsidRPr="009C4320">
        <w:rPr>
          <w:rFonts w:ascii="Book Antiqua" w:hAnsi="Book Antiqua" w:cs="Segoe UI"/>
          <w:i/>
          <w:iCs/>
          <w:sz w:val="24"/>
          <w:szCs w:val="24"/>
          <w:lang w:val="en-US"/>
        </w:rPr>
        <w:t xml:space="preserve"> </w:t>
      </w:r>
      <w:proofErr w:type="spellStart"/>
      <w:r w:rsidRPr="009C4320">
        <w:rPr>
          <w:rFonts w:ascii="Book Antiqua" w:hAnsi="Book Antiqua" w:cs="Segoe UI"/>
          <w:i/>
          <w:iCs/>
          <w:sz w:val="24"/>
          <w:szCs w:val="24"/>
          <w:lang w:val="en-US"/>
        </w:rPr>
        <w:t>wasatan</w:t>
      </w:r>
      <w:proofErr w:type="spellEnd"/>
      <w:r w:rsidRPr="009C4320">
        <w:rPr>
          <w:rFonts w:ascii="Book Antiqua" w:hAnsi="Book Antiqua" w:cs="Segoe UI"/>
          <w:sz w:val="24"/>
          <w:szCs w:val="24"/>
          <w:lang w:val="en-US"/>
        </w:rPr>
        <w:t xml:space="preserve"> yang oleh para </w:t>
      </w:r>
      <w:proofErr w:type="spellStart"/>
      <w:r w:rsidRPr="009C4320">
        <w:rPr>
          <w:rFonts w:ascii="Book Antiqua" w:hAnsi="Book Antiqua" w:cs="Segoe UI"/>
          <w:sz w:val="24"/>
          <w:szCs w:val="24"/>
          <w:lang w:val="en-US"/>
        </w:rPr>
        <w:t>mufasir</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dipahami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sebagai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prinsip</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keadilan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keseimbangan</w:t>
      </w:r>
      <w:proofErr w:type="spellEnd"/>
      <w:r w:rsidRPr="009C4320">
        <w:rPr>
          <w:rFonts w:ascii="Book Antiqua" w:hAnsi="Book Antiqua" w:cs="Segoe UI"/>
          <w:sz w:val="24"/>
          <w:szCs w:val="24"/>
          <w:lang w:val="en-US"/>
        </w:rPr>
        <w:t xml:space="preserve">, dan </w:t>
      </w:r>
      <w:proofErr w:type="spellStart"/>
      <w:r w:rsidRPr="009C4320">
        <w:rPr>
          <w:rFonts w:ascii="Book Antiqua" w:hAnsi="Book Antiqua" w:cs="Segoe UI"/>
          <w:sz w:val="24"/>
          <w:szCs w:val="24"/>
          <w:lang w:val="en-US"/>
        </w:rPr>
        <w:t>sikap</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proporsional</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dalam</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menjalankan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ajaran</w:t>
      </w:r>
      <w:proofErr w:type="spellEnd"/>
      <w:r w:rsidRPr="009C4320">
        <w:rPr>
          <w:rFonts w:ascii="Book Antiqua" w:hAnsi="Book Antiqua" w:cs="Segoe UI"/>
          <w:sz w:val="24"/>
          <w:szCs w:val="24"/>
          <w:lang w:val="en-US"/>
        </w:rPr>
        <w:t xml:space="preserve"> agama</w:t>
      </w:r>
      <w:r w:rsidR="00DA0EEC">
        <w:rPr>
          <w:rFonts w:ascii="Book Antiqua" w:hAnsi="Book Antiqua" w:cs="Segoe UI"/>
          <w:sz w:val="24"/>
          <w:szCs w:val="24"/>
          <w:lang w:val="en-US"/>
        </w:rPr>
        <w:t xml:space="preserve"> </w:t>
      </w:r>
      <w:r w:rsidR="00DA0EEC">
        <w:rPr>
          <w:rFonts w:ascii="Book Antiqua" w:hAnsi="Book Antiqua" w:cs="Segoe UI"/>
          <w:sz w:val="24"/>
          <w:szCs w:val="24"/>
          <w:lang w:val="en-US"/>
        </w:rPr>
        <w:fldChar w:fldCharType="begin" w:fldLock="1"/>
      </w:r>
      <w:r w:rsidR="00DA0EEC">
        <w:rPr>
          <w:rFonts w:ascii="Book Antiqua" w:hAnsi="Book Antiqua" w:cs="Segoe UI"/>
          <w:sz w:val="24"/>
          <w:szCs w:val="24"/>
          <w:lang w:val="en-US"/>
        </w:rPr>
        <w:instrText>ADDIN CSL_CITATION {"citationItems":[{"id":"ITEM-1","itemData":{"DOI":"10.24239/al-munir.v8i1.3262","author":[{"dropping-particle":"","family":"Mattawang","given":"Salehuddin","non-dropping-particle":"","parse-names":false,"suffix":""}],"container-title":"Al-Munir: Jurnal Studi Ilmu Al-Qur'an dan Tafsir","id":"ITEM-1","issue":"1","issued":{"date-parts":[["2026"]]},"title":"Ukhuwah Islamiyah , Wathaniyah , and Basyariyah in the Qur ' an : a Reflection on the Fraternal Values of Marimoi Ngone Futuru in North Maluku","type":"article-journal","volume":"8"},"uris":["http://www.mendeley.com/documents/?uuid=c0b58359-6e95-49d0-9625-0c6226be9d24"]}],"mendeley":{"formattedCitation":"(Mattawang, 2026)","plainTextFormattedCitation":"(Mattawang, 2026)","previouslyFormattedCitation":"(Mattawang, 2026)"},"properties":{"noteIndex":0},"schema":"https://github.com/citation-style-language/schema/raw/master/csl-citation.json"}</w:instrText>
      </w:r>
      <w:r w:rsidR="00DA0EEC">
        <w:rPr>
          <w:rFonts w:ascii="Book Antiqua" w:hAnsi="Book Antiqua" w:cs="Segoe UI"/>
          <w:sz w:val="24"/>
          <w:szCs w:val="24"/>
          <w:lang w:val="en-US"/>
        </w:rPr>
        <w:fldChar w:fldCharType="separate"/>
      </w:r>
      <w:r w:rsidR="00DA0EEC" w:rsidRPr="00DA0EEC">
        <w:rPr>
          <w:rFonts w:ascii="Book Antiqua" w:hAnsi="Book Antiqua" w:cs="Segoe UI"/>
          <w:noProof/>
          <w:sz w:val="24"/>
          <w:szCs w:val="24"/>
          <w:lang w:val="en-US"/>
        </w:rPr>
        <w:t>(Mattawang, 2026)</w:t>
      </w:r>
      <w:r w:rsidR="00DA0EEC">
        <w:rPr>
          <w:rFonts w:ascii="Book Antiqua" w:hAnsi="Book Antiqua" w:cs="Segoe UI"/>
          <w:sz w:val="24"/>
          <w:szCs w:val="24"/>
          <w:lang w:val="en-US"/>
        </w:rPr>
        <w:fldChar w:fldCharType="end"/>
      </w:r>
      <w:r w:rsidRPr="009C4320">
        <w:rPr>
          <w:rFonts w:ascii="Book Antiqua" w:hAnsi="Book Antiqua" w:cs="Segoe UI"/>
          <w:sz w:val="24"/>
          <w:szCs w:val="24"/>
          <w:lang w:val="en-US"/>
        </w:rPr>
        <w:t xml:space="preserve">. Oleh </w:t>
      </w:r>
      <w:proofErr w:type="spellStart"/>
      <w:r w:rsidRPr="009C4320">
        <w:rPr>
          <w:rFonts w:ascii="Book Antiqua" w:hAnsi="Book Antiqua" w:cs="Segoe UI"/>
          <w:sz w:val="24"/>
          <w:szCs w:val="24"/>
          <w:lang w:val="en-US"/>
        </w:rPr>
        <w:t>karena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itu</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ayat</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ini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menjadi</w:t>
      </w:r>
      <w:proofErr w:type="spellEnd"/>
      <w:r w:rsidRPr="009C4320">
        <w:rPr>
          <w:rFonts w:ascii="Book Antiqua" w:hAnsi="Book Antiqua" w:cs="Segoe UI"/>
          <w:sz w:val="24"/>
          <w:szCs w:val="24"/>
          <w:lang w:val="en-US"/>
        </w:rPr>
        <w:t xml:space="preserve"> salah </w:t>
      </w:r>
      <w:proofErr w:type="spellStart"/>
      <w:r w:rsidRPr="009C4320">
        <w:rPr>
          <w:rFonts w:ascii="Book Antiqua" w:hAnsi="Book Antiqua" w:cs="Segoe UI"/>
          <w:sz w:val="24"/>
          <w:szCs w:val="24"/>
          <w:lang w:val="en-US"/>
        </w:rPr>
        <w:t>satu</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rujukan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utama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dalam</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menjelaskan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karakter</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umat</w:t>
      </w:r>
      <w:proofErr w:type="spellEnd"/>
      <w:r w:rsidRPr="009C4320">
        <w:rPr>
          <w:rFonts w:ascii="Book Antiqua" w:hAnsi="Book Antiqua" w:cs="Segoe UI"/>
          <w:sz w:val="24"/>
          <w:szCs w:val="24"/>
          <w:lang w:val="en-US"/>
        </w:rPr>
        <w:t xml:space="preserve"> Islam </w:t>
      </w:r>
      <w:proofErr w:type="spellStart"/>
      <w:r w:rsidRPr="009C4320">
        <w:rPr>
          <w:rFonts w:ascii="Book Antiqua" w:hAnsi="Book Antiqua" w:cs="Segoe UI"/>
          <w:sz w:val="24"/>
          <w:szCs w:val="24"/>
          <w:lang w:val="en-US"/>
        </w:rPr>
        <w:t>sebagai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umat</w:t>
      </w:r>
      <w:proofErr w:type="spellEnd"/>
      <w:r w:rsidRPr="009C4320">
        <w:rPr>
          <w:rFonts w:ascii="Book Antiqua" w:hAnsi="Book Antiqua" w:cs="Segoe UI"/>
          <w:sz w:val="24"/>
          <w:szCs w:val="24"/>
          <w:lang w:val="en-US"/>
        </w:rPr>
        <w:t xml:space="preserve"> yang </w:t>
      </w:r>
      <w:proofErr w:type="spellStart"/>
      <w:r w:rsidRPr="009C4320">
        <w:rPr>
          <w:rFonts w:ascii="Book Antiqua" w:hAnsi="Book Antiqua" w:cs="Segoe UI"/>
          <w:sz w:val="24"/>
          <w:szCs w:val="24"/>
          <w:lang w:val="en-US"/>
        </w:rPr>
        <w:t>mampu</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menjaga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keseimbangan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antara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komitmen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terhadap</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ajaran</w:t>
      </w:r>
      <w:proofErr w:type="spellEnd"/>
      <w:r w:rsidRPr="009C4320">
        <w:rPr>
          <w:rFonts w:ascii="Book Antiqua" w:hAnsi="Book Antiqua" w:cs="Segoe UI"/>
          <w:sz w:val="24"/>
          <w:szCs w:val="24"/>
          <w:lang w:val="en-US"/>
        </w:rPr>
        <w:t xml:space="preserve"> agama dan </w:t>
      </w:r>
      <w:proofErr w:type="spellStart"/>
      <w:r w:rsidRPr="009C4320">
        <w:rPr>
          <w:rFonts w:ascii="Book Antiqua" w:hAnsi="Book Antiqua" w:cs="Segoe UI"/>
          <w:sz w:val="24"/>
          <w:szCs w:val="24"/>
          <w:lang w:val="en-US"/>
        </w:rPr>
        <w:t>tanggung</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jawab</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sosial</w:t>
      </w:r>
      <w:proofErr w:type="spellEnd"/>
      <w:r w:rsidRPr="009C4320">
        <w:rPr>
          <w:rFonts w:ascii="Book Antiqua" w:hAnsi="Book Antiqua" w:cs="Segoe UI"/>
          <w:sz w:val="24"/>
          <w:szCs w:val="24"/>
          <w:lang w:val="en-US"/>
        </w:rPr>
        <w:t>.</w:t>
      </w:r>
    </w:p>
    <w:p w14:paraId="7D42DD21" w14:textId="77777777" w:rsidR="009C4320" w:rsidRPr="00DA2E69" w:rsidRDefault="009C4320" w:rsidP="009C4320">
      <w:pPr>
        <w:spacing w:after="0" w:line="276" w:lineRule="auto"/>
        <w:ind w:firstLine="567"/>
        <w:jc w:val="both"/>
        <w:rPr>
          <w:rFonts w:ascii="Book Antiqua" w:hAnsi="Book Antiqua" w:cs="Segoe UI"/>
          <w:sz w:val="24"/>
          <w:szCs w:val="24"/>
          <w:lang w:val="en-US"/>
        </w:rPr>
      </w:pPr>
      <w:r w:rsidRPr="00DA2E69">
        <w:rPr>
          <w:rFonts w:ascii="Book Antiqua" w:hAnsi="Book Antiqua" w:cs="Segoe UI"/>
          <w:sz w:val="24"/>
          <w:szCs w:val="24"/>
          <w:lang w:val="en-US"/>
        </w:rPr>
        <w:t xml:space="preserve">Allah </w:t>
      </w:r>
      <w:proofErr w:type="spellStart"/>
      <w:r w:rsidRPr="00DA2E69">
        <w:rPr>
          <w:rFonts w:ascii="Book Antiqua" w:hAnsi="Book Antiqua" w:cs="Segoe UI"/>
          <w:sz w:val="24"/>
          <w:szCs w:val="24"/>
          <w:lang w:val="en-US"/>
        </w:rPr>
        <w:t>Swt</w:t>
      </w:r>
      <w:proofErr w:type="spellEnd"/>
      <w:r w:rsidRPr="00DA2E69">
        <w:rPr>
          <w:rFonts w:ascii="Book Antiqua" w:hAnsi="Book Antiqua" w:cs="Segoe UI"/>
          <w:sz w:val="24"/>
          <w:szCs w:val="24"/>
          <w:lang w:val="en-US"/>
        </w:rPr>
        <w:t xml:space="preserve">. </w:t>
      </w:r>
      <w:proofErr w:type="spellStart"/>
      <w:r w:rsidRPr="00DA2E69">
        <w:rPr>
          <w:rFonts w:ascii="Book Antiqua" w:hAnsi="Book Antiqua" w:cs="Segoe UI"/>
          <w:sz w:val="24"/>
          <w:szCs w:val="24"/>
          <w:lang w:val="en-US"/>
        </w:rPr>
        <w:t>berfirman</w:t>
      </w:r>
      <w:proofErr w:type="spellEnd"/>
      <w:r w:rsidRPr="00DA2E69">
        <w:rPr>
          <w:rFonts w:ascii="Book Antiqua" w:hAnsi="Book Antiqua" w:cs="Segoe UI"/>
          <w:sz w:val="24"/>
          <w:szCs w:val="24"/>
          <w:lang w:val="en-US"/>
        </w:rPr>
        <w:t xml:space="preserve"> </w:t>
      </w:r>
      <w:proofErr w:type="spellStart"/>
      <w:r w:rsidRPr="00DA2E69">
        <w:rPr>
          <w:rFonts w:ascii="Book Antiqua" w:hAnsi="Book Antiqua" w:cs="Segoe UI"/>
          <w:sz w:val="24"/>
          <w:szCs w:val="24"/>
          <w:lang w:val="en-US"/>
        </w:rPr>
        <w:t>dalam</w:t>
      </w:r>
      <w:proofErr w:type="spellEnd"/>
      <w:r w:rsidRPr="00DA2E69">
        <w:rPr>
          <w:rFonts w:ascii="Book Antiqua" w:hAnsi="Book Antiqua" w:cs="Segoe UI"/>
          <w:sz w:val="24"/>
          <w:szCs w:val="24"/>
          <w:lang w:val="en-US"/>
        </w:rPr>
        <w:t xml:space="preserve"> Q.S. Al-Baqarah [2]: 143:</w:t>
      </w:r>
    </w:p>
    <w:p w14:paraId="092A47B5" w14:textId="7D6D21E9" w:rsidR="009C4320" w:rsidRPr="00DA0EEC" w:rsidRDefault="00DA0EEC" w:rsidP="004107A7">
      <w:pPr>
        <w:bidi/>
        <w:spacing w:after="0" w:line="276" w:lineRule="auto"/>
        <w:jc w:val="both"/>
        <w:rPr>
          <w:rFonts w:ascii="Arabic Typesetting" w:hAnsi="Arabic Typesetting" w:cs="Arabic Typesetting" w:hint="cs"/>
          <w:sz w:val="36"/>
          <w:szCs w:val="36"/>
          <w:rtl/>
        </w:rPr>
      </w:pPr>
      <w:r>
        <w:rPr>
          <w:rFonts w:ascii="Arabic Typesetting" w:hAnsi="Arabic Typesetting" w:cs="Arabic Typesetting" w:hint="cs"/>
          <w:sz w:val="36"/>
          <w:szCs w:val="36"/>
          <w:rtl/>
          <w:lang w:val="en-US"/>
        </w:rPr>
        <w:t>و</w:t>
      </w:r>
      <w:r w:rsidR="009C4320" w:rsidRPr="00DA0EEC">
        <w:rPr>
          <w:rFonts w:ascii="Arabic Typesetting" w:hAnsi="Arabic Typesetting" w:cs="Arabic Typesetting" w:hint="cs"/>
          <w:sz w:val="36"/>
          <w:szCs w:val="36"/>
          <w:rtl/>
          <w:lang w:val="en-US"/>
        </w:rPr>
        <w:t>كَذَٰلِكَ جَعَلْنَاكُمْ أُمَّةً وَسَطًا لِّتَكُونُوا شُهَدَاءَ عَلَى النَّاسِ وَيَكُونَ الرَّسُولُ عَلَيْكُمْ شَهِيدًا</w:t>
      </w:r>
    </w:p>
    <w:p w14:paraId="360DA307" w14:textId="516F2762" w:rsidR="009C4320" w:rsidRPr="00DA2E69" w:rsidRDefault="00DA0EEC" w:rsidP="004107A7">
      <w:pPr>
        <w:spacing w:after="0" w:line="276" w:lineRule="auto"/>
        <w:ind w:firstLine="567"/>
        <w:jc w:val="both"/>
        <w:rPr>
          <w:rFonts w:ascii="Book Antiqua" w:hAnsi="Book Antiqua" w:cs="Segoe UI"/>
          <w:sz w:val="24"/>
          <w:szCs w:val="24"/>
          <w:lang w:val="en-US"/>
        </w:rPr>
      </w:pPr>
      <w:proofErr w:type="spellStart"/>
      <w:r>
        <w:rPr>
          <w:rFonts w:ascii="Book Antiqua" w:hAnsi="Book Antiqua" w:cs="Segoe UI"/>
          <w:i/>
          <w:iCs/>
          <w:sz w:val="24"/>
          <w:szCs w:val="24"/>
          <w:lang w:val="en-US"/>
        </w:rPr>
        <w:t>Terjemah</w:t>
      </w:r>
      <w:proofErr w:type="spellEnd"/>
      <w:r w:rsidR="009C4320" w:rsidRPr="00DA2E69">
        <w:rPr>
          <w:rFonts w:ascii="Book Antiqua" w:hAnsi="Book Antiqua" w:cs="Segoe UI"/>
          <w:sz w:val="24"/>
          <w:szCs w:val="24"/>
          <w:lang w:val="en-US"/>
        </w:rPr>
        <w:t>:</w:t>
      </w:r>
      <w:r w:rsidR="004107A7">
        <w:rPr>
          <w:rFonts w:ascii="Book Antiqua" w:hAnsi="Book Antiqua" w:cs="Segoe UI"/>
          <w:sz w:val="24"/>
          <w:szCs w:val="24"/>
        </w:rPr>
        <w:t xml:space="preserve"> </w:t>
      </w:r>
      <w:r w:rsidR="009C4320" w:rsidRPr="00DA2E69">
        <w:rPr>
          <w:rFonts w:ascii="Book Antiqua" w:hAnsi="Book Antiqua" w:cs="Segoe UI"/>
          <w:i/>
          <w:iCs/>
          <w:sz w:val="24"/>
          <w:szCs w:val="24"/>
          <w:lang w:val="en-US"/>
        </w:rPr>
        <w:t xml:space="preserve">"Dan </w:t>
      </w:r>
      <w:proofErr w:type="spellStart"/>
      <w:r w:rsidR="009C4320" w:rsidRPr="00DA2E69">
        <w:rPr>
          <w:rFonts w:ascii="Book Antiqua" w:hAnsi="Book Antiqua" w:cs="Segoe UI"/>
          <w:i/>
          <w:iCs/>
          <w:sz w:val="24"/>
          <w:szCs w:val="24"/>
          <w:lang w:val="en-US"/>
        </w:rPr>
        <w:t>demikian</w:t>
      </w:r>
      <w:proofErr w:type="spellEnd"/>
      <w:r w:rsidR="009C4320" w:rsidRPr="00DA2E69">
        <w:rPr>
          <w:rFonts w:ascii="Book Antiqua" w:hAnsi="Book Antiqua" w:cs="Segoe UI"/>
          <w:i/>
          <w:iCs/>
          <w:sz w:val="24"/>
          <w:szCs w:val="24"/>
          <w:lang w:val="en-US"/>
        </w:rPr>
        <w:t xml:space="preserve"> (pula) Kami </w:t>
      </w:r>
      <w:proofErr w:type="spellStart"/>
      <w:r w:rsidR="009C4320" w:rsidRPr="00DA2E69">
        <w:rPr>
          <w:rFonts w:ascii="Book Antiqua" w:hAnsi="Book Antiqua" w:cs="Segoe UI"/>
          <w:i/>
          <w:iCs/>
          <w:sz w:val="24"/>
          <w:szCs w:val="24"/>
          <w:lang w:val="en-US"/>
        </w:rPr>
        <w:t>telah</w:t>
      </w:r>
      <w:proofErr w:type="spellEnd"/>
      <w:r w:rsidR="009C4320" w:rsidRPr="00DA2E69">
        <w:rPr>
          <w:rFonts w:ascii="Book Antiqua" w:hAnsi="Book Antiqua" w:cs="Segoe UI"/>
          <w:i/>
          <w:iCs/>
          <w:sz w:val="24"/>
          <w:szCs w:val="24"/>
          <w:lang w:val="en-US"/>
        </w:rPr>
        <w:t xml:space="preserve"> </w:t>
      </w:r>
      <w:proofErr w:type="spellStart"/>
      <w:r w:rsidR="009C4320" w:rsidRPr="00DA2E69">
        <w:rPr>
          <w:rFonts w:ascii="Book Antiqua" w:hAnsi="Book Antiqua" w:cs="Segoe UI"/>
          <w:i/>
          <w:iCs/>
          <w:sz w:val="24"/>
          <w:szCs w:val="24"/>
          <w:lang w:val="en-US"/>
        </w:rPr>
        <w:t>menjadikan</w:t>
      </w:r>
      <w:proofErr w:type="spellEnd"/>
      <w:r w:rsidR="009C4320" w:rsidRPr="00DA2E69">
        <w:rPr>
          <w:rFonts w:ascii="Book Antiqua" w:hAnsi="Book Antiqua" w:cs="Segoe UI"/>
          <w:i/>
          <w:iCs/>
          <w:sz w:val="24"/>
          <w:szCs w:val="24"/>
          <w:lang w:val="en-US"/>
        </w:rPr>
        <w:t xml:space="preserve"> </w:t>
      </w:r>
      <w:proofErr w:type="spellStart"/>
      <w:r w:rsidR="009C4320" w:rsidRPr="00DA2E69">
        <w:rPr>
          <w:rFonts w:ascii="Book Antiqua" w:hAnsi="Book Antiqua" w:cs="Segoe UI"/>
          <w:i/>
          <w:iCs/>
          <w:sz w:val="24"/>
          <w:szCs w:val="24"/>
          <w:lang w:val="en-US"/>
        </w:rPr>
        <w:t>kamu</w:t>
      </w:r>
      <w:proofErr w:type="spellEnd"/>
      <w:r w:rsidR="009C4320" w:rsidRPr="00DA2E69">
        <w:rPr>
          <w:rFonts w:ascii="Book Antiqua" w:hAnsi="Book Antiqua" w:cs="Segoe UI"/>
          <w:i/>
          <w:iCs/>
          <w:sz w:val="24"/>
          <w:szCs w:val="24"/>
          <w:lang w:val="en-US"/>
        </w:rPr>
        <w:t xml:space="preserve"> (</w:t>
      </w:r>
      <w:proofErr w:type="spellStart"/>
      <w:r w:rsidR="009C4320" w:rsidRPr="00DA2E69">
        <w:rPr>
          <w:rFonts w:ascii="Book Antiqua" w:hAnsi="Book Antiqua" w:cs="Segoe UI"/>
          <w:i/>
          <w:iCs/>
          <w:sz w:val="24"/>
          <w:szCs w:val="24"/>
          <w:lang w:val="en-US"/>
        </w:rPr>
        <w:t>umat</w:t>
      </w:r>
      <w:proofErr w:type="spellEnd"/>
      <w:r w:rsidR="009C4320" w:rsidRPr="00DA2E69">
        <w:rPr>
          <w:rFonts w:ascii="Book Antiqua" w:hAnsi="Book Antiqua" w:cs="Segoe UI"/>
          <w:i/>
          <w:iCs/>
          <w:sz w:val="24"/>
          <w:szCs w:val="24"/>
          <w:lang w:val="en-US"/>
        </w:rPr>
        <w:t xml:space="preserve"> Islam) </w:t>
      </w:r>
      <w:proofErr w:type="spellStart"/>
      <w:r w:rsidR="009C4320" w:rsidRPr="00DA2E69">
        <w:rPr>
          <w:rFonts w:ascii="Book Antiqua" w:hAnsi="Book Antiqua" w:cs="Segoe UI"/>
          <w:i/>
          <w:iCs/>
          <w:sz w:val="24"/>
          <w:szCs w:val="24"/>
          <w:lang w:val="en-US"/>
        </w:rPr>
        <w:t>umat</w:t>
      </w:r>
      <w:proofErr w:type="spellEnd"/>
      <w:r w:rsidR="009C4320" w:rsidRPr="00DA2E69">
        <w:rPr>
          <w:rFonts w:ascii="Book Antiqua" w:hAnsi="Book Antiqua" w:cs="Segoe UI"/>
          <w:i/>
          <w:iCs/>
          <w:sz w:val="24"/>
          <w:szCs w:val="24"/>
          <w:lang w:val="en-US"/>
        </w:rPr>
        <w:t xml:space="preserve"> yang </w:t>
      </w:r>
      <w:proofErr w:type="spellStart"/>
      <w:r w:rsidR="009C4320" w:rsidRPr="00DA2E69">
        <w:rPr>
          <w:rFonts w:ascii="Book Antiqua" w:hAnsi="Book Antiqua" w:cs="Segoe UI"/>
          <w:i/>
          <w:iCs/>
          <w:sz w:val="24"/>
          <w:szCs w:val="24"/>
          <w:lang w:val="en-US"/>
        </w:rPr>
        <w:t>wasat</w:t>
      </w:r>
      <w:proofErr w:type="spellEnd"/>
      <w:r w:rsidR="009C4320" w:rsidRPr="00DA2E69">
        <w:rPr>
          <w:rFonts w:ascii="Book Antiqua" w:hAnsi="Book Antiqua" w:cs="Segoe UI"/>
          <w:i/>
          <w:iCs/>
          <w:sz w:val="24"/>
          <w:szCs w:val="24"/>
          <w:lang w:val="en-US"/>
        </w:rPr>
        <w:t xml:space="preserve"> (</w:t>
      </w:r>
      <w:proofErr w:type="spellStart"/>
      <w:r w:rsidR="009C4320" w:rsidRPr="00DA2E69">
        <w:rPr>
          <w:rFonts w:ascii="Book Antiqua" w:hAnsi="Book Antiqua" w:cs="Segoe UI"/>
          <w:i/>
          <w:iCs/>
          <w:sz w:val="24"/>
          <w:szCs w:val="24"/>
          <w:lang w:val="en-US"/>
        </w:rPr>
        <w:t>adil</w:t>
      </w:r>
      <w:proofErr w:type="spellEnd"/>
      <w:r w:rsidR="009C4320" w:rsidRPr="00DA2E69">
        <w:rPr>
          <w:rFonts w:ascii="Book Antiqua" w:hAnsi="Book Antiqua" w:cs="Segoe UI"/>
          <w:i/>
          <w:iCs/>
          <w:sz w:val="24"/>
          <w:szCs w:val="24"/>
          <w:lang w:val="en-US"/>
        </w:rPr>
        <w:t xml:space="preserve"> dan </w:t>
      </w:r>
      <w:proofErr w:type="spellStart"/>
      <w:r w:rsidR="009C4320" w:rsidRPr="00DA2E69">
        <w:rPr>
          <w:rFonts w:ascii="Book Antiqua" w:hAnsi="Book Antiqua" w:cs="Segoe UI"/>
          <w:i/>
          <w:iCs/>
          <w:sz w:val="24"/>
          <w:szCs w:val="24"/>
          <w:lang w:val="en-US"/>
        </w:rPr>
        <w:t>pilihan</w:t>
      </w:r>
      <w:proofErr w:type="spellEnd"/>
      <w:r w:rsidR="009C4320" w:rsidRPr="00DA2E69">
        <w:rPr>
          <w:rFonts w:ascii="Book Antiqua" w:hAnsi="Book Antiqua" w:cs="Segoe UI"/>
          <w:i/>
          <w:iCs/>
          <w:sz w:val="24"/>
          <w:szCs w:val="24"/>
          <w:lang w:val="en-US"/>
        </w:rPr>
        <w:t xml:space="preserve">) agar </w:t>
      </w:r>
      <w:proofErr w:type="spellStart"/>
      <w:r w:rsidR="009C4320" w:rsidRPr="00DA2E69">
        <w:rPr>
          <w:rFonts w:ascii="Book Antiqua" w:hAnsi="Book Antiqua" w:cs="Segoe UI"/>
          <w:i/>
          <w:iCs/>
          <w:sz w:val="24"/>
          <w:szCs w:val="24"/>
          <w:lang w:val="en-US"/>
        </w:rPr>
        <w:t>kamu</w:t>
      </w:r>
      <w:proofErr w:type="spellEnd"/>
      <w:r w:rsidR="009C4320" w:rsidRPr="00DA2E69">
        <w:rPr>
          <w:rFonts w:ascii="Book Antiqua" w:hAnsi="Book Antiqua" w:cs="Segoe UI"/>
          <w:i/>
          <w:iCs/>
          <w:sz w:val="24"/>
          <w:szCs w:val="24"/>
          <w:lang w:val="en-US"/>
        </w:rPr>
        <w:t xml:space="preserve"> </w:t>
      </w:r>
      <w:proofErr w:type="spellStart"/>
      <w:r w:rsidR="009C4320" w:rsidRPr="00DA2E69">
        <w:rPr>
          <w:rFonts w:ascii="Book Antiqua" w:hAnsi="Book Antiqua" w:cs="Segoe UI"/>
          <w:i/>
          <w:iCs/>
          <w:sz w:val="24"/>
          <w:szCs w:val="24"/>
          <w:lang w:val="en-US"/>
        </w:rPr>
        <w:t>menjadi</w:t>
      </w:r>
      <w:proofErr w:type="spellEnd"/>
      <w:r w:rsidR="009C4320" w:rsidRPr="00DA2E69">
        <w:rPr>
          <w:rFonts w:ascii="Book Antiqua" w:hAnsi="Book Antiqua" w:cs="Segoe UI"/>
          <w:i/>
          <w:iCs/>
          <w:sz w:val="24"/>
          <w:szCs w:val="24"/>
          <w:lang w:val="en-US"/>
        </w:rPr>
        <w:t xml:space="preserve"> </w:t>
      </w:r>
      <w:proofErr w:type="spellStart"/>
      <w:r w:rsidR="009C4320" w:rsidRPr="00DA2E69">
        <w:rPr>
          <w:rFonts w:ascii="Book Antiqua" w:hAnsi="Book Antiqua" w:cs="Segoe UI"/>
          <w:i/>
          <w:iCs/>
          <w:sz w:val="24"/>
          <w:szCs w:val="24"/>
          <w:lang w:val="en-US"/>
        </w:rPr>
        <w:t>saksi</w:t>
      </w:r>
      <w:proofErr w:type="spellEnd"/>
      <w:r w:rsidR="009C4320" w:rsidRPr="00DA2E69">
        <w:rPr>
          <w:rFonts w:ascii="Book Antiqua" w:hAnsi="Book Antiqua" w:cs="Segoe UI"/>
          <w:i/>
          <w:iCs/>
          <w:sz w:val="24"/>
          <w:szCs w:val="24"/>
          <w:lang w:val="en-US"/>
        </w:rPr>
        <w:t xml:space="preserve"> </w:t>
      </w:r>
      <w:proofErr w:type="spellStart"/>
      <w:r w:rsidR="009C4320" w:rsidRPr="00DA2E69">
        <w:rPr>
          <w:rFonts w:ascii="Book Antiqua" w:hAnsi="Book Antiqua" w:cs="Segoe UI"/>
          <w:i/>
          <w:iCs/>
          <w:sz w:val="24"/>
          <w:szCs w:val="24"/>
          <w:lang w:val="en-US"/>
        </w:rPr>
        <w:t>atas</w:t>
      </w:r>
      <w:proofErr w:type="spellEnd"/>
      <w:r w:rsidR="009C4320" w:rsidRPr="00DA2E69">
        <w:rPr>
          <w:rFonts w:ascii="Book Antiqua" w:hAnsi="Book Antiqua" w:cs="Segoe UI"/>
          <w:i/>
          <w:iCs/>
          <w:sz w:val="24"/>
          <w:szCs w:val="24"/>
          <w:lang w:val="en-US"/>
        </w:rPr>
        <w:t xml:space="preserve"> (</w:t>
      </w:r>
      <w:proofErr w:type="spellStart"/>
      <w:r w:rsidR="009C4320" w:rsidRPr="00DA2E69">
        <w:rPr>
          <w:rFonts w:ascii="Book Antiqua" w:hAnsi="Book Antiqua" w:cs="Segoe UI"/>
          <w:i/>
          <w:iCs/>
          <w:sz w:val="24"/>
          <w:szCs w:val="24"/>
          <w:lang w:val="en-US"/>
        </w:rPr>
        <w:t>perbuatan</w:t>
      </w:r>
      <w:proofErr w:type="spellEnd"/>
      <w:r w:rsidR="009C4320" w:rsidRPr="00DA2E69">
        <w:rPr>
          <w:rFonts w:ascii="Book Antiqua" w:hAnsi="Book Antiqua" w:cs="Segoe UI"/>
          <w:i/>
          <w:iCs/>
          <w:sz w:val="24"/>
          <w:szCs w:val="24"/>
          <w:lang w:val="en-US"/>
        </w:rPr>
        <w:t xml:space="preserve">) </w:t>
      </w:r>
      <w:proofErr w:type="spellStart"/>
      <w:r w:rsidR="009C4320" w:rsidRPr="00DA2E69">
        <w:rPr>
          <w:rFonts w:ascii="Book Antiqua" w:hAnsi="Book Antiqua" w:cs="Segoe UI"/>
          <w:i/>
          <w:iCs/>
          <w:sz w:val="24"/>
          <w:szCs w:val="24"/>
          <w:lang w:val="en-US"/>
        </w:rPr>
        <w:t>manusia</w:t>
      </w:r>
      <w:proofErr w:type="spellEnd"/>
      <w:r w:rsidR="009C4320" w:rsidRPr="00DA2E69">
        <w:rPr>
          <w:rFonts w:ascii="Book Antiqua" w:hAnsi="Book Antiqua" w:cs="Segoe UI"/>
          <w:i/>
          <w:iCs/>
          <w:sz w:val="24"/>
          <w:szCs w:val="24"/>
          <w:lang w:val="en-US"/>
        </w:rPr>
        <w:t xml:space="preserve"> dan agar Rasul (Muhammad) </w:t>
      </w:r>
      <w:proofErr w:type="spellStart"/>
      <w:r w:rsidR="009C4320" w:rsidRPr="00DA2E69">
        <w:rPr>
          <w:rFonts w:ascii="Book Antiqua" w:hAnsi="Book Antiqua" w:cs="Segoe UI"/>
          <w:i/>
          <w:iCs/>
          <w:sz w:val="24"/>
          <w:szCs w:val="24"/>
          <w:lang w:val="en-US"/>
        </w:rPr>
        <w:t>menjadi</w:t>
      </w:r>
      <w:proofErr w:type="spellEnd"/>
      <w:r w:rsidR="009C4320" w:rsidRPr="00DA2E69">
        <w:rPr>
          <w:rFonts w:ascii="Book Antiqua" w:hAnsi="Book Antiqua" w:cs="Segoe UI"/>
          <w:i/>
          <w:iCs/>
          <w:sz w:val="24"/>
          <w:szCs w:val="24"/>
          <w:lang w:val="en-US"/>
        </w:rPr>
        <w:t xml:space="preserve"> </w:t>
      </w:r>
      <w:proofErr w:type="spellStart"/>
      <w:r w:rsidR="009C4320" w:rsidRPr="00DA2E69">
        <w:rPr>
          <w:rFonts w:ascii="Book Antiqua" w:hAnsi="Book Antiqua" w:cs="Segoe UI"/>
          <w:i/>
          <w:iCs/>
          <w:sz w:val="24"/>
          <w:szCs w:val="24"/>
          <w:lang w:val="en-US"/>
        </w:rPr>
        <w:t>saksi</w:t>
      </w:r>
      <w:proofErr w:type="spellEnd"/>
      <w:r w:rsidR="009C4320" w:rsidRPr="00DA2E69">
        <w:rPr>
          <w:rFonts w:ascii="Book Antiqua" w:hAnsi="Book Antiqua" w:cs="Segoe UI"/>
          <w:i/>
          <w:iCs/>
          <w:sz w:val="24"/>
          <w:szCs w:val="24"/>
          <w:lang w:val="en-US"/>
        </w:rPr>
        <w:t xml:space="preserve"> </w:t>
      </w:r>
      <w:proofErr w:type="spellStart"/>
      <w:r w:rsidR="009C4320" w:rsidRPr="00DA2E69">
        <w:rPr>
          <w:rFonts w:ascii="Book Antiqua" w:hAnsi="Book Antiqua" w:cs="Segoe UI"/>
          <w:i/>
          <w:iCs/>
          <w:sz w:val="24"/>
          <w:szCs w:val="24"/>
          <w:lang w:val="en-US"/>
        </w:rPr>
        <w:t>atas</w:t>
      </w:r>
      <w:proofErr w:type="spellEnd"/>
      <w:r w:rsidR="009C4320" w:rsidRPr="00DA2E69">
        <w:rPr>
          <w:rFonts w:ascii="Book Antiqua" w:hAnsi="Book Antiqua" w:cs="Segoe UI"/>
          <w:i/>
          <w:iCs/>
          <w:sz w:val="24"/>
          <w:szCs w:val="24"/>
          <w:lang w:val="en-US"/>
        </w:rPr>
        <w:t xml:space="preserve"> (</w:t>
      </w:r>
      <w:proofErr w:type="spellStart"/>
      <w:r w:rsidR="009C4320" w:rsidRPr="00DA2E69">
        <w:rPr>
          <w:rFonts w:ascii="Book Antiqua" w:hAnsi="Book Antiqua" w:cs="Segoe UI"/>
          <w:i/>
          <w:iCs/>
          <w:sz w:val="24"/>
          <w:szCs w:val="24"/>
          <w:lang w:val="en-US"/>
        </w:rPr>
        <w:t>perbuatan</w:t>
      </w:r>
      <w:proofErr w:type="spellEnd"/>
      <w:r w:rsidR="009C4320" w:rsidRPr="00DA2E69">
        <w:rPr>
          <w:rFonts w:ascii="Book Antiqua" w:hAnsi="Book Antiqua" w:cs="Segoe UI"/>
          <w:i/>
          <w:iCs/>
          <w:sz w:val="24"/>
          <w:szCs w:val="24"/>
          <w:lang w:val="en-US"/>
        </w:rPr>
        <w:t xml:space="preserve">) </w:t>
      </w:r>
      <w:proofErr w:type="spellStart"/>
      <w:r w:rsidR="009C4320" w:rsidRPr="00DA2E69">
        <w:rPr>
          <w:rFonts w:ascii="Book Antiqua" w:hAnsi="Book Antiqua" w:cs="Segoe UI"/>
          <w:i/>
          <w:iCs/>
          <w:sz w:val="24"/>
          <w:szCs w:val="24"/>
          <w:lang w:val="en-US"/>
        </w:rPr>
        <w:t>kamu</w:t>
      </w:r>
      <w:proofErr w:type="spellEnd"/>
      <w:r w:rsidR="009C4320" w:rsidRPr="00DA2E69">
        <w:rPr>
          <w:rFonts w:ascii="Book Antiqua" w:hAnsi="Book Antiqua" w:cs="Segoe UI"/>
          <w:i/>
          <w:iCs/>
          <w:sz w:val="24"/>
          <w:szCs w:val="24"/>
          <w:lang w:val="en-US"/>
        </w:rPr>
        <w:t>.</w:t>
      </w:r>
      <w:r w:rsidR="009C4320">
        <w:rPr>
          <w:rFonts w:ascii="Book Antiqua" w:hAnsi="Book Antiqua" w:cs="Segoe UI"/>
          <w:i/>
          <w:iCs/>
          <w:sz w:val="24"/>
          <w:szCs w:val="24"/>
        </w:rPr>
        <w:t>...</w:t>
      </w:r>
      <w:r w:rsidR="009C4320" w:rsidRPr="00DA2E69">
        <w:rPr>
          <w:rFonts w:ascii="Book Antiqua" w:hAnsi="Book Antiqua" w:cs="Segoe UI"/>
          <w:i/>
          <w:iCs/>
          <w:sz w:val="24"/>
          <w:szCs w:val="24"/>
          <w:lang w:val="en-US"/>
        </w:rPr>
        <w:t xml:space="preserve">" </w:t>
      </w:r>
      <w:r w:rsidR="009C4320" w:rsidRPr="00DA2E69">
        <w:rPr>
          <w:rFonts w:ascii="Book Antiqua" w:hAnsi="Book Antiqua" w:cs="Segoe UI"/>
          <w:sz w:val="24"/>
          <w:szCs w:val="24"/>
          <w:lang w:val="en-US"/>
        </w:rPr>
        <w:t>(Q.S. Al-Baqarah [2]: 143).</w:t>
      </w:r>
    </w:p>
    <w:p w14:paraId="443406D4" w14:textId="77777777" w:rsidR="009C4320" w:rsidRPr="009C4320" w:rsidRDefault="009C4320" w:rsidP="009C4320">
      <w:pPr>
        <w:spacing w:after="0" w:line="276" w:lineRule="auto"/>
        <w:ind w:firstLine="567"/>
        <w:jc w:val="both"/>
        <w:rPr>
          <w:rFonts w:ascii="Book Antiqua" w:hAnsi="Book Antiqua" w:cs="Segoe UI"/>
          <w:sz w:val="24"/>
          <w:szCs w:val="24"/>
          <w:lang w:val="en-US"/>
        </w:rPr>
      </w:pPr>
      <w:proofErr w:type="spellStart"/>
      <w:r w:rsidRPr="009C4320">
        <w:rPr>
          <w:rFonts w:ascii="Book Antiqua" w:hAnsi="Book Antiqua" w:cs="Segoe UI"/>
          <w:sz w:val="24"/>
          <w:szCs w:val="24"/>
          <w:lang w:val="en-US"/>
        </w:rPr>
        <w:t>Frasa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i/>
          <w:iCs/>
          <w:sz w:val="24"/>
          <w:szCs w:val="24"/>
          <w:lang w:val="en-US"/>
        </w:rPr>
        <w:t>ummatan</w:t>
      </w:r>
      <w:proofErr w:type="spellEnd"/>
      <w:r w:rsidRPr="009C4320">
        <w:rPr>
          <w:rFonts w:ascii="Book Antiqua" w:hAnsi="Book Antiqua" w:cs="Segoe UI"/>
          <w:i/>
          <w:iCs/>
          <w:sz w:val="24"/>
          <w:szCs w:val="24"/>
          <w:lang w:val="en-US"/>
        </w:rPr>
        <w:t xml:space="preserve"> </w:t>
      </w:r>
      <w:proofErr w:type="spellStart"/>
      <w:r w:rsidRPr="009C4320">
        <w:rPr>
          <w:rFonts w:ascii="Book Antiqua" w:hAnsi="Book Antiqua" w:cs="Segoe UI"/>
          <w:i/>
          <w:iCs/>
          <w:sz w:val="24"/>
          <w:szCs w:val="24"/>
          <w:lang w:val="en-US"/>
        </w:rPr>
        <w:t>wasatan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merupakan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konsep</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utama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dalam</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ayat</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tersebut</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Secara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bahasa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istilah</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i/>
          <w:iCs/>
          <w:sz w:val="24"/>
          <w:szCs w:val="24"/>
          <w:lang w:val="en-US"/>
        </w:rPr>
        <w:t>wasat</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dipahami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sebagai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tengah</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namun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dalam</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konteks</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penafsiran</w:t>
      </w:r>
      <w:proofErr w:type="spellEnd"/>
      <w:r w:rsidRPr="009C4320">
        <w:rPr>
          <w:rFonts w:ascii="Book Antiqua" w:hAnsi="Book Antiqua" w:cs="Segoe UI"/>
          <w:sz w:val="24"/>
          <w:szCs w:val="24"/>
          <w:lang w:val="en-US"/>
        </w:rPr>
        <w:t xml:space="preserve"> Al-Qur'an </w:t>
      </w:r>
      <w:proofErr w:type="spellStart"/>
      <w:r w:rsidRPr="009C4320">
        <w:rPr>
          <w:rFonts w:ascii="Book Antiqua" w:hAnsi="Book Antiqua" w:cs="Segoe UI"/>
          <w:sz w:val="24"/>
          <w:szCs w:val="24"/>
          <w:lang w:val="en-US"/>
        </w:rPr>
        <w:t>maknanya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berkembang</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menjadi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prinsip</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keadilan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keseimbangan</w:t>
      </w:r>
      <w:proofErr w:type="spellEnd"/>
      <w:r w:rsidRPr="009C4320">
        <w:rPr>
          <w:rFonts w:ascii="Book Antiqua" w:hAnsi="Book Antiqua" w:cs="Segoe UI"/>
          <w:sz w:val="24"/>
          <w:szCs w:val="24"/>
          <w:lang w:val="en-US"/>
        </w:rPr>
        <w:t xml:space="preserve">, dan </w:t>
      </w:r>
      <w:proofErr w:type="spellStart"/>
      <w:r w:rsidRPr="009C4320">
        <w:rPr>
          <w:rFonts w:ascii="Book Antiqua" w:hAnsi="Book Antiqua" w:cs="Segoe UI"/>
          <w:sz w:val="24"/>
          <w:szCs w:val="24"/>
          <w:lang w:val="en-US"/>
        </w:rPr>
        <w:t>sikap</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proporsional</w:t>
      </w:r>
      <w:proofErr w:type="spellEnd"/>
      <w:r w:rsidRPr="009C4320">
        <w:rPr>
          <w:rFonts w:ascii="Book Antiqua" w:hAnsi="Book Antiqua" w:cs="Segoe UI"/>
          <w:sz w:val="24"/>
          <w:szCs w:val="24"/>
          <w:lang w:val="en-US"/>
        </w:rPr>
        <w:t xml:space="preserve">. Oleh </w:t>
      </w:r>
      <w:proofErr w:type="spellStart"/>
      <w:r w:rsidRPr="009C4320">
        <w:rPr>
          <w:rFonts w:ascii="Book Antiqua" w:hAnsi="Book Antiqua" w:cs="Segoe UI"/>
          <w:sz w:val="24"/>
          <w:szCs w:val="24"/>
          <w:lang w:val="en-US"/>
        </w:rPr>
        <w:t>karena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itu</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konsep</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i/>
          <w:iCs/>
          <w:sz w:val="24"/>
          <w:szCs w:val="24"/>
          <w:lang w:val="en-US"/>
        </w:rPr>
        <w:t>wasatiyyah</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tidak</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dimaknai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sebagai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sikap</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kompromistis</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terhadap</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ajaran</w:t>
      </w:r>
      <w:proofErr w:type="spellEnd"/>
      <w:r w:rsidRPr="009C4320">
        <w:rPr>
          <w:rFonts w:ascii="Book Antiqua" w:hAnsi="Book Antiqua" w:cs="Segoe UI"/>
          <w:sz w:val="24"/>
          <w:szCs w:val="24"/>
          <w:lang w:val="en-US"/>
        </w:rPr>
        <w:t xml:space="preserve"> agama, </w:t>
      </w:r>
      <w:proofErr w:type="spellStart"/>
      <w:r w:rsidRPr="009C4320">
        <w:rPr>
          <w:rFonts w:ascii="Book Antiqua" w:hAnsi="Book Antiqua" w:cs="Segoe UI"/>
          <w:sz w:val="24"/>
          <w:szCs w:val="24"/>
          <w:lang w:val="en-US"/>
        </w:rPr>
        <w:t>melainkan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sebagai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cara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menjalankan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ajaran</w:t>
      </w:r>
      <w:proofErr w:type="spellEnd"/>
      <w:r w:rsidRPr="009C4320">
        <w:rPr>
          <w:rFonts w:ascii="Book Antiqua" w:hAnsi="Book Antiqua" w:cs="Segoe UI"/>
          <w:sz w:val="24"/>
          <w:szCs w:val="24"/>
          <w:lang w:val="en-US"/>
        </w:rPr>
        <w:t xml:space="preserve"> Islam </w:t>
      </w:r>
      <w:proofErr w:type="spellStart"/>
      <w:r w:rsidRPr="009C4320">
        <w:rPr>
          <w:rFonts w:ascii="Book Antiqua" w:hAnsi="Book Antiqua" w:cs="Segoe UI"/>
          <w:sz w:val="24"/>
          <w:szCs w:val="24"/>
          <w:lang w:val="en-US"/>
        </w:rPr>
        <w:t>secara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adil</w:t>
      </w:r>
      <w:proofErr w:type="spellEnd"/>
      <w:r w:rsidRPr="009C4320">
        <w:rPr>
          <w:rFonts w:ascii="Book Antiqua" w:hAnsi="Book Antiqua" w:cs="Segoe UI"/>
          <w:sz w:val="24"/>
          <w:szCs w:val="24"/>
          <w:lang w:val="en-US"/>
        </w:rPr>
        <w:t xml:space="preserve"> dan </w:t>
      </w:r>
      <w:proofErr w:type="spellStart"/>
      <w:r w:rsidRPr="009C4320">
        <w:rPr>
          <w:rFonts w:ascii="Book Antiqua" w:hAnsi="Book Antiqua" w:cs="Segoe UI"/>
          <w:sz w:val="24"/>
          <w:szCs w:val="24"/>
          <w:lang w:val="en-US"/>
        </w:rPr>
        <w:t>seimbang</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tanpa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terjebak</w:t>
      </w:r>
      <w:proofErr w:type="spellEnd"/>
      <w:r w:rsidRPr="009C4320">
        <w:rPr>
          <w:rFonts w:ascii="Book Antiqua" w:hAnsi="Book Antiqua" w:cs="Segoe UI"/>
          <w:sz w:val="24"/>
          <w:szCs w:val="24"/>
          <w:lang w:val="en-US"/>
        </w:rPr>
        <w:t xml:space="preserve"> pada </w:t>
      </w:r>
      <w:proofErr w:type="spellStart"/>
      <w:r w:rsidRPr="009C4320">
        <w:rPr>
          <w:rFonts w:ascii="Book Antiqua" w:hAnsi="Book Antiqua" w:cs="Segoe UI"/>
          <w:sz w:val="24"/>
          <w:szCs w:val="24"/>
          <w:lang w:val="en-US"/>
        </w:rPr>
        <w:t>sikap</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ekstrem</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maupun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sikap</w:t>
      </w:r>
      <w:proofErr w:type="spellEnd"/>
      <w:r w:rsidRPr="009C4320">
        <w:rPr>
          <w:rFonts w:ascii="Book Antiqua" w:hAnsi="Book Antiqua" w:cs="Segoe UI"/>
          <w:sz w:val="24"/>
          <w:szCs w:val="24"/>
          <w:lang w:val="en-US"/>
        </w:rPr>
        <w:t xml:space="preserve"> yang </w:t>
      </w:r>
      <w:proofErr w:type="spellStart"/>
      <w:r w:rsidRPr="009C4320">
        <w:rPr>
          <w:rFonts w:ascii="Book Antiqua" w:hAnsi="Book Antiqua" w:cs="Segoe UI"/>
          <w:sz w:val="24"/>
          <w:szCs w:val="24"/>
          <w:lang w:val="en-US"/>
        </w:rPr>
        <w:t>mengabaikan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prinsip-prinsip</w:t>
      </w:r>
      <w:proofErr w:type="spellEnd"/>
      <w:r w:rsidRPr="009C4320">
        <w:rPr>
          <w:rFonts w:ascii="Book Antiqua" w:hAnsi="Book Antiqua" w:cs="Segoe UI"/>
          <w:sz w:val="24"/>
          <w:szCs w:val="24"/>
          <w:lang w:val="en-US"/>
        </w:rPr>
        <w:t xml:space="preserve"> agama.</w:t>
      </w:r>
    </w:p>
    <w:p w14:paraId="1AF6D134" w14:textId="1E66EAB9" w:rsidR="009C4320" w:rsidRPr="009C4320" w:rsidRDefault="009C4320" w:rsidP="009C4320">
      <w:pPr>
        <w:spacing w:after="0" w:line="276" w:lineRule="auto"/>
        <w:ind w:firstLine="567"/>
        <w:jc w:val="both"/>
        <w:rPr>
          <w:rFonts w:ascii="Book Antiqua" w:hAnsi="Book Antiqua" w:cs="Segoe UI"/>
          <w:sz w:val="24"/>
          <w:szCs w:val="24"/>
          <w:lang w:val="en-US"/>
        </w:rPr>
      </w:pPr>
      <w:proofErr w:type="spellStart"/>
      <w:r w:rsidRPr="009C4320">
        <w:rPr>
          <w:rFonts w:ascii="Book Antiqua" w:hAnsi="Book Antiqua" w:cs="Segoe UI"/>
          <w:sz w:val="24"/>
          <w:szCs w:val="24"/>
          <w:lang w:val="en-US"/>
        </w:rPr>
        <w:t>Dalam</w:t>
      </w:r>
      <w:proofErr w:type="spellEnd"/>
      <w:r w:rsidRPr="009C4320">
        <w:rPr>
          <w:rFonts w:ascii="Book Antiqua" w:hAnsi="Book Antiqua" w:cs="Segoe UI"/>
          <w:sz w:val="24"/>
          <w:szCs w:val="24"/>
          <w:lang w:val="en-US"/>
        </w:rPr>
        <w:t xml:space="preserve"> </w:t>
      </w:r>
      <w:r w:rsidRPr="009C4320">
        <w:rPr>
          <w:rFonts w:ascii="Book Antiqua" w:hAnsi="Book Antiqua" w:cs="Segoe UI"/>
          <w:i/>
          <w:iCs/>
          <w:sz w:val="24"/>
          <w:szCs w:val="24"/>
          <w:lang w:val="en-US"/>
        </w:rPr>
        <w:t>Tafsir al-Qur'an al-'</w:t>
      </w:r>
      <w:proofErr w:type="spellStart"/>
      <w:r w:rsidRPr="009C4320">
        <w:rPr>
          <w:rFonts w:ascii="Book Antiqua" w:hAnsi="Book Antiqua" w:cs="Segoe UI"/>
          <w:i/>
          <w:iCs/>
          <w:sz w:val="24"/>
          <w:szCs w:val="24"/>
          <w:lang w:val="en-US"/>
        </w:rPr>
        <w:t>Azhim</w:t>
      </w:r>
      <w:proofErr w:type="spellEnd"/>
      <w:r w:rsidRPr="009C4320">
        <w:rPr>
          <w:rFonts w:ascii="Book Antiqua" w:hAnsi="Book Antiqua" w:cs="Segoe UI"/>
          <w:sz w:val="24"/>
          <w:szCs w:val="24"/>
          <w:lang w:val="en-US"/>
        </w:rPr>
        <w:t xml:space="preserve">, Ibnu Katsir </w:t>
      </w:r>
      <w:proofErr w:type="spellStart"/>
      <w:r w:rsidRPr="009C4320">
        <w:rPr>
          <w:rFonts w:ascii="Book Antiqua" w:hAnsi="Book Antiqua" w:cs="Segoe UI"/>
          <w:sz w:val="24"/>
          <w:szCs w:val="24"/>
          <w:lang w:val="en-US"/>
        </w:rPr>
        <w:t>menafsirkan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istilah</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i/>
          <w:iCs/>
          <w:sz w:val="24"/>
          <w:szCs w:val="24"/>
          <w:lang w:val="en-US"/>
        </w:rPr>
        <w:t>wasatan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sebagai</w:t>
      </w:r>
      <w:proofErr w:type="spellEnd"/>
      <w:r w:rsidRPr="009C4320">
        <w:rPr>
          <w:rFonts w:ascii="Book Antiqua" w:hAnsi="Book Antiqua" w:cs="Segoe UI"/>
          <w:sz w:val="24"/>
          <w:szCs w:val="24"/>
          <w:lang w:val="en-US"/>
        </w:rPr>
        <w:t xml:space="preserve"> </w:t>
      </w:r>
      <w:r w:rsidRPr="009C4320">
        <w:rPr>
          <w:rFonts w:ascii="Book Antiqua" w:hAnsi="Book Antiqua" w:cs="Segoe UI"/>
          <w:i/>
          <w:iCs/>
          <w:sz w:val="24"/>
          <w:szCs w:val="24"/>
          <w:lang w:val="en-US"/>
        </w:rPr>
        <w:t>al-'</w:t>
      </w:r>
      <w:proofErr w:type="spellStart"/>
      <w:r w:rsidRPr="009C4320">
        <w:rPr>
          <w:rFonts w:ascii="Book Antiqua" w:hAnsi="Book Antiqua" w:cs="Segoe UI"/>
          <w:i/>
          <w:iCs/>
          <w:sz w:val="24"/>
          <w:szCs w:val="24"/>
          <w:lang w:val="en-US"/>
        </w:rPr>
        <w:t>adl</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adil</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yaitu</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umat</w:t>
      </w:r>
      <w:proofErr w:type="spellEnd"/>
      <w:r w:rsidRPr="009C4320">
        <w:rPr>
          <w:rFonts w:ascii="Book Antiqua" w:hAnsi="Book Antiqua" w:cs="Segoe UI"/>
          <w:sz w:val="24"/>
          <w:szCs w:val="24"/>
          <w:lang w:val="en-US"/>
        </w:rPr>
        <w:t xml:space="preserve"> yang </w:t>
      </w:r>
      <w:proofErr w:type="spellStart"/>
      <w:r w:rsidRPr="009C4320">
        <w:rPr>
          <w:rFonts w:ascii="Book Antiqua" w:hAnsi="Book Antiqua" w:cs="Segoe UI"/>
          <w:sz w:val="24"/>
          <w:szCs w:val="24"/>
          <w:lang w:val="en-US"/>
        </w:rPr>
        <w:t>mampu</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menempatkan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segala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sesuatu</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secara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proporsional</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sesuai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dengan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ketentuan</w:t>
      </w:r>
      <w:proofErr w:type="spellEnd"/>
      <w:r w:rsidRPr="009C4320">
        <w:rPr>
          <w:rFonts w:ascii="Book Antiqua" w:hAnsi="Book Antiqua" w:cs="Segoe UI"/>
          <w:sz w:val="24"/>
          <w:szCs w:val="24"/>
          <w:lang w:val="en-US"/>
        </w:rPr>
        <w:t xml:space="preserve"> Allah </w:t>
      </w:r>
      <w:proofErr w:type="spellStart"/>
      <w:r w:rsidRPr="009C4320">
        <w:rPr>
          <w:rFonts w:ascii="Book Antiqua" w:hAnsi="Book Antiqua" w:cs="Segoe UI"/>
          <w:sz w:val="24"/>
          <w:szCs w:val="24"/>
          <w:lang w:val="en-US"/>
        </w:rPr>
        <w:t>Swt</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Penafsiran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ini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menunjukkan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bahwa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keadilan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merupakan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karakter</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utama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umat</w:t>
      </w:r>
      <w:proofErr w:type="spellEnd"/>
      <w:r w:rsidRPr="009C4320">
        <w:rPr>
          <w:rFonts w:ascii="Book Antiqua" w:hAnsi="Book Antiqua" w:cs="Segoe UI"/>
          <w:sz w:val="24"/>
          <w:szCs w:val="24"/>
          <w:lang w:val="en-US"/>
        </w:rPr>
        <w:t xml:space="preserve"> Islam </w:t>
      </w:r>
      <w:proofErr w:type="spellStart"/>
      <w:r w:rsidRPr="009C4320">
        <w:rPr>
          <w:rFonts w:ascii="Book Antiqua" w:hAnsi="Book Antiqua" w:cs="Segoe UI"/>
          <w:sz w:val="24"/>
          <w:szCs w:val="24"/>
          <w:lang w:val="en-US"/>
        </w:rPr>
        <w:t>sehingga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mereka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layak</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menjadi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saksi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bagi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umat</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manusia</w:t>
      </w:r>
      <w:proofErr w:type="spellEnd"/>
      <w:r w:rsidRPr="009C4320">
        <w:rPr>
          <w:rFonts w:ascii="Book Antiqua" w:hAnsi="Book Antiqua" w:cs="Segoe UI"/>
          <w:sz w:val="24"/>
          <w:szCs w:val="24"/>
          <w:lang w:val="en-US"/>
        </w:rPr>
        <w:t xml:space="preserve"> </w:t>
      </w:r>
      <w:r w:rsidR="00DA0EEC">
        <w:rPr>
          <w:rFonts w:ascii="Book Antiqua" w:hAnsi="Book Antiqua" w:cs="Segoe UI"/>
          <w:sz w:val="24"/>
          <w:szCs w:val="24"/>
          <w:lang w:val="en-US"/>
        </w:rPr>
        <w:fldChar w:fldCharType="begin" w:fldLock="1"/>
      </w:r>
      <w:r w:rsidR="00DA0EEC">
        <w:rPr>
          <w:rFonts w:ascii="Book Antiqua" w:hAnsi="Book Antiqua" w:cs="Segoe UI"/>
          <w:sz w:val="24"/>
          <w:szCs w:val="24"/>
          <w:lang w:val="en-US"/>
        </w:rPr>
        <w:instrText>ADDIN CSL_CITATION {"citationItems":[{"id":"ITEM-1","itemData":{"author":[{"dropping-particle":"","family":"Ibn Katsir","given":"Imaduddin Ismail","non-dropping-particle":"","parse-names":false,"suffix":""}],"id":"ITEM-1","issued":{"date-parts":[["1999"]]},"language":"Arabic","publisher":"Dar al-Kutub al-Ilmiyyah","publisher-place":"Beirut","title":"Tafsir al-Qur'an al-'Azhim (Tafsir Ibn Kathir) - Juz 5","type":"book","volume":"5"},"uris":["http://www.mendeley.com/documents/?uuid=7f80c88d-7d5a-4f52-9781-ead7b8364800"]}],"mendeley":{"formattedCitation":"(Ibn Katsir, 1999)","plainTextFormattedCitation":"(Ibn Katsir, 1999)","previouslyFormattedCitation":"(Ibn Katsir, 1999)"},"properties":{"noteIndex":0},"schema":"https://github.com/citation-style-language/schema/raw/master/csl-citation.json"}</w:instrText>
      </w:r>
      <w:r w:rsidR="00DA0EEC">
        <w:rPr>
          <w:rFonts w:ascii="Book Antiqua" w:hAnsi="Book Antiqua" w:cs="Segoe UI"/>
          <w:sz w:val="24"/>
          <w:szCs w:val="24"/>
          <w:lang w:val="en-US"/>
        </w:rPr>
        <w:fldChar w:fldCharType="separate"/>
      </w:r>
      <w:r w:rsidR="00DA0EEC" w:rsidRPr="00DA0EEC">
        <w:rPr>
          <w:rFonts w:ascii="Book Antiqua" w:hAnsi="Book Antiqua" w:cs="Segoe UI"/>
          <w:noProof/>
          <w:sz w:val="24"/>
          <w:szCs w:val="24"/>
          <w:lang w:val="en-US"/>
        </w:rPr>
        <w:t>(Ibn Katsir, 1999)</w:t>
      </w:r>
      <w:r w:rsidR="00DA0EEC">
        <w:rPr>
          <w:rFonts w:ascii="Book Antiqua" w:hAnsi="Book Antiqua" w:cs="Segoe UI"/>
          <w:sz w:val="24"/>
          <w:szCs w:val="24"/>
          <w:lang w:val="en-US"/>
        </w:rPr>
        <w:fldChar w:fldCharType="end"/>
      </w:r>
      <w:r w:rsidR="00DA0EEC">
        <w:rPr>
          <w:rFonts w:ascii="Book Antiqua" w:hAnsi="Book Antiqua" w:cs="Segoe UI"/>
          <w:sz w:val="24"/>
          <w:szCs w:val="24"/>
          <w:lang w:val="en-US"/>
        </w:rPr>
        <w:t>.</w:t>
      </w:r>
    </w:p>
    <w:p w14:paraId="09C477BC" w14:textId="63AF8C23" w:rsidR="009C4320" w:rsidRPr="009C4320" w:rsidRDefault="009C4320" w:rsidP="009C4320">
      <w:pPr>
        <w:spacing w:after="0" w:line="276" w:lineRule="auto"/>
        <w:ind w:firstLine="567"/>
        <w:jc w:val="both"/>
        <w:rPr>
          <w:rFonts w:ascii="Book Antiqua" w:hAnsi="Book Antiqua" w:cs="Segoe UI"/>
          <w:sz w:val="24"/>
          <w:szCs w:val="24"/>
          <w:lang w:val="en-US"/>
        </w:rPr>
      </w:pPr>
      <w:proofErr w:type="spellStart"/>
      <w:r w:rsidRPr="009C4320">
        <w:rPr>
          <w:rFonts w:ascii="Book Antiqua" w:hAnsi="Book Antiqua" w:cs="Segoe UI"/>
          <w:sz w:val="24"/>
          <w:szCs w:val="24"/>
          <w:lang w:val="en-US"/>
        </w:rPr>
        <w:lastRenderedPageBreak/>
        <w:t>Penafsiran</w:t>
      </w:r>
      <w:proofErr w:type="spellEnd"/>
      <w:r w:rsidRPr="009C4320">
        <w:rPr>
          <w:rFonts w:ascii="Book Antiqua" w:hAnsi="Book Antiqua" w:cs="Segoe UI"/>
          <w:sz w:val="24"/>
          <w:szCs w:val="24"/>
          <w:lang w:val="en-US"/>
        </w:rPr>
        <w:t xml:space="preserve"> yang </w:t>
      </w:r>
      <w:proofErr w:type="spellStart"/>
      <w:r w:rsidRPr="009C4320">
        <w:rPr>
          <w:rFonts w:ascii="Book Antiqua" w:hAnsi="Book Antiqua" w:cs="Segoe UI"/>
          <w:sz w:val="24"/>
          <w:szCs w:val="24"/>
          <w:lang w:val="en-US"/>
        </w:rPr>
        <w:t>sejalan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dikemukakan</w:t>
      </w:r>
      <w:proofErr w:type="spellEnd"/>
      <w:r w:rsidRPr="009C4320">
        <w:rPr>
          <w:rFonts w:ascii="Book Antiqua" w:hAnsi="Book Antiqua" w:cs="Segoe UI"/>
          <w:sz w:val="24"/>
          <w:szCs w:val="24"/>
          <w:lang w:val="en-US"/>
        </w:rPr>
        <w:t xml:space="preserve"> oleh </w:t>
      </w:r>
      <w:r w:rsidR="00DA0EEC">
        <w:rPr>
          <w:rFonts w:ascii="Book Antiqua" w:hAnsi="Book Antiqua" w:cs="Segoe UI"/>
          <w:sz w:val="24"/>
          <w:szCs w:val="24"/>
          <w:lang w:val="en-US"/>
        </w:rPr>
        <w:fldChar w:fldCharType="begin" w:fldLock="1"/>
      </w:r>
      <w:r w:rsidR="00DA0EEC">
        <w:rPr>
          <w:rFonts w:ascii="Book Antiqua" w:hAnsi="Book Antiqua" w:cs="Segoe UI"/>
          <w:sz w:val="24"/>
          <w:szCs w:val="24"/>
          <w:lang w:val="en-US"/>
        </w:rPr>
        <w:instrText>ADDIN CSL_CITATION {"citationItems":[{"id":"ITEM-1","itemData":{"author":[{"dropping-particle":"","family":"Al-Tabari","given":"Ibn Jarir","non-dropping-particle":"","parse-names":false,"suffix":""}],"id":"ITEM-1","issued":{"date-parts":[["2001"]]},"publisher":"Dar Hijr","publisher-place":"Kairo","title":"Jami' al-Bayan 'an Ta'wil Ay al-Qur'an","type":"book","volume":"15"},"uris":["http://www.mendeley.com/documents/?uuid=c3a8a6ca-2431-490a-bd0a-60f8f5c71d7e"]}],"mendeley":{"formattedCitation":"(Al-Tabari, 2001)","plainTextFormattedCitation":"(Al-Tabari, 2001)","previouslyFormattedCitation":"(Al-Tabari, 2001)"},"properties":{"noteIndex":0},"schema":"https://github.com/citation-style-language/schema/raw/master/csl-citation.json"}</w:instrText>
      </w:r>
      <w:r w:rsidR="00DA0EEC">
        <w:rPr>
          <w:rFonts w:ascii="Book Antiqua" w:hAnsi="Book Antiqua" w:cs="Segoe UI"/>
          <w:sz w:val="24"/>
          <w:szCs w:val="24"/>
          <w:lang w:val="en-US"/>
        </w:rPr>
        <w:fldChar w:fldCharType="separate"/>
      </w:r>
      <w:r w:rsidR="00DA0EEC" w:rsidRPr="00DA0EEC">
        <w:rPr>
          <w:rFonts w:ascii="Book Antiqua" w:hAnsi="Book Antiqua" w:cs="Segoe UI"/>
          <w:noProof/>
          <w:sz w:val="24"/>
          <w:szCs w:val="24"/>
          <w:lang w:val="en-US"/>
        </w:rPr>
        <w:t>(Al-Tabari, 2001)</w:t>
      </w:r>
      <w:r w:rsidR="00DA0EEC">
        <w:rPr>
          <w:rFonts w:ascii="Book Antiqua" w:hAnsi="Book Antiqua" w:cs="Segoe UI"/>
          <w:sz w:val="24"/>
          <w:szCs w:val="24"/>
          <w:lang w:val="en-US"/>
        </w:rPr>
        <w:fldChar w:fldCharType="end"/>
      </w:r>
      <w:r w:rsidR="00DA0EEC">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dalam</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i/>
          <w:iCs/>
          <w:sz w:val="24"/>
          <w:szCs w:val="24"/>
          <w:lang w:val="en-US"/>
        </w:rPr>
        <w:t>Jāmi</w:t>
      </w:r>
      <w:proofErr w:type="spellEnd"/>
      <w:r w:rsidRPr="009C4320">
        <w:rPr>
          <w:rFonts w:ascii="Book Antiqua" w:hAnsi="Book Antiqua" w:cs="Segoe UI"/>
          <w:i/>
          <w:iCs/>
          <w:sz w:val="24"/>
          <w:szCs w:val="24"/>
          <w:lang w:val="en-US"/>
        </w:rPr>
        <w:t>' al-</w:t>
      </w:r>
      <w:proofErr w:type="spellStart"/>
      <w:r w:rsidRPr="009C4320">
        <w:rPr>
          <w:rFonts w:ascii="Book Antiqua" w:hAnsi="Book Antiqua" w:cs="Segoe UI"/>
          <w:i/>
          <w:iCs/>
          <w:sz w:val="24"/>
          <w:szCs w:val="24"/>
          <w:lang w:val="en-US"/>
        </w:rPr>
        <w:t>Bayān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Menurutnya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makna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i/>
          <w:iCs/>
          <w:sz w:val="24"/>
          <w:szCs w:val="24"/>
          <w:lang w:val="en-US"/>
        </w:rPr>
        <w:t>wasat</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adalah</w:t>
      </w:r>
      <w:proofErr w:type="spellEnd"/>
      <w:r w:rsidRPr="009C4320">
        <w:rPr>
          <w:rFonts w:ascii="Book Antiqua" w:hAnsi="Book Antiqua" w:cs="Segoe UI"/>
          <w:sz w:val="24"/>
          <w:szCs w:val="24"/>
          <w:lang w:val="en-US"/>
        </w:rPr>
        <w:t xml:space="preserve"> </w:t>
      </w:r>
      <w:r w:rsidRPr="009C4320">
        <w:rPr>
          <w:rFonts w:ascii="Book Antiqua" w:hAnsi="Book Antiqua" w:cs="Segoe UI"/>
          <w:i/>
          <w:iCs/>
          <w:sz w:val="24"/>
          <w:szCs w:val="24"/>
          <w:lang w:val="en-US"/>
        </w:rPr>
        <w:t>al-'</w:t>
      </w:r>
      <w:proofErr w:type="spellStart"/>
      <w:r w:rsidRPr="009C4320">
        <w:rPr>
          <w:rFonts w:ascii="Book Antiqua" w:hAnsi="Book Antiqua" w:cs="Segoe UI"/>
          <w:i/>
          <w:iCs/>
          <w:sz w:val="24"/>
          <w:szCs w:val="24"/>
          <w:lang w:val="en-US"/>
        </w:rPr>
        <w:t>adl</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karena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posisi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tengah</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merupakan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posisi</w:t>
      </w:r>
      <w:proofErr w:type="spellEnd"/>
      <w:r w:rsidRPr="009C4320">
        <w:rPr>
          <w:rFonts w:ascii="Book Antiqua" w:hAnsi="Book Antiqua" w:cs="Segoe UI"/>
          <w:sz w:val="24"/>
          <w:szCs w:val="24"/>
          <w:lang w:val="en-US"/>
        </w:rPr>
        <w:t xml:space="preserve"> yang paling </w:t>
      </w:r>
      <w:proofErr w:type="spellStart"/>
      <w:r w:rsidRPr="009C4320">
        <w:rPr>
          <w:rFonts w:ascii="Book Antiqua" w:hAnsi="Book Antiqua" w:cs="Segoe UI"/>
          <w:sz w:val="24"/>
          <w:szCs w:val="24"/>
          <w:lang w:val="en-US"/>
        </w:rPr>
        <w:t>adil</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proporsional</w:t>
      </w:r>
      <w:proofErr w:type="spellEnd"/>
      <w:r w:rsidRPr="009C4320">
        <w:rPr>
          <w:rFonts w:ascii="Book Antiqua" w:hAnsi="Book Antiqua" w:cs="Segoe UI"/>
          <w:sz w:val="24"/>
          <w:szCs w:val="24"/>
          <w:lang w:val="en-US"/>
        </w:rPr>
        <w:t xml:space="preserve">, dan </w:t>
      </w:r>
      <w:proofErr w:type="spellStart"/>
      <w:r w:rsidRPr="009C4320">
        <w:rPr>
          <w:rFonts w:ascii="Book Antiqua" w:hAnsi="Book Antiqua" w:cs="Segoe UI"/>
          <w:sz w:val="24"/>
          <w:szCs w:val="24"/>
          <w:lang w:val="en-US"/>
        </w:rPr>
        <w:t>tidak</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condong</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kepada</w:t>
      </w:r>
      <w:proofErr w:type="spellEnd"/>
      <w:r w:rsidRPr="009C4320">
        <w:rPr>
          <w:rFonts w:ascii="Book Antiqua" w:hAnsi="Book Antiqua" w:cs="Segoe UI"/>
          <w:sz w:val="24"/>
          <w:szCs w:val="24"/>
          <w:lang w:val="en-US"/>
        </w:rPr>
        <w:t xml:space="preserve"> salah </w:t>
      </w:r>
      <w:proofErr w:type="spellStart"/>
      <w:r w:rsidRPr="009C4320">
        <w:rPr>
          <w:rFonts w:ascii="Book Antiqua" w:hAnsi="Book Antiqua" w:cs="Segoe UI"/>
          <w:sz w:val="24"/>
          <w:szCs w:val="24"/>
          <w:lang w:val="en-US"/>
        </w:rPr>
        <w:t>satu</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bentuk</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sikap</w:t>
      </w:r>
      <w:proofErr w:type="spellEnd"/>
      <w:r w:rsidRPr="009C4320">
        <w:rPr>
          <w:rFonts w:ascii="Book Antiqua" w:hAnsi="Book Antiqua" w:cs="Segoe UI"/>
          <w:sz w:val="24"/>
          <w:szCs w:val="24"/>
          <w:lang w:val="en-US"/>
        </w:rPr>
        <w:t xml:space="preserve"> yang </w:t>
      </w:r>
      <w:proofErr w:type="spellStart"/>
      <w:r w:rsidRPr="009C4320">
        <w:rPr>
          <w:rFonts w:ascii="Book Antiqua" w:hAnsi="Book Antiqua" w:cs="Segoe UI"/>
          <w:sz w:val="24"/>
          <w:szCs w:val="24"/>
          <w:lang w:val="en-US"/>
        </w:rPr>
        <w:t>berlebihan</w:t>
      </w:r>
      <w:proofErr w:type="spellEnd"/>
      <w:r w:rsidRPr="009C4320">
        <w:rPr>
          <w:rFonts w:ascii="Book Antiqua" w:hAnsi="Book Antiqua" w:cs="Segoe UI"/>
          <w:sz w:val="24"/>
          <w:szCs w:val="24"/>
          <w:lang w:val="en-US"/>
        </w:rPr>
        <w:t xml:space="preserve">. Dengan </w:t>
      </w:r>
      <w:proofErr w:type="spellStart"/>
      <w:r w:rsidRPr="009C4320">
        <w:rPr>
          <w:rFonts w:ascii="Book Antiqua" w:hAnsi="Book Antiqua" w:cs="Segoe UI"/>
          <w:sz w:val="24"/>
          <w:szCs w:val="24"/>
          <w:lang w:val="en-US"/>
        </w:rPr>
        <w:t>demikian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konsep</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i/>
          <w:iCs/>
          <w:sz w:val="24"/>
          <w:szCs w:val="24"/>
          <w:lang w:val="en-US"/>
        </w:rPr>
        <w:t>wasatiyyah</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menurut</w:t>
      </w:r>
      <w:proofErr w:type="spellEnd"/>
      <w:r w:rsidRPr="009C4320">
        <w:rPr>
          <w:rFonts w:ascii="Book Antiqua" w:hAnsi="Book Antiqua" w:cs="Segoe UI"/>
          <w:sz w:val="24"/>
          <w:szCs w:val="24"/>
          <w:lang w:val="en-US"/>
        </w:rPr>
        <w:t xml:space="preserve"> Al-</w:t>
      </w:r>
      <w:proofErr w:type="spellStart"/>
      <w:r w:rsidRPr="009C4320">
        <w:rPr>
          <w:rFonts w:ascii="Cambria" w:hAnsi="Cambria" w:cs="Cambria"/>
          <w:sz w:val="24"/>
          <w:szCs w:val="24"/>
          <w:lang w:val="en-US"/>
        </w:rPr>
        <w:t>Ṭ</w:t>
      </w:r>
      <w:r w:rsidRPr="009C4320">
        <w:rPr>
          <w:rFonts w:ascii="Book Antiqua" w:hAnsi="Book Antiqua" w:cs="Segoe UI"/>
          <w:sz w:val="24"/>
          <w:szCs w:val="24"/>
          <w:lang w:val="en-US"/>
        </w:rPr>
        <w:t>abarī</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tidak</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hanya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menunjukkan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posisi</w:t>
      </w:r>
      <w:proofErr w:type="spellEnd"/>
      <w:r w:rsidRPr="009C4320">
        <w:rPr>
          <w:rFonts w:ascii="Book Antiqua" w:hAnsi="Book Antiqua" w:cs="Segoe UI"/>
          <w:sz w:val="24"/>
          <w:szCs w:val="24"/>
          <w:lang w:val="en-US"/>
        </w:rPr>
        <w:t xml:space="preserve"> di </w:t>
      </w:r>
      <w:proofErr w:type="spellStart"/>
      <w:r w:rsidRPr="009C4320">
        <w:rPr>
          <w:rFonts w:ascii="Book Antiqua" w:hAnsi="Book Antiqua" w:cs="Segoe UI"/>
          <w:sz w:val="24"/>
          <w:szCs w:val="24"/>
          <w:lang w:val="en-US"/>
        </w:rPr>
        <w:t>tengah</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tetapi</w:t>
      </w:r>
      <w:proofErr w:type="spellEnd"/>
      <w:r w:rsidRPr="009C4320">
        <w:rPr>
          <w:rFonts w:ascii="Book Antiqua" w:hAnsi="Book Antiqua" w:cs="Segoe UI"/>
          <w:sz w:val="24"/>
          <w:szCs w:val="24"/>
          <w:lang w:val="en-US"/>
        </w:rPr>
        <w:t xml:space="preserve"> juga </w:t>
      </w:r>
      <w:proofErr w:type="spellStart"/>
      <w:r w:rsidRPr="009C4320">
        <w:rPr>
          <w:rFonts w:ascii="Book Antiqua" w:hAnsi="Book Antiqua" w:cs="Segoe UI"/>
          <w:sz w:val="24"/>
          <w:szCs w:val="24"/>
          <w:lang w:val="en-US"/>
        </w:rPr>
        <w:t>menggambarkan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prinsip</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keadilan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sebagai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fondasi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dalam</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menjalankan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kehidupan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beragama</w:t>
      </w:r>
      <w:proofErr w:type="spellEnd"/>
      <w:r w:rsidR="00DA0EEC">
        <w:rPr>
          <w:rFonts w:ascii="Book Antiqua" w:hAnsi="Book Antiqua" w:cs="Segoe UI"/>
          <w:sz w:val="24"/>
          <w:szCs w:val="24"/>
          <w:lang w:val="en-US"/>
        </w:rPr>
        <w:t>.</w:t>
      </w:r>
    </w:p>
    <w:p w14:paraId="5132117B" w14:textId="43085CE1" w:rsidR="009C4320" w:rsidRPr="009C4320" w:rsidRDefault="009C4320" w:rsidP="009C4320">
      <w:pPr>
        <w:spacing w:after="0" w:line="276" w:lineRule="auto"/>
        <w:ind w:firstLine="567"/>
        <w:jc w:val="both"/>
        <w:rPr>
          <w:rFonts w:ascii="Book Antiqua" w:hAnsi="Book Antiqua" w:cs="Segoe UI"/>
          <w:sz w:val="24"/>
          <w:szCs w:val="24"/>
          <w:lang w:val="en-US"/>
        </w:rPr>
      </w:pPr>
      <w:proofErr w:type="spellStart"/>
      <w:r w:rsidRPr="009C4320">
        <w:rPr>
          <w:rFonts w:ascii="Book Antiqua" w:hAnsi="Book Antiqua" w:cs="Segoe UI"/>
          <w:sz w:val="24"/>
          <w:szCs w:val="24"/>
          <w:lang w:val="en-US"/>
        </w:rPr>
        <w:t>Sementara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itu</w:t>
      </w:r>
      <w:proofErr w:type="spellEnd"/>
      <w:r w:rsidRPr="009C4320">
        <w:rPr>
          <w:rFonts w:ascii="Book Antiqua" w:hAnsi="Book Antiqua" w:cs="Segoe UI"/>
          <w:sz w:val="24"/>
          <w:szCs w:val="24"/>
          <w:lang w:val="en-US"/>
        </w:rPr>
        <w:t xml:space="preserve">, M. Quraish Shihab </w:t>
      </w:r>
      <w:proofErr w:type="spellStart"/>
      <w:r w:rsidRPr="009C4320">
        <w:rPr>
          <w:rFonts w:ascii="Book Antiqua" w:hAnsi="Book Antiqua" w:cs="Segoe UI"/>
          <w:sz w:val="24"/>
          <w:szCs w:val="24"/>
          <w:lang w:val="en-US"/>
        </w:rPr>
        <w:t>dalam</w:t>
      </w:r>
      <w:proofErr w:type="spellEnd"/>
      <w:r w:rsidRPr="009C4320">
        <w:rPr>
          <w:rFonts w:ascii="Book Antiqua" w:hAnsi="Book Antiqua" w:cs="Segoe UI"/>
          <w:sz w:val="24"/>
          <w:szCs w:val="24"/>
          <w:lang w:val="en-US"/>
        </w:rPr>
        <w:t xml:space="preserve"> </w:t>
      </w:r>
      <w:r w:rsidRPr="009C4320">
        <w:rPr>
          <w:rFonts w:ascii="Book Antiqua" w:hAnsi="Book Antiqua" w:cs="Segoe UI"/>
          <w:i/>
          <w:iCs/>
          <w:sz w:val="24"/>
          <w:szCs w:val="24"/>
          <w:lang w:val="en-US"/>
        </w:rPr>
        <w:t>Tafsir Al-</w:t>
      </w:r>
      <w:proofErr w:type="spellStart"/>
      <w:r w:rsidRPr="009C4320">
        <w:rPr>
          <w:rFonts w:ascii="Book Antiqua" w:hAnsi="Book Antiqua" w:cs="Segoe UI"/>
          <w:i/>
          <w:iCs/>
          <w:sz w:val="24"/>
          <w:szCs w:val="24"/>
          <w:lang w:val="en-US"/>
        </w:rPr>
        <w:t>Mishbah</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menjelaskan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bahwa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konsep</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i/>
          <w:iCs/>
          <w:sz w:val="24"/>
          <w:szCs w:val="24"/>
          <w:lang w:val="en-US"/>
        </w:rPr>
        <w:t>ummatan</w:t>
      </w:r>
      <w:proofErr w:type="spellEnd"/>
      <w:r w:rsidRPr="009C4320">
        <w:rPr>
          <w:rFonts w:ascii="Book Antiqua" w:hAnsi="Book Antiqua" w:cs="Segoe UI"/>
          <w:i/>
          <w:iCs/>
          <w:sz w:val="24"/>
          <w:szCs w:val="24"/>
          <w:lang w:val="en-US"/>
        </w:rPr>
        <w:t xml:space="preserve"> </w:t>
      </w:r>
      <w:proofErr w:type="spellStart"/>
      <w:r w:rsidRPr="009C4320">
        <w:rPr>
          <w:rFonts w:ascii="Book Antiqua" w:hAnsi="Book Antiqua" w:cs="Segoe UI"/>
          <w:i/>
          <w:iCs/>
          <w:sz w:val="24"/>
          <w:szCs w:val="24"/>
          <w:lang w:val="en-US"/>
        </w:rPr>
        <w:t>wasatan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tidak</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hanya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dipahami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sebagai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umat</w:t>
      </w:r>
      <w:proofErr w:type="spellEnd"/>
      <w:r w:rsidRPr="009C4320">
        <w:rPr>
          <w:rFonts w:ascii="Book Antiqua" w:hAnsi="Book Antiqua" w:cs="Segoe UI"/>
          <w:sz w:val="24"/>
          <w:szCs w:val="24"/>
          <w:lang w:val="en-US"/>
        </w:rPr>
        <w:t xml:space="preserve"> yang </w:t>
      </w:r>
      <w:proofErr w:type="spellStart"/>
      <w:r w:rsidRPr="009C4320">
        <w:rPr>
          <w:rFonts w:ascii="Book Antiqua" w:hAnsi="Book Antiqua" w:cs="Segoe UI"/>
          <w:sz w:val="24"/>
          <w:szCs w:val="24"/>
          <w:lang w:val="en-US"/>
        </w:rPr>
        <w:t>adil</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tetapi</w:t>
      </w:r>
      <w:proofErr w:type="spellEnd"/>
      <w:r w:rsidRPr="009C4320">
        <w:rPr>
          <w:rFonts w:ascii="Book Antiqua" w:hAnsi="Book Antiqua" w:cs="Segoe UI"/>
          <w:sz w:val="24"/>
          <w:szCs w:val="24"/>
          <w:lang w:val="en-US"/>
        </w:rPr>
        <w:t xml:space="preserve"> juga </w:t>
      </w:r>
      <w:proofErr w:type="spellStart"/>
      <w:r w:rsidRPr="009C4320">
        <w:rPr>
          <w:rFonts w:ascii="Book Antiqua" w:hAnsi="Book Antiqua" w:cs="Segoe UI"/>
          <w:sz w:val="24"/>
          <w:szCs w:val="24"/>
          <w:lang w:val="en-US"/>
        </w:rPr>
        <w:t>mencerminkan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keseimbangan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dalam</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menjalankan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berbagai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aspek</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kehidupan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Penafsiran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tersebut</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menunjukkan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bahwa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nilai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i/>
          <w:iCs/>
          <w:sz w:val="24"/>
          <w:szCs w:val="24"/>
          <w:lang w:val="en-US"/>
        </w:rPr>
        <w:t>wasatiyyah</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tidak</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berhenti</w:t>
      </w:r>
      <w:proofErr w:type="spellEnd"/>
      <w:r w:rsidRPr="009C4320">
        <w:rPr>
          <w:rFonts w:ascii="Book Antiqua" w:hAnsi="Book Antiqua" w:cs="Segoe UI"/>
          <w:sz w:val="24"/>
          <w:szCs w:val="24"/>
          <w:lang w:val="en-US"/>
        </w:rPr>
        <w:t xml:space="preserve"> pada </w:t>
      </w:r>
      <w:proofErr w:type="spellStart"/>
      <w:r w:rsidRPr="009C4320">
        <w:rPr>
          <w:rFonts w:ascii="Book Antiqua" w:hAnsi="Book Antiqua" w:cs="Segoe UI"/>
          <w:sz w:val="24"/>
          <w:szCs w:val="24"/>
          <w:lang w:val="en-US"/>
        </w:rPr>
        <w:t>dimensi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normatif</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melainkan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memiliki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relevansi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dalam</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kehidupan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sosial</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sehingga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umat</w:t>
      </w:r>
      <w:proofErr w:type="spellEnd"/>
      <w:r w:rsidRPr="009C4320">
        <w:rPr>
          <w:rFonts w:ascii="Book Antiqua" w:hAnsi="Book Antiqua" w:cs="Segoe UI"/>
          <w:sz w:val="24"/>
          <w:szCs w:val="24"/>
          <w:lang w:val="en-US"/>
        </w:rPr>
        <w:t xml:space="preserve"> Islam </w:t>
      </w:r>
      <w:proofErr w:type="spellStart"/>
      <w:r w:rsidRPr="009C4320">
        <w:rPr>
          <w:rFonts w:ascii="Book Antiqua" w:hAnsi="Book Antiqua" w:cs="Segoe UI"/>
          <w:sz w:val="24"/>
          <w:szCs w:val="24"/>
          <w:lang w:val="en-US"/>
        </w:rPr>
        <w:t>dituntut</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mampu</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menjaga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keseimbangan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dalam</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mengamalkan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ajaran</w:t>
      </w:r>
      <w:proofErr w:type="spellEnd"/>
      <w:r w:rsidRPr="009C4320">
        <w:rPr>
          <w:rFonts w:ascii="Book Antiqua" w:hAnsi="Book Antiqua" w:cs="Segoe UI"/>
          <w:sz w:val="24"/>
          <w:szCs w:val="24"/>
          <w:lang w:val="en-US"/>
        </w:rPr>
        <w:t xml:space="preserve"> agama di </w:t>
      </w:r>
      <w:proofErr w:type="spellStart"/>
      <w:r w:rsidRPr="009C4320">
        <w:rPr>
          <w:rFonts w:ascii="Book Antiqua" w:hAnsi="Book Antiqua" w:cs="Segoe UI"/>
          <w:sz w:val="24"/>
          <w:szCs w:val="24"/>
          <w:lang w:val="en-US"/>
        </w:rPr>
        <w:t>tengah</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dinamika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masyarakat</w:t>
      </w:r>
      <w:proofErr w:type="spellEnd"/>
      <w:r w:rsidRPr="009C4320">
        <w:rPr>
          <w:rFonts w:ascii="Book Antiqua" w:hAnsi="Book Antiqua" w:cs="Segoe UI"/>
          <w:sz w:val="24"/>
          <w:szCs w:val="24"/>
          <w:lang w:val="en-US"/>
        </w:rPr>
        <w:t xml:space="preserve"> modern </w:t>
      </w:r>
      <w:r w:rsidR="00DA0EEC">
        <w:rPr>
          <w:rFonts w:ascii="Book Antiqua" w:hAnsi="Book Antiqua" w:cs="Segoe UI"/>
          <w:sz w:val="24"/>
          <w:szCs w:val="24"/>
          <w:lang w:val="en-US"/>
        </w:rPr>
        <w:fldChar w:fldCharType="begin" w:fldLock="1"/>
      </w:r>
      <w:r w:rsidR="000E6F4F">
        <w:rPr>
          <w:rFonts w:ascii="Book Antiqua" w:hAnsi="Book Antiqua" w:cs="Segoe UI"/>
          <w:sz w:val="24"/>
          <w:szCs w:val="24"/>
          <w:lang w:val="en-US"/>
        </w:rPr>
        <w:instrText>ADDIN CSL_CITATION {"citationItems":[{"id":"ITEM-1","itemData":{"author":[{"dropping-particle":"","family":"Shihab","given":"M Quraish","non-dropping-particle":"","parse-names":false,"suffix":""}],"id":"ITEM-1","issued":{"date-parts":[["2002"]]},"language":"ind","publisher":"Lentera Hati","publisher-place":"Jakarta","title":"Tafsir Al-Misbah: Pesan, Kesan dan Keserasian Al-Qur'an","type":"book"},"uris":["http://www.mendeley.com/documents/?uuid=9c28b00e-241a-494b-a895-89af44506185"]}],"mendeley":{"formattedCitation":"(Shihab, 2002a)","plainTextFormattedCitation":"(Shihab, 2002a)","previouslyFormattedCitation":"(Shihab, 2002a)"},"properties":{"noteIndex":0},"schema":"https://github.com/citation-style-language/schema/raw/master/csl-citation.json"}</w:instrText>
      </w:r>
      <w:r w:rsidR="00DA0EEC">
        <w:rPr>
          <w:rFonts w:ascii="Book Antiqua" w:hAnsi="Book Antiqua" w:cs="Segoe UI"/>
          <w:sz w:val="24"/>
          <w:szCs w:val="24"/>
          <w:lang w:val="en-US"/>
        </w:rPr>
        <w:fldChar w:fldCharType="separate"/>
      </w:r>
      <w:r w:rsidR="000E6F4F" w:rsidRPr="000E6F4F">
        <w:rPr>
          <w:rFonts w:ascii="Book Antiqua" w:hAnsi="Book Antiqua" w:cs="Segoe UI"/>
          <w:noProof/>
          <w:sz w:val="24"/>
          <w:szCs w:val="24"/>
          <w:lang w:val="en-US"/>
        </w:rPr>
        <w:t>(Shihab, 2002a)</w:t>
      </w:r>
      <w:r w:rsidR="00DA0EEC">
        <w:rPr>
          <w:rFonts w:ascii="Book Antiqua" w:hAnsi="Book Antiqua" w:cs="Segoe UI"/>
          <w:sz w:val="24"/>
          <w:szCs w:val="24"/>
          <w:lang w:val="en-US"/>
        </w:rPr>
        <w:fldChar w:fldCharType="end"/>
      </w:r>
      <w:r w:rsidR="00DA0EEC">
        <w:rPr>
          <w:rFonts w:ascii="Book Antiqua" w:hAnsi="Book Antiqua" w:cs="Segoe UI"/>
          <w:sz w:val="24"/>
          <w:szCs w:val="24"/>
          <w:lang w:val="en-US"/>
        </w:rPr>
        <w:t>.</w:t>
      </w:r>
    </w:p>
    <w:p w14:paraId="08D57FA4" w14:textId="77777777" w:rsidR="00DA2E69" w:rsidRPr="009C4320" w:rsidRDefault="009C4320" w:rsidP="009C4320">
      <w:pPr>
        <w:spacing w:after="0" w:line="276" w:lineRule="auto"/>
        <w:ind w:firstLine="567"/>
        <w:jc w:val="both"/>
        <w:rPr>
          <w:rFonts w:ascii="Book Antiqua" w:hAnsi="Book Antiqua" w:cs="Segoe UI"/>
          <w:sz w:val="24"/>
          <w:szCs w:val="24"/>
          <w:lang w:val="en-US"/>
        </w:rPr>
      </w:pPr>
      <w:proofErr w:type="spellStart"/>
      <w:r w:rsidRPr="009C4320">
        <w:rPr>
          <w:rFonts w:ascii="Book Antiqua" w:hAnsi="Book Antiqua" w:cs="Segoe UI"/>
          <w:sz w:val="24"/>
          <w:szCs w:val="24"/>
          <w:lang w:val="en-US"/>
        </w:rPr>
        <w:t>Berdasarkan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analisis</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komparatif</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terhadap</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penafsiran</w:t>
      </w:r>
      <w:proofErr w:type="spellEnd"/>
      <w:r w:rsidRPr="009C4320">
        <w:rPr>
          <w:rFonts w:ascii="Book Antiqua" w:hAnsi="Book Antiqua" w:cs="Segoe UI"/>
          <w:sz w:val="24"/>
          <w:szCs w:val="24"/>
          <w:lang w:val="en-US"/>
        </w:rPr>
        <w:t xml:space="preserve"> Ibnu Katsir, Al-</w:t>
      </w:r>
      <w:proofErr w:type="spellStart"/>
      <w:r w:rsidRPr="009C4320">
        <w:rPr>
          <w:rFonts w:ascii="Cambria" w:hAnsi="Cambria" w:cs="Cambria"/>
          <w:sz w:val="24"/>
          <w:szCs w:val="24"/>
          <w:lang w:val="en-US"/>
        </w:rPr>
        <w:t>Ṭ</w:t>
      </w:r>
      <w:r w:rsidRPr="009C4320">
        <w:rPr>
          <w:rFonts w:ascii="Book Antiqua" w:hAnsi="Book Antiqua" w:cs="Segoe UI"/>
          <w:sz w:val="24"/>
          <w:szCs w:val="24"/>
          <w:lang w:val="en-US"/>
        </w:rPr>
        <w:t>abarī</w:t>
      </w:r>
      <w:proofErr w:type="spellEnd"/>
      <w:r w:rsidRPr="009C4320">
        <w:rPr>
          <w:rFonts w:ascii="Book Antiqua" w:hAnsi="Book Antiqua" w:cs="Segoe UI"/>
          <w:sz w:val="24"/>
          <w:szCs w:val="24"/>
          <w:lang w:val="en-US"/>
        </w:rPr>
        <w:t xml:space="preserve">, dan M. Quraish Shihab, </w:t>
      </w:r>
      <w:proofErr w:type="spellStart"/>
      <w:r w:rsidRPr="009C4320">
        <w:rPr>
          <w:rFonts w:ascii="Book Antiqua" w:hAnsi="Book Antiqua" w:cs="Segoe UI"/>
          <w:sz w:val="24"/>
          <w:szCs w:val="24"/>
          <w:lang w:val="en-US"/>
        </w:rPr>
        <w:t>penelitian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ini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menemukan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bahwa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ketiga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mufasir</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memiliki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titik</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temu</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dalam</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memaknai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i/>
          <w:iCs/>
          <w:sz w:val="24"/>
          <w:szCs w:val="24"/>
          <w:lang w:val="en-US"/>
        </w:rPr>
        <w:t>ummatan</w:t>
      </w:r>
      <w:proofErr w:type="spellEnd"/>
      <w:r w:rsidRPr="009C4320">
        <w:rPr>
          <w:rFonts w:ascii="Book Antiqua" w:hAnsi="Book Antiqua" w:cs="Segoe UI"/>
          <w:i/>
          <w:iCs/>
          <w:sz w:val="24"/>
          <w:szCs w:val="24"/>
          <w:lang w:val="en-US"/>
        </w:rPr>
        <w:t xml:space="preserve"> </w:t>
      </w:r>
      <w:proofErr w:type="spellStart"/>
      <w:r w:rsidRPr="009C4320">
        <w:rPr>
          <w:rFonts w:ascii="Book Antiqua" w:hAnsi="Book Antiqua" w:cs="Segoe UI"/>
          <w:i/>
          <w:iCs/>
          <w:sz w:val="24"/>
          <w:szCs w:val="24"/>
          <w:lang w:val="en-US"/>
        </w:rPr>
        <w:t>wasatan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sebagai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prinsip</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keadilan</w:t>
      </w:r>
      <w:proofErr w:type="spellEnd"/>
      <w:r w:rsidRPr="009C4320">
        <w:rPr>
          <w:rFonts w:ascii="Book Antiqua" w:hAnsi="Book Antiqua" w:cs="Segoe UI"/>
          <w:sz w:val="24"/>
          <w:szCs w:val="24"/>
          <w:lang w:val="en-US"/>
        </w:rPr>
        <w:t xml:space="preserve"> dan </w:t>
      </w:r>
      <w:proofErr w:type="spellStart"/>
      <w:r w:rsidRPr="009C4320">
        <w:rPr>
          <w:rFonts w:ascii="Book Antiqua" w:hAnsi="Book Antiqua" w:cs="Segoe UI"/>
          <w:sz w:val="24"/>
          <w:szCs w:val="24"/>
          <w:lang w:val="en-US"/>
        </w:rPr>
        <w:t>keseimbangan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Perbedaannya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terletak</w:t>
      </w:r>
      <w:proofErr w:type="spellEnd"/>
      <w:r w:rsidRPr="009C4320">
        <w:rPr>
          <w:rFonts w:ascii="Book Antiqua" w:hAnsi="Book Antiqua" w:cs="Segoe UI"/>
          <w:sz w:val="24"/>
          <w:szCs w:val="24"/>
          <w:lang w:val="en-US"/>
        </w:rPr>
        <w:t xml:space="preserve"> pada </w:t>
      </w:r>
      <w:proofErr w:type="spellStart"/>
      <w:r w:rsidRPr="009C4320">
        <w:rPr>
          <w:rFonts w:ascii="Book Antiqua" w:hAnsi="Book Antiqua" w:cs="Segoe UI"/>
          <w:sz w:val="24"/>
          <w:szCs w:val="24"/>
          <w:lang w:val="en-US"/>
        </w:rPr>
        <w:t>penekanan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penafsiran</w:t>
      </w:r>
      <w:proofErr w:type="spellEnd"/>
      <w:r w:rsidRPr="009C4320">
        <w:rPr>
          <w:rFonts w:ascii="Book Antiqua" w:hAnsi="Book Antiqua" w:cs="Segoe UI"/>
          <w:sz w:val="24"/>
          <w:szCs w:val="24"/>
          <w:lang w:val="en-US"/>
        </w:rPr>
        <w:t>. Ibnu Katsir dan Al-</w:t>
      </w:r>
      <w:proofErr w:type="spellStart"/>
      <w:r w:rsidRPr="009C4320">
        <w:rPr>
          <w:rFonts w:ascii="Cambria" w:hAnsi="Cambria" w:cs="Cambria"/>
          <w:sz w:val="24"/>
          <w:szCs w:val="24"/>
          <w:lang w:val="en-US"/>
        </w:rPr>
        <w:t>Ṭ</w:t>
      </w:r>
      <w:r w:rsidRPr="009C4320">
        <w:rPr>
          <w:rFonts w:ascii="Book Antiqua" w:hAnsi="Book Antiqua" w:cs="Segoe UI"/>
          <w:sz w:val="24"/>
          <w:szCs w:val="24"/>
          <w:lang w:val="en-US"/>
        </w:rPr>
        <w:t>abarī</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lebih</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menonjolkan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makna</w:t>
      </w:r>
      <w:proofErr w:type="spellEnd"/>
      <w:r w:rsidRPr="009C4320">
        <w:rPr>
          <w:rFonts w:ascii="Book Antiqua" w:hAnsi="Book Antiqua" w:cs="Segoe UI"/>
          <w:sz w:val="24"/>
          <w:szCs w:val="24"/>
          <w:lang w:val="en-US"/>
        </w:rPr>
        <w:t xml:space="preserve"> </w:t>
      </w:r>
      <w:r w:rsidRPr="009C4320">
        <w:rPr>
          <w:rFonts w:ascii="Book Antiqua" w:hAnsi="Book Antiqua" w:cs="Segoe UI"/>
          <w:i/>
          <w:iCs/>
          <w:sz w:val="24"/>
          <w:szCs w:val="24"/>
          <w:lang w:val="en-US"/>
        </w:rPr>
        <w:t>al-'</w:t>
      </w:r>
      <w:proofErr w:type="spellStart"/>
      <w:r w:rsidRPr="009C4320">
        <w:rPr>
          <w:rFonts w:ascii="Book Antiqua" w:hAnsi="Book Antiqua" w:cs="Segoe UI"/>
          <w:i/>
          <w:iCs/>
          <w:sz w:val="24"/>
          <w:szCs w:val="24"/>
          <w:lang w:val="en-US"/>
        </w:rPr>
        <w:t>adl</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sebagai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karakter</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normatif</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umat</w:t>
      </w:r>
      <w:proofErr w:type="spellEnd"/>
      <w:r w:rsidRPr="009C4320">
        <w:rPr>
          <w:rFonts w:ascii="Book Antiqua" w:hAnsi="Book Antiqua" w:cs="Segoe UI"/>
          <w:sz w:val="24"/>
          <w:szCs w:val="24"/>
          <w:lang w:val="en-US"/>
        </w:rPr>
        <w:t xml:space="preserve"> Islam, </w:t>
      </w:r>
      <w:proofErr w:type="spellStart"/>
      <w:r w:rsidRPr="009C4320">
        <w:rPr>
          <w:rFonts w:ascii="Book Antiqua" w:hAnsi="Book Antiqua" w:cs="Segoe UI"/>
          <w:sz w:val="24"/>
          <w:szCs w:val="24"/>
          <w:lang w:val="en-US"/>
        </w:rPr>
        <w:t>sedangkan</w:t>
      </w:r>
      <w:proofErr w:type="spellEnd"/>
      <w:r w:rsidRPr="009C4320">
        <w:rPr>
          <w:rFonts w:ascii="Book Antiqua" w:hAnsi="Book Antiqua" w:cs="Segoe UI"/>
          <w:sz w:val="24"/>
          <w:szCs w:val="24"/>
          <w:lang w:val="en-US"/>
        </w:rPr>
        <w:t xml:space="preserve"> M. Quraish Shihab </w:t>
      </w:r>
      <w:proofErr w:type="spellStart"/>
      <w:r w:rsidRPr="009C4320">
        <w:rPr>
          <w:rFonts w:ascii="Book Antiqua" w:hAnsi="Book Antiqua" w:cs="Segoe UI"/>
          <w:sz w:val="24"/>
          <w:szCs w:val="24"/>
          <w:lang w:val="en-US"/>
        </w:rPr>
        <w:t>memberikan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penekanan</w:t>
      </w:r>
      <w:proofErr w:type="spellEnd"/>
      <w:r w:rsidRPr="009C4320">
        <w:rPr>
          <w:rFonts w:ascii="Book Antiqua" w:hAnsi="Book Antiqua" w:cs="Segoe UI"/>
          <w:sz w:val="24"/>
          <w:szCs w:val="24"/>
          <w:lang w:val="en-US"/>
        </w:rPr>
        <w:t xml:space="preserve"> pada </w:t>
      </w:r>
      <w:proofErr w:type="spellStart"/>
      <w:r w:rsidRPr="009C4320">
        <w:rPr>
          <w:rFonts w:ascii="Book Antiqua" w:hAnsi="Book Antiqua" w:cs="Segoe UI"/>
          <w:sz w:val="24"/>
          <w:szCs w:val="24"/>
          <w:lang w:val="en-US"/>
        </w:rPr>
        <w:t>relevansi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konsep</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tersebut</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dalam</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kehidupan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sosial</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kontemporer</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Sintesis</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ini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menunjukkan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bahwa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i/>
          <w:iCs/>
          <w:sz w:val="24"/>
          <w:szCs w:val="24"/>
          <w:lang w:val="en-US"/>
        </w:rPr>
        <w:t>wasatiyyah</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tidak</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hanya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berfungsi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sebagai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prinsip</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teologis</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tetapi</w:t>
      </w:r>
      <w:proofErr w:type="spellEnd"/>
      <w:r w:rsidRPr="009C4320">
        <w:rPr>
          <w:rFonts w:ascii="Book Antiqua" w:hAnsi="Book Antiqua" w:cs="Segoe UI"/>
          <w:sz w:val="24"/>
          <w:szCs w:val="24"/>
          <w:lang w:val="en-US"/>
        </w:rPr>
        <w:t xml:space="preserve"> juga </w:t>
      </w:r>
      <w:proofErr w:type="spellStart"/>
      <w:r w:rsidRPr="009C4320">
        <w:rPr>
          <w:rFonts w:ascii="Book Antiqua" w:hAnsi="Book Antiqua" w:cs="Segoe UI"/>
          <w:sz w:val="24"/>
          <w:szCs w:val="24"/>
          <w:lang w:val="en-US"/>
        </w:rPr>
        <w:t>menjadi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landasan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etis</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dalam</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membangun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kehidupan</w:t>
      </w:r>
      <w:proofErr w:type="spellEnd"/>
      <w:r w:rsidRPr="009C4320">
        <w:rPr>
          <w:rFonts w:ascii="Book Antiqua" w:hAnsi="Book Antiqua" w:cs="Segoe UI"/>
          <w:sz w:val="24"/>
          <w:szCs w:val="24"/>
          <w:lang w:val="en-US"/>
        </w:rPr>
        <w:t xml:space="preserve"> yang </w:t>
      </w:r>
      <w:proofErr w:type="spellStart"/>
      <w:r w:rsidRPr="009C4320">
        <w:rPr>
          <w:rFonts w:ascii="Book Antiqua" w:hAnsi="Book Antiqua" w:cs="Segoe UI"/>
          <w:sz w:val="24"/>
          <w:szCs w:val="24"/>
          <w:lang w:val="en-US"/>
        </w:rPr>
        <w:t>adil</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seimbang</w:t>
      </w:r>
      <w:proofErr w:type="spellEnd"/>
      <w:r w:rsidRPr="009C4320">
        <w:rPr>
          <w:rFonts w:ascii="Book Antiqua" w:hAnsi="Book Antiqua" w:cs="Segoe UI"/>
          <w:sz w:val="24"/>
          <w:szCs w:val="24"/>
          <w:lang w:val="en-US"/>
        </w:rPr>
        <w:t xml:space="preserve">, dan </w:t>
      </w:r>
      <w:proofErr w:type="spellStart"/>
      <w:r w:rsidRPr="009C4320">
        <w:rPr>
          <w:rFonts w:ascii="Book Antiqua" w:hAnsi="Book Antiqua" w:cs="Segoe UI"/>
          <w:sz w:val="24"/>
          <w:szCs w:val="24"/>
          <w:lang w:val="en-US"/>
        </w:rPr>
        <w:t>berkeadaban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Temuan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tersebut</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selanjutnya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menjadi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dasar</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untuk</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menganalisis</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keterkaitan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antara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konsep</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i/>
          <w:iCs/>
          <w:sz w:val="24"/>
          <w:szCs w:val="24"/>
          <w:lang w:val="en-US"/>
        </w:rPr>
        <w:t>wasatiyyah</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dengan</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nilai</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kemanusiaan</w:t>
      </w:r>
      <w:proofErr w:type="spellEnd"/>
      <w:r w:rsidRPr="009C4320">
        <w:rPr>
          <w:rFonts w:ascii="Book Antiqua" w:hAnsi="Book Antiqua" w:cs="Segoe UI"/>
          <w:sz w:val="24"/>
          <w:szCs w:val="24"/>
          <w:lang w:val="en-US"/>
        </w:rPr>
        <w:t xml:space="preserve"> yang </w:t>
      </w:r>
      <w:proofErr w:type="spellStart"/>
      <w:r w:rsidRPr="009C4320">
        <w:rPr>
          <w:rFonts w:ascii="Book Antiqua" w:hAnsi="Book Antiqua" w:cs="Segoe UI"/>
          <w:sz w:val="24"/>
          <w:szCs w:val="24"/>
          <w:lang w:val="en-US"/>
        </w:rPr>
        <w:t>terkandung</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dalam</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sila</w:t>
      </w:r>
      <w:proofErr w:type="spellEnd"/>
      <w:r w:rsidRPr="009C4320">
        <w:rPr>
          <w:rFonts w:ascii="Book Antiqua" w:hAnsi="Book Antiqua" w:cs="Segoe UI"/>
          <w:sz w:val="24"/>
          <w:szCs w:val="24"/>
          <w:lang w:val="en-US"/>
        </w:rPr>
        <w:t xml:space="preserve"> </w:t>
      </w:r>
      <w:proofErr w:type="spellStart"/>
      <w:r w:rsidRPr="009C4320">
        <w:rPr>
          <w:rFonts w:ascii="Book Antiqua" w:hAnsi="Book Antiqua" w:cs="Segoe UI"/>
          <w:sz w:val="24"/>
          <w:szCs w:val="24"/>
          <w:lang w:val="en-US"/>
        </w:rPr>
        <w:t>kedua</w:t>
      </w:r>
      <w:proofErr w:type="spellEnd"/>
      <w:r w:rsidRPr="009C4320">
        <w:rPr>
          <w:rFonts w:ascii="Book Antiqua" w:hAnsi="Book Antiqua" w:cs="Segoe UI"/>
          <w:sz w:val="24"/>
          <w:szCs w:val="24"/>
          <w:lang w:val="en-US"/>
        </w:rPr>
        <w:t xml:space="preserve"> Pancasila.</w:t>
      </w:r>
    </w:p>
    <w:p w14:paraId="018E75E6" w14:textId="77777777" w:rsidR="005E1A37" w:rsidRPr="005E1A37" w:rsidRDefault="009C4320" w:rsidP="002203F1">
      <w:pPr>
        <w:spacing w:before="240" w:after="0" w:line="276" w:lineRule="auto"/>
        <w:jc w:val="both"/>
        <w:rPr>
          <w:rFonts w:ascii="Book Antiqua" w:hAnsi="Book Antiqua" w:cs="Segoe UI"/>
          <w:b/>
          <w:bCs/>
          <w:color w:val="201747"/>
          <w:sz w:val="24"/>
          <w:szCs w:val="24"/>
        </w:rPr>
      </w:pPr>
      <w:r w:rsidRPr="009C4320">
        <w:rPr>
          <w:rFonts w:ascii="Book Antiqua" w:hAnsi="Book Antiqua" w:cs="Segoe UI"/>
          <w:b/>
          <w:bCs/>
          <w:color w:val="201747"/>
          <w:sz w:val="24"/>
          <w:szCs w:val="24"/>
        </w:rPr>
        <w:t xml:space="preserve">Korelasi Nilai Sila Kedua Pancasila dengan Konsep </w:t>
      </w:r>
      <w:proofErr w:type="spellStart"/>
      <w:r w:rsidRPr="009C4320">
        <w:rPr>
          <w:rFonts w:ascii="Book Antiqua" w:hAnsi="Book Antiqua" w:cs="Segoe UI"/>
          <w:b/>
          <w:bCs/>
          <w:i/>
          <w:iCs/>
          <w:color w:val="201747"/>
          <w:sz w:val="24"/>
          <w:szCs w:val="24"/>
        </w:rPr>
        <w:t>Wasatiyyah</w:t>
      </w:r>
      <w:proofErr w:type="spellEnd"/>
      <w:r w:rsidRPr="009C4320">
        <w:rPr>
          <w:rFonts w:ascii="Book Antiqua" w:hAnsi="Book Antiqua" w:cs="Segoe UI"/>
          <w:b/>
          <w:bCs/>
          <w:color w:val="201747"/>
          <w:sz w:val="24"/>
          <w:szCs w:val="24"/>
        </w:rPr>
        <w:t xml:space="preserve"> dalam Q.S. Al-Baqarah Ayat 143</w:t>
      </w:r>
    </w:p>
    <w:bookmarkEnd w:id="0"/>
    <w:p w14:paraId="514D9853" w14:textId="2F1C0E70" w:rsidR="002203F1" w:rsidRPr="00A879D6" w:rsidRDefault="002203F1" w:rsidP="002203F1">
      <w:pPr>
        <w:spacing w:after="0" w:line="276" w:lineRule="auto"/>
        <w:ind w:firstLine="567"/>
        <w:jc w:val="both"/>
        <w:rPr>
          <w:rFonts w:ascii="Book Antiqua" w:hAnsi="Book Antiqua" w:cs="Segoe UI"/>
          <w:sz w:val="24"/>
          <w:szCs w:val="24"/>
        </w:rPr>
      </w:pPr>
      <w:r w:rsidRPr="00A879D6">
        <w:rPr>
          <w:rFonts w:ascii="Book Antiqua" w:hAnsi="Book Antiqua" w:cs="Segoe UI"/>
          <w:sz w:val="24"/>
          <w:szCs w:val="24"/>
        </w:rPr>
        <w:t xml:space="preserve">Berdasarkan konseptualisasi sila kedua Pancasila dan penafsiran terhadap konsep </w:t>
      </w:r>
      <w:proofErr w:type="spellStart"/>
      <w:r w:rsidRPr="00A879D6">
        <w:rPr>
          <w:rFonts w:ascii="Book Antiqua" w:hAnsi="Book Antiqua" w:cs="Segoe UI"/>
          <w:i/>
          <w:iCs/>
          <w:sz w:val="24"/>
          <w:szCs w:val="24"/>
        </w:rPr>
        <w:t>ummatan</w:t>
      </w:r>
      <w:proofErr w:type="spellEnd"/>
      <w:r w:rsidRPr="00A879D6">
        <w:rPr>
          <w:rFonts w:ascii="Book Antiqua" w:hAnsi="Book Antiqua" w:cs="Segoe UI"/>
          <w:i/>
          <w:iCs/>
          <w:sz w:val="24"/>
          <w:szCs w:val="24"/>
        </w:rPr>
        <w:t xml:space="preserve"> </w:t>
      </w:r>
      <w:proofErr w:type="spellStart"/>
      <w:r w:rsidRPr="00A879D6">
        <w:rPr>
          <w:rFonts w:ascii="Book Antiqua" w:hAnsi="Book Antiqua" w:cs="Segoe UI"/>
          <w:i/>
          <w:iCs/>
          <w:sz w:val="24"/>
          <w:szCs w:val="24"/>
        </w:rPr>
        <w:t>wasatan</w:t>
      </w:r>
      <w:proofErr w:type="spellEnd"/>
      <w:r w:rsidRPr="00A879D6">
        <w:rPr>
          <w:rFonts w:ascii="Book Antiqua" w:hAnsi="Book Antiqua" w:cs="Segoe UI"/>
          <w:sz w:val="24"/>
          <w:szCs w:val="24"/>
        </w:rPr>
        <w:t xml:space="preserve"> dalam Q.S. Al-Baqarah ayat 143, terdapat korelasi konseptual yang menunjukkan kesamaan orientasi nilai di antara keduanya. Korelasi tersebut tidak dimaksudkan untuk menyamakan kedudukan Pancasila sebagai dasar negara dengan Al-</w:t>
      </w:r>
      <w:proofErr w:type="spellStart"/>
      <w:r w:rsidRPr="00A879D6">
        <w:rPr>
          <w:rFonts w:ascii="Book Antiqua" w:hAnsi="Book Antiqua" w:cs="Segoe UI"/>
          <w:sz w:val="24"/>
          <w:szCs w:val="24"/>
        </w:rPr>
        <w:t>Qur'an</w:t>
      </w:r>
      <w:proofErr w:type="spellEnd"/>
      <w:r w:rsidRPr="00A879D6">
        <w:rPr>
          <w:rFonts w:ascii="Book Antiqua" w:hAnsi="Book Antiqua" w:cs="Segoe UI"/>
          <w:sz w:val="24"/>
          <w:szCs w:val="24"/>
        </w:rPr>
        <w:t xml:space="preserve"> sebagai sumber ajaran Islam, melainkan menunjukkan adanya titik temu nilai yang dapat menjadi landasan etis dalam membangun kehidupan bermasyarakat yang adil, beradab, dan harmonis</w:t>
      </w:r>
      <w:r w:rsidR="00DA0EEC">
        <w:rPr>
          <w:rFonts w:ascii="Book Antiqua" w:hAnsi="Book Antiqua" w:cs="Segoe UI"/>
          <w:sz w:val="24"/>
          <w:szCs w:val="24"/>
        </w:rPr>
        <w:fldChar w:fldCharType="begin" w:fldLock="1"/>
      </w:r>
      <w:r w:rsidR="000E6F4F">
        <w:rPr>
          <w:rFonts w:ascii="Book Antiqua" w:hAnsi="Book Antiqua" w:cs="Segoe UI"/>
          <w:sz w:val="24"/>
          <w:szCs w:val="24"/>
        </w:rPr>
        <w:instrText>ADDIN CSL_CITATION {"citationItems":[{"id":"ITEM-1","itemData":{"author":[{"dropping-particle":"","family":"Shihab","given":"M. Quraish","non-dropping-particle":"","parse-names":false,"suffix":""}],"container-title":"vol 15","id":"ITEM-1","issued":{"date-parts":[["2011"]]},"publisher":"Lentera Hati","publisher-place":"Jakarta","title":"Tafsir Al Mishbah: Pesan, Kesan, dan Keserasian al-Qur'an","type":"chapter"},"uris":["http://www.mendeley.com/documents/?uuid=587ee0b7-77ac-41ac-8733-d3ed14317df3"]}],"mendeley":{"formattedCitation":"(Shihab, 2011)","plainTextFormattedCitation":"(Shihab, 2011)","previouslyFormattedCitation":"(Shihab, 2011)"},"properties":{"noteIndex":0},"schema":"https://github.com/citation-style-language/schema/raw/master/csl-citation.json"}</w:instrText>
      </w:r>
      <w:r w:rsidR="00DA0EEC">
        <w:rPr>
          <w:rFonts w:ascii="Book Antiqua" w:hAnsi="Book Antiqua" w:cs="Segoe UI"/>
          <w:sz w:val="24"/>
          <w:szCs w:val="24"/>
        </w:rPr>
        <w:fldChar w:fldCharType="separate"/>
      </w:r>
      <w:r w:rsidR="00DA0EEC" w:rsidRPr="00DA0EEC">
        <w:rPr>
          <w:rFonts w:ascii="Book Antiqua" w:hAnsi="Book Antiqua" w:cs="Segoe UI"/>
          <w:noProof/>
          <w:sz w:val="24"/>
          <w:szCs w:val="24"/>
        </w:rPr>
        <w:t>(</w:t>
      </w:r>
      <w:proofErr w:type="spellStart"/>
      <w:r w:rsidR="00DA0EEC" w:rsidRPr="00DA0EEC">
        <w:rPr>
          <w:rFonts w:ascii="Book Antiqua" w:hAnsi="Book Antiqua" w:cs="Segoe UI"/>
          <w:noProof/>
          <w:sz w:val="24"/>
          <w:szCs w:val="24"/>
        </w:rPr>
        <w:t>Shihab</w:t>
      </w:r>
      <w:proofErr w:type="spellEnd"/>
      <w:r w:rsidR="00DA0EEC" w:rsidRPr="00DA0EEC">
        <w:rPr>
          <w:rFonts w:ascii="Book Antiqua" w:hAnsi="Book Antiqua" w:cs="Segoe UI"/>
          <w:noProof/>
          <w:sz w:val="24"/>
          <w:szCs w:val="24"/>
        </w:rPr>
        <w:t>, 2011)</w:t>
      </w:r>
      <w:r w:rsidR="00DA0EEC">
        <w:rPr>
          <w:rFonts w:ascii="Book Antiqua" w:hAnsi="Book Antiqua" w:cs="Segoe UI"/>
          <w:sz w:val="24"/>
          <w:szCs w:val="24"/>
        </w:rPr>
        <w:fldChar w:fldCharType="end"/>
      </w:r>
      <w:r w:rsidR="00DA0EEC">
        <w:rPr>
          <w:rFonts w:ascii="Book Antiqua" w:hAnsi="Book Antiqua" w:cs="Segoe UI"/>
          <w:sz w:val="24"/>
          <w:szCs w:val="24"/>
        </w:rPr>
        <w:t>.</w:t>
      </w:r>
      <w:r w:rsidR="00DA0EEC">
        <w:rPr>
          <w:rFonts w:ascii="Book Antiqua" w:hAnsi="Book Antiqua" w:cs="Segoe UI"/>
          <w:sz w:val="24"/>
          <w:szCs w:val="24"/>
        </w:rPr>
        <w:t xml:space="preserve"> </w:t>
      </w:r>
      <w:r w:rsidRPr="00A879D6">
        <w:rPr>
          <w:rFonts w:ascii="Book Antiqua" w:hAnsi="Book Antiqua" w:cs="Segoe UI"/>
          <w:sz w:val="24"/>
          <w:szCs w:val="24"/>
        </w:rPr>
        <w:t xml:space="preserve">Analisis terhadap kedua konsep tersebut memperlihatkan sedikitnya tiga nilai utama yang saling berkaitan, yaitu keadilan, </w:t>
      </w:r>
      <w:proofErr w:type="spellStart"/>
      <w:r w:rsidRPr="00A879D6">
        <w:rPr>
          <w:rFonts w:ascii="Book Antiqua" w:hAnsi="Book Antiqua" w:cs="Segoe UI"/>
          <w:sz w:val="24"/>
          <w:szCs w:val="24"/>
        </w:rPr>
        <w:t>keberadaban</w:t>
      </w:r>
      <w:proofErr w:type="spellEnd"/>
      <w:r w:rsidRPr="00A879D6">
        <w:rPr>
          <w:rFonts w:ascii="Book Antiqua" w:hAnsi="Book Antiqua" w:cs="Segoe UI"/>
          <w:sz w:val="24"/>
          <w:szCs w:val="24"/>
        </w:rPr>
        <w:t xml:space="preserve">, dan keseimbangan </w:t>
      </w:r>
      <w:r w:rsidR="00DA0EEC">
        <w:rPr>
          <w:rFonts w:ascii="Book Antiqua" w:hAnsi="Book Antiqua" w:cs="Segoe UI"/>
          <w:sz w:val="24"/>
          <w:szCs w:val="24"/>
        </w:rPr>
        <w:fldChar w:fldCharType="begin" w:fldLock="1"/>
      </w:r>
      <w:r w:rsidR="00DA0EEC">
        <w:rPr>
          <w:rFonts w:ascii="Book Antiqua" w:hAnsi="Book Antiqua" w:cs="Segoe UI"/>
          <w:sz w:val="24"/>
          <w:szCs w:val="24"/>
        </w:rPr>
        <w:instrText>ADDIN CSL_CITATION {"citationItems":[{"id":"ITEM-1","itemData":{"author":[{"dropping-particle":"","family":"Kaelan","given":"","non-dropping-particle":"","parse-names":false,"suffix":""}],"id":"ITEM-1","issued":{"date-parts":[["2016"]]},"publisher":"Paradigma","title":"Pendidikan Pancasila","type":"book"},"uris":["http://www.mendeley.com/documents/?uuid=7819d2f1-ebdd-4dbe-a4ae-c3f08f80d0c6"]}],"mendeley":{"formattedCitation":"(Kaelan, 2016)","plainTextFormattedCitation":"(Kaelan, 2016)","previouslyFormattedCitation":"(Kaelan, 2016)"},"properties":{"noteIndex":0},"schema":"https://github.com/citation-style-language/schema/raw/master/csl-citation.json"}</w:instrText>
      </w:r>
      <w:r w:rsidR="00DA0EEC">
        <w:rPr>
          <w:rFonts w:ascii="Book Antiqua" w:hAnsi="Book Antiqua" w:cs="Segoe UI"/>
          <w:sz w:val="24"/>
          <w:szCs w:val="24"/>
        </w:rPr>
        <w:fldChar w:fldCharType="separate"/>
      </w:r>
      <w:r w:rsidR="00DA0EEC" w:rsidRPr="00DA0EEC">
        <w:rPr>
          <w:rFonts w:ascii="Book Antiqua" w:hAnsi="Book Antiqua" w:cs="Segoe UI"/>
          <w:noProof/>
          <w:sz w:val="24"/>
          <w:szCs w:val="24"/>
        </w:rPr>
        <w:t>(Kaelan, 2016)</w:t>
      </w:r>
      <w:r w:rsidR="00DA0EEC">
        <w:rPr>
          <w:rFonts w:ascii="Book Antiqua" w:hAnsi="Book Antiqua" w:cs="Segoe UI"/>
          <w:sz w:val="24"/>
          <w:szCs w:val="24"/>
        </w:rPr>
        <w:fldChar w:fldCharType="end"/>
      </w:r>
      <w:r w:rsidR="00DA0EEC">
        <w:rPr>
          <w:rFonts w:ascii="Book Antiqua" w:hAnsi="Book Antiqua" w:cs="Segoe UI"/>
          <w:sz w:val="24"/>
          <w:szCs w:val="24"/>
        </w:rPr>
        <w:t>.</w:t>
      </w:r>
    </w:p>
    <w:p w14:paraId="28D98298" w14:textId="1F0EBD5C" w:rsidR="002203F1" w:rsidRPr="002203F1" w:rsidRDefault="002203F1" w:rsidP="002203F1">
      <w:pPr>
        <w:spacing w:after="0" w:line="276" w:lineRule="auto"/>
        <w:ind w:firstLine="567"/>
        <w:jc w:val="both"/>
        <w:rPr>
          <w:rFonts w:ascii="Book Antiqua" w:hAnsi="Book Antiqua" w:cs="Segoe UI"/>
          <w:sz w:val="24"/>
          <w:szCs w:val="24"/>
          <w:lang w:val="en-US"/>
        </w:rPr>
      </w:pPr>
      <w:proofErr w:type="spellStart"/>
      <w:r w:rsidRPr="002203F1">
        <w:rPr>
          <w:rFonts w:ascii="Book Antiqua" w:hAnsi="Book Antiqua" w:cs="Segoe UI"/>
          <w:sz w:val="24"/>
          <w:szCs w:val="24"/>
          <w:lang w:val="en-US"/>
        </w:rPr>
        <w:t>Korelasi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pertama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tampak</w:t>
      </w:r>
      <w:proofErr w:type="spellEnd"/>
      <w:r w:rsidRPr="002203F1">
        <w:rPr>
          <w:rFonts w:ascii="Book Antiqua" w:hAnsi="Book Antiqua" w:cs="Segoe UI"/>
          <w:sz w:val="24"/>
          <w:szCs w:val="24"/>
          <w:lang w:val="en-US"/>
        </w:rPr>
        <w:t xml:space="preserve"> pada </w:t>
      </w:r>
      <w:proofErr w:type="spellStart"/>
      <w:r w:rsidRPr="002203F1">
        <w:rPr>
          <w:rFonts w:ascii="Book Antiqua" w:hAnsi="Book Antiqua" w:cs="Segoe UI"/>
          <w:sz w:val="24"/>
          <w:szCs w:val="24"/>
          <w:lang w:val="en-US"/>
        </w:rPr>
        <w:t>nilai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keadilan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Dalam</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perspektif</w:t>
      </w:r>
      <w:proofErr w:type="spellEnd"/>
      <w:r w:rsidRPr="002203F1">
        <w:rPr>
          <w:rFonts w:ascii="Book Antiqua" w:hAnsi="Book Antiqua" w:cs="Segoe UI"/>
          <w:sz w:val="24"/>
          <w:szCs w:val="24"/>
          <w:lang w:val="en-US"/>
        </w:rPr>
        <w:t xml:space="preserve"> Pancasila, </w:t>
      </w:r>
      <w:proofErr w:type="spellStart"/>
      <w:r w:rsidRPr="002203F1">
        <w:rPr>
          <w:rFonts w:ascii="Book Antiqua" w:hAnsi="Book Antiqua" w:cs="Segoe UI"/>
          <w:sz w:val="24"/>
          <w:szCs w:val="24"/>
          <w:lang w:val="en-US"/>
        </w:rPr>
        <w:t>sila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kedua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menempatkan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keadilan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sebagai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prinsip</w:t>
      </w:r>
      <w:proofErr w:type="spellEnd"/>
      <w:r w:rsidRPr="002203F1">
        <w:rPr>
          <w:rFonts w:ascii="Book Antiqua" w:hAnsi="Book Antiqua" w:cs="Segoe UI"/>
          <w:sz w:val="24"/>
          <w:szCs w:val="24"/>
          <w:lang w:val="en-US"/>
        </w:rPr>
        <w:t xml:space="preserve"> moral yang </w:t>
      </w:r>
      <w:proofErr w:type="spellStart"/>
      <w:r w:rsidRPr="002203F1">
        <w:rPr>
          <w:rFonts w:ascii="Book Antiqua" w:hAnsi="Book Antiqua" w:cs="Segoe UI"/>
          <w:sz w:val="24"/>
          <w:szCs w:val="24"/>
          <w:lang w:val="en-US"/>
        </w:rPr>
        <w:t>menghendaki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penghormatan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terhadap</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martabat</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setiap</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manusia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melalui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pemberian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hak</w:t>
      </w:r>
      <w:proofErr w:type="spellEnd"/>
      <w:r w:rsidRPr="002203F1">
        <w:rPr>
          <w:rFonts w:ascii="Book Antiqua" w:hAnsi="Book Antiqua" w:cs="Segoe UI"/>
          <w:sz w:val="24"/>
          <w:szCs w:val="24"/>
          <w:lang w:val="en-US"/>
        </w:rPr>
        <w:t xml:space="preserve"> dan </w:t>
      </w:r>
      <w:proofErr w:type="spellStart"/>
      <w:r w:rsidRPr="002203F1">
        <w:rPr>
          <w:rFonts w:ascii="Book Antiqua" w:hAnsi="Book Antiqua" w:cs="Segoe UI"/>
          <w:sz w:val="24"/>
          <w:szCs w:val="24"/>
          <w:lang w:val="en-US"/>
        </w:rPr>
        <w:t>kewajiban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secara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proporsional</w:t>
      </w:r>
      <w:proofErr w:type="spellEnd"/>
      <w:r w:rsidRPr="002203F1">
        <w:rPr>
          <w:rFonts w:ascii="Book Antiqua" w:hAnsi="Book Antiqua" w:cs="Segoe UI"/>
          <w:sz w:val="24"/>
          <w:szCs w:val="24"/>
          <w:lang w:val="en-US"/>
        </w:rPr>
        <w:t xml:space="preserve"> </w:t>
      </w:r>
      <w:r w:rsidR="000E6F4F">
        <w:rPr>
          <w:rFonts w:ascii="Book Antiqua" w:hAnsi="Book Antiqua" w:cs="Segoe UI"/>
          <w:sz w:val="24"/>
          <w:szCs w:val="24"/>
          <w:lang w:val="en-US"/>
        </w:rPr>
        <w:fldChar w:fldCharType="begin" w:fldLock="1"/>
      </w:r>
      <w:r w:rsidR="000E6F4F">
        <w:rPr>
          <w:rFonts w:ascii="Book Antiqua" w:hAnsi="Book Antiqua" w:cs="Segoe UI"/>
          <w:sz w:val="24"/>
          <w:szCs w:val="24"/>
          <w:lang w:val="en-US"/>
        </w:rPr>
        <w:instrText>ADDIN CSL_CITATION {"citationItems":[{"id":"ITEM-1","itemData":{"author":[{"dropping-particle":"","family":"Notonagoro","given":"","non-dropping-particle":"","parse-names":false,"suffix":""}],"id":"ITEM-1","issued":{"date-parts":[["1983"]]},"publisher":"Bina Aksara","title":"Pancasila: Dasar falsafah negara","type":"book"},"uris":["http://www.mendeley.com/documents/?uuid=a376b09a-caa8-4c26-9c46-9db1a00262ee"]}],"mendeley":{"formattedCitation":"(Notonagoro, 1983)","plainTextFormattedCitation":"(Notonagoro, 1983)","previouslyFormattedCitation":"(Notonagoro, 1983)"},"properties":{"noteIndex":0},"schema":"https://github.com/citation-style-language/schema/raw/master/csl-citation.json"}</w:instrText>
      </w:r>
      <w:r w:rsidR="000E6F4F">
        <w:rPr>
          <w:rFonts w:ascii="Book Antiqua" w:hAnsi="Book Antiqua" w:cs="Segoe UI"/>
          <w:sz w:val="24"/>
          <w:szCs w:val="24"/>
          <w:lang w:val="en-US"/>
        </w:rPr>
        <w:fldChar w:fldCharType="separate"/>
      </w:r>
      <w:r w:rsidR="000E6F4F" w:rsidRPr="000E6F4F">
        <w:rPr>
          <w:rFonts w:ascii="Book Antiqua" w:hAnsi="Book Antiqua" w:cs="Segoe UI"/>
          <w:noProof/>
          <w:sz w:val="24"/>
          <w:szCs w:val="24"/>
          <w:lang w:val="en-US"/>
        </w:rPr>
        <w:t>(Notonagoro, 1983)</w:t>
      </w:r>
      <w:r w:rsidR="000E6F4F">
        <w:rPr>
          <w:rFonts w:ascii="Book Antiqua" w:hAnsi="Book Antiqua" w:cs="Segoe UI"/>
          <w:sz w:val="24"/>
          <w:szCs w:val="24"/>
          <w:lang w:val="en-US"/>
        </w:rPr>
        <w:fldChar w:fldCharType="end"/>
      </w:r>
      <w:r w:rsidR="000E6F4F">
        <w:rPr>
          <w:rFonts w:ascii="Book Antiqua" w:hAnsi="Book Antiqua" w:cs="Segoe UI"/>
          <w:sz w:val="24"/>
          <w:szCs w:val="24"/>
          <w:lang w:val="en-US"/>
        </w:rPr>
        <w:t>.</w:t>
      </w:r>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Pemaknaan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tersebut</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memiliki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kesesuaian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dengan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penafsiran</w:t>
      </w:r>
      <w:proofErr w:type="spellEnd"/>
      <w:r w:rsidRPr="002203F1">
        <w:rPr>
          <w:rFonts w:ascii="Book Antiqua" w:hAnsi="Book Antiqua" w:cs="Segoe UI"/>
          <w:sz w:val="24"/>
          <w:szCs w:val="24"/>
          <w:lang w:val="en-US"/>
        </w:rPr>
        <w:t xml:space="preserve"> para </w:t>
      </w:r>
      <w:proofErr w:type="spellStart"/>
      <w:r w:rsidRPr="002203F1">
        <w:rPr>
          <w:rFonts w:ascii="Book Antiqua" w:hAnsi="Book Antiqua" w:cs="Segoe UI"/>
          <w:sz w:val="24"/>
          <w:szCs w:val="24"/>
          <w:lang w:val="en-US"/>
        </w:rPr>
        <w:t>mufasir</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terhadap</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istilah</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i/>
          <w:iCs/>
          <w:sz w:val="24"/>
          <w:szCs w:val="24"/>
          <w:lang w:val="en-US"/>
        </w:rPr>
        <w:t>wasath</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dalam</w:t>
      </w:r>
      <w:proofErr w:type="spellEnd"/>
      <w:r w:rsidRPr="002203F1">
        <w:rPr>
          <w:rFonts w:ascii="Book Antiqua" w:hAnsi="Book Antiqua" w:cs="Segoe UI"/>
          <w:sz w:val="24"/>
          <w:szCs w:val="24"/>
          <w:lang w:val="en-US"/>
        </w:rPr>
        <w:t xml:space="preserve"> Q.S. Al-Baqarah </w:t>
      </w:r>
      <w:proofErr w:type="spellStart"/>
      <w:r w:rsidRPr="002203F1">
        <w:rPr>
          <w:rFonts w:ascii="Book Antiqua" w:hAnsi="Book Antiqua" w:cs="Segoe UI"/>
          <w:sz w:val="24"/>
          <w:szCs w:val="24"/>
          <w:lang w:val="en-US"/>
        </w:rPr>
        <w:t>ayat</w:t>
      </w:r>
      <w:proofErr w:type="spellEnd"/>
      <w:r w:rsidRPr="002203F1">
        <w:rPr>
          <w:rFonts w:ascii="Book Antiqua" w:hAnsi="Book Antiqua" w:cs="Segoe UI"/>
          <w:sz w:val="24"/>
          <w:szCs w:val="24"/>
          <w:lang w:val="en-US"/>
        </w:rPr>
        <w:t xml:space="preserve"> 143. Al-</w:t>
      </w:r>
      <w:proofErr w:type="spellStart"/>
      <w:r w:rsidRPr="002203F1">
        <w:rPr>
          <w:rFonts w:ascii="Cambria" w:hAnsi="Cambria" w:cs="Cambria"/>
          <w:sz w:val="24"/>
          <w:szCs w:val="24"/>
          <w:lang w:val="en-US"/>
        </w:rPr>
        <w:t>Ṭ</w:t>
      </w:r>
      <w:r w:rsidRPr="002203F1">
        <w:rPr>
          <w:rFonts w:ascii="Book Antiqua" w:hAnsi="Book Antiqua" w:cs="Segoe UI"/>
          <w:sz w:val="24"/>
          <w:szCs w:val="24"/>
          <w:lang w:val="en-US"/>
        </w:rPr>
        <w:t>abarī</w:t>
      </w:r>
      <w:proofErr w:type="spellEnd"/>
      <w:r w:rsidRPr="002203F1">
        <w:rPr>
          <w:rFonts w:ascii="Book Antiqua" w:hAnsi="Book Antiqua" w:cs="Segoe UI"/>
          <w:sz w:val="24"/>
          <w:szCs w:val="24"/>
          <w:lang w:val="en-US"/>
        </w:rPr>
        <w:t xml:space="preserve"> dan Ibnu Katsir </w:t>
      </w:r>
      <w:proofErr w:type="spellStart"/>
      <w:r w:rsidRPr="002203F1">
        <w:rPr>
          <w:rFonts w:ascii="Book Antiqua" w:hAnsi="Book Antiqua" w:cs="Segoe UI"/>
          <w:sz w:val="24"/>
          <w:szCs w:val="24"/>
          <w:lang w:val="en-US"/>
        </w:rPr>
        <w:t>menjelaskan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bahwa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makna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i/>
          <w:iCs/>
          <w:sz w:val="24"/>
          <w:szCs w:val="24"/>
          <w:lang w:val="en-US"/>
        </w:rPr>
        <w:t>wasath</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adalah</w:t>
      </w:r>
      <w:proofErr w:type="spellEnd"/>
      <w:r w:rsidRPr="002203F1">
        <w:rPr>
          <w:rFonts w:ascii="Book Antiqua" w:hAnsi="Book Antiqua" w:cs="Segoe UI"/>
          <w:sz w:val="24"/>
          <w:szCs w:val="24"/>
          <w:lang w:val="en-US"/>
        </w:rPr>
        <w:t xml:space="preserve"> </w:t>
      </w:r>
      <w:r w:rsidRPr="002203F1">
        <w:rPr>
          <w:rFonts w:ascii="Book Antiqua" w:hAnsi="Book Antiqua" w:cs="Segoe UI"/>
          <w:i/>
          <w:iCs/>
          <w:sz w:val="24"/>
          <w:szCs w:val="24"/>
          <w:lang w:val="en-US"/>
        </w:rPr>
        <w:lastRenderedPageBreak/>
        <w:t>al-'</w:t>
      </w:r>
      <w:proofErr w:type="spellStart"/>
      <w:r w:rsidRPr="002203F1">
        <w:rPr>
          <w:rFonts w:ascii="Book Antiqua" w:hAnsi="Book Antiqua" w:cs="Segoe UI"/>
          <w:i/>
          <w:iCs/>
          <w:sz w:val="24"/>
          <w:szCs w:val="24"/>
          <w:lang w:val="en-US"/>
        </w:rPr>
        <w:t>adl</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adil</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yaitu</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sikap</w:t>
      </w:r>
      <w:proofErr w:type="spellEnd"/>
      <w:r w:rsidRPr="002203F1">
        <w:rPr>
          <w:rFonts w:ascii="Book Antiqua" w:hAnsi="Book Antiqua" w:cs="Segoe UI"/>
          <w:sz w:val="24"/>
          <w:szCs w:val="24"/>
          <w:lang w:val="en-US"/>
        </w:rPr>
        <w:t xml:space="preserve"> yang </w:t>
      </w:r>
      <w:proofErr w:type="spellStart"/>
      <w:r w:rsidRPr="002203F1">
        <w:rPr>
          <w:rFonts w:ascii="Book Antiqua" w:hAnsi="Book Antiqua" w:cs="Segoe UI"/>
          <w:sz w:val="24"/>
          <w:szCs w:val="24"/>
          <w:lang w:val="en-US"/>
        </w:rPr>
        <w:t>tidak</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condong</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kepada</w:t>
      </w:r>
      <w:proofErr w:type="spellEnd"/>
      <w:r w:rsidRPr="002203F1">
        <w:rPr>
          <w:rFonts w:ascii="Book Antiqua" w:hAnsi="Book Antiqua" w:cs="Segoe UI"/>
          <w:sz w:val="24"/>
          <w:szCs w:val="24"/>
          <w:lang w:val="en-US"/>
        </w:rPr>
        <w:t xml:space="preserve"> salah </w:t>
      </w:r>
      <w:proofErr w:type="spellStart"/>
      <w:r w:rsidRPr="002203F1">
        <w:rPr>
          <w:rFonts w:ascii="Book Antiqua" w:hAnsi="Book Antiqua" w:cs="Segoe UI"/>
          <w:sz w:val="24"/>
          <w:szCs w:val="24"/>
          <w:lang w:val="en-US"/>
        </w:rPr>
        <w:t>satu</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sisi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secara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berlebihan</w:t>
      </w:r>
      <w:proofErr w:type="spellEnd"/>
      <w:r w:rsidRPr="002203F1">
        <w:rPr>
          <w:rFonts w:ascii="Book Antiqua" w:hAnsi="Book Antiqua" w:cs="Segoe UI"/>
          <w:sz w:val="24"/>
          <w:szCs w:val="24"/>
          <w:lang w:val="en-US"/>
        </w:rPr>
        <w:t xml:space="preserve"> dan </w:t>
      </w:r>
      <w:proofErr w:type="spellStart"/>
      <w:r w:rsidRPr="002203F1">
        <w:rPr>
          <w:rFonts w:ascii="Book Antiqua" w:hAnsi="Book Antiqua" w:cs="Segoe UI"/>
          <w:sz w:val="24"/>
          <w:szCs w:val="24"/>
          <w:lang w:val="en-US"/>
        </w:rPr>
        <w:t>mampu</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menempatkan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sesuatu</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secara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proporsional</w:t>
      </w:r>
      <w:proofErr w:type="spellEnd"/>
      <w:r w:rsidRPr="002203F1">
        <w:rPr>
          <w:rFonts w:ascii="Book Antiqua" w:hAnsi="Book Antiqua" w:cs="Segoe UI"/>
          <w:sz w:val="24"/>
          <w:szCs w:val="24"/>
          <w:lang w:val="en-US"/>
        </w:rPr>
        <w:t xml:space="preserve"> </w:t>
      </w:r>
      <w:r w:rsidR="000E6F4F">
        <w:rPr>
          <w:rFonts w:ascii="Book Antiqua" w:hAnsi="Book Antiqua" w:cs="Segoe UI"/>
          <w:sz w:val="24"/>
          <w:szCs w:val="24"/>
          <w:lang w:val="en-US"/>
        </w:rPr>
        <w:fldChar w:fldCharType="begin" w:fldLock="1"/>
      </w:r>
      <w:r w:rsidR="000E6F4F">
        <w:rPr>
          <w:rFonts w:ascii="Book Antiqua" w:hAnsi="Book Antiqua" w:cs="Segoe UI"/>
          <w:sz w:val="24"/>
          <w:szCs w:val="24"/>
          <w:lang w:val="en-US"/>
        </w:rPr>
        <w:instrText>ADDIN CSL_CITATION {"citationItems":[{"id":"ITEM-1","itemData":{"author":[{"dropping-particle":"","family":"Ibn Katsir","given":"Imaduddin Ismail","non-dropping-particle":"","parse-names":false,"suffix":""}],"id":"ITEM-1","issued":{"date-parts":[["1999"]]},"language":"Arabic","publisher":"Dar al-Kutub al-Ilmiyyah","publisher-place":"Beirut","title":"Tafsir al-Qur'an al-'Azhim (Tafsir Ibn Kathir) - Juz 5","type":"book","volume":"5"},"uris":["http://www.mendeley.com/documents/?uuid=7f80c88d-7d5a-4f52-9781-ead7b8364800"]}],"mendeley":{"formattedCitation":"(Ibn Katsir, 1999)","plainTextFormattedCitation":"(Ibn Katsir, 1999)","previouslyFormattedCitation":"(Ibn Katsir, 1999)"},"properties":{"noteIndex":0},"schema":"https://github.com/citation-style-language/schema/raw/master/csl-citation.json"}</w:instrText>
      </w:r>
      <w:r w:rsidR="000E6F4F">
        <w:rPr>
          <w:rFonts w:ascii="Book Antiqua" w:hAnsi="Book Antiqua" w:cs="Segoe UI"/>
          <w:sz w:val="24"/>
          <w:szCs w:val="24"/>
          <w:lang w:val="en-US"/>
        </w:rPr>
        <w:fldChar w:fldCharType="separate"/>
      </w:r>
      <w:r w:rsidR="000E6F4F" w:rsidRPr="000E6F4F">
        <w:rPr>
          <w:rFonts w:ascii="Book Antiqua" w:hAnsi="Book Antiqua" w:cs="Segoe UI"/>
          <w:noProof/>
          <w:sz w:val="24"/>
          <w:szCs w:val="24"/>
          <w:lang w:val="en-US"/>
        </w:rPr>
        <w:t>(Ibn Katsir, 1999)</w:t>
      </w:r>
      <w:r w:rsidR="000E6F4F">
        <w:rPr>
          <w:rFonts w:ascii="Book Antiqua" w:hAnsi="Book Antiqua" w:cs="Segoe UI"/>
          <w:sz w:val="24"/>
          <w:szCs w:val="24"/>
          <w:lang w:val="en-US"/>
        </w:rPr>
        <w:fldChar w:fldCharType="end"/>
      </w:r>
      <w:r w:rsidRPr="002203F1">
        <w:rPr>
          <w:rFonts w:ascii="Book Antiqua" w:hAnsi="Book Antiqua" w:cs="Segoe UI"/>
          <w:sz w:val="24"/>
          <w:szCs w:val="24"/>
          <w:lang w:val="en-US"/>
        </w:rPr>
        <w:t xml:space="preserve">. Dengan </w:t>
      </w:r>
      <w:proofErr w:type="spellStart"/>
      <w:r w:rsidRPr="002203F1">
        <w:rPr>
          <w:rFonts w:ascii="Book Antiqua" w:hAnsi="Book Antiqua" w:cs="Segoe UI"/>
          <w:sz w:val="24"/>
          <w:szCs w:val="24"/>
          <w:lang w:val="en-US"/>
        </w:rPr>
        <w:t>demikian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baik</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sila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kedua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maupun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konsep</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i/>
          <w:iCs/>
          <w:sz w:val="24"/>
          <w:szCs w:val="24"/>
          <w:lang w:val="en-US"/>
        </w:rPr>
        <w:t>wasatiyyah</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sama-sama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menempatkan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keadilan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sebagai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fondasi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utama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dalam</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membangun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relasi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antarmanusia</w:t>
      </w:r>
      <w:proofErr w:type="spellEnd"/>
      <w:r w:rsidRPr="002203F1">
        <w:rPr>
          <w:rFonts w:ascii="Book Antiqua" w:hAnsi="Book Antiqua" w:cs="Segoe UI"/>
          <w:sz w:val="24"/>
          <w:szCs w:val="24"/>
          <w:lang w:val="en-US"/>
        </w:rPr>
        <w:t>.</w:t>
      </w:r>
    </w:p>
    <w:p w14:paraId="3B73C960" w14:textId="2E57F58C" w:rsidR="002203F1" w:rsidRPr="002203F1" w:rsidRDefault="002203F1" w:rsidP="002203F1">
      <w:pPr>
        <w:spacing w:after="0" w:line="276" w:lineRule="auto"/>
        <w:ind w:firstLine="567"/>
        <w:jc w:val="both"/>
        <w:rPr>
          <w:rFonts w:ascii="Book Antiqua" w:hAnsi="Book Antiqua" w:cs="Segoe UI"/>
          <w:sz w:val="24"/>
          <w:szCs w:val="24"/>
          <w:lang w:val="en-US"/>
        </w:rPr>
      </w:pPr>
      <w:proofErr w:type="spellStart"/>
      <w:r w:rsidRPr="002203F1">
        <w:rPr>
          <w:rFonts w:ascii="Book Antiqua" w:hAnsi="Book Antiqua" w:cs="Segoe UI"/>
          <w:sz w:val="24"/>
          <w:szCs w:val="24"/>
          <w:lang w:val="en-US"/>
        </w:rPr>
        <w:t>Korelasi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berikutnya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terlihat</w:t>
      </w:r>
      <w:proofErr w:type="spellEnd"/>
      <w:r w:rsidRPr="002203F1">
        <w:rPr>
          <w:rFonts w:ascii="Book Antiqua" w:hAnsi="Book Antiqua" w:cs="Segoe UI"/>
          <w:sz w:val="24"/>
          <w:szCs w:val="24"/>
          <w:lang w:val="en-US"/>
        </w:rPr>
        <w:t xml:space="preserve"> pada </w:t>
      </w:r>
      <w:proofErr w:type="spellStart"/>
      <w:r w:rsidRPr="002203F1">
        <w:rPr>
          <w:rFonts w:ascii="Book Antiqua" w:hAnsi="Book Antiqua" w:cs="Segoe UI"/>
          <w:sz w:val="24"/>
          <w:szCs w:val="24"/>
          <w:lang w:val="en-US"/>
        </w:rPr>
        <w:t>nilai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keberadaban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Dalam</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pemikiran</w:t>
      </w:r>
      <w:proofErr w:type="spellEnd"/>
      <w:r w:rsidRPr="002203F1">
        <w:rPr>
          <w:rFonts w:ascii="Book Antiqua" w:hAnsi="Book Antiqua" w:cs="Segoe UI"/>
          <w:sz w:val="24"/>
          <w:szCs w:val="24"/>
          <w:lang w:val="en-US"/>
        </w:rPr>
        <w:t xml:space="preserve"> </w:t>
      </w:r>
      <w:r w:rsidR="000E6F4F">
        <w:rPr>
          <w:rFonts w:ascii="Book Antiqua" w:hAnsi="Book Antiqua" w:cs="Segoe UI"/>
          <w:sz w:val="24"/>
          <w:szCs w:val="24"/>
          <w:lang w:val="en-US"/>
        </w:rPr>
        <w:fldChar w:fldCharType="begin" w:fldLock="1"/>
      </w:r>
      <w:r w:rsidR="000E6F4F">
        <w:rPr>
          <w:rFonts w:ascii="Book Antiqua" w:hAnsi="Book Antiqua" w:cs="Segoe UI"/>
          <w:sz w:val="24"/>
          <w:szCs w:val="24"/>
          <w:lang w:val="en-US"/>
        </w:rPr>
        <w:instrText>ADDIN CSL_CITATION {"citationItems":[{"id":"ITEM-1","itemData":{"author":[{"dropping-particle":"","family":"Kaelan","given":"","non-dropping-particle":"","parse-names":false,"suffix":""}],"id":"ITEM-1","issued":{"date-parts":[["2016"]]},"publisher":"Paradigma","title":"Pendidikan Pancasila","type":"book"},"uris":["http://www.mendeley.com/documents/?uuid=7819d2f1-ebdd-4dbe-a4ae-c3f08f80d0c6"]}],"mendeley":{"formattedCitation":"(Kaelan, 2016)","plainTextFormattedCitation":"(Kaelan, 2016)","previouslyFormattedCitation":"(Kaelan, 2016)"},"properties":{"noteIndex":0},"schema":"https://github.com/citation-style-language/schema/raw/master/csl-citation.json"}</w:instrText>
      </w:r>
      <w:r w:rsidR="000E6F4F">
        <w:rPr>
          <w:rFonts w:ascii="Book Antiqua" w:hAnsi="Book Antiqua" w:cs="Segoe UI"/>
          <w:sz w:val="24"/>
          <w:szCs w:val="24"/>
          <w:lang w:val="en-US"/>
        </w:rPr>
        <w:fldChar w:fldCharType="separate"/>
      </w:r>
      <w:r w:rsidR="000E6F4F" w:rsidRPr="000E6F4F">
        <w:rPr>
          <w:rFonts w:ascii="Book Antiqua" w:hAnsi="Book Antiqua" w:cs="Segoe UI"/>
          <w:noProof/>
          <w:sz w:val="24"/>
          <w:szCs w:val="24"/>
          <w:lang w:val="en-US"/>
        </w:rPr>
        <w:t>(Kaelan, 2016)</w:t>
      </w:r>
      <w:r w:rsidR="000E6F4F">
        <w:rPr>
          <w:rFonts w:ascii="Book Antiqua" w:hAnsi="Book Antiqua" w:cs="Segoe UI"/>
          <w:sz w:val="24"/>
          <w:szCs w:val="24"/>
          <w:lang w:val="en-US"/>
        </w:rPr>
        <w:fldChar w:fldCharType="end"/>
      </w:r>
      <w:r w:rsidR="000E6F4F">
        <w:rPr>
          <w:rFonts w:ascii="Book Antiqua" w:hAnsi="Book Antiqua" w:cs="Segoe UI"/>
          <w:sz w:val="24"/>
          <w:szCs w:val="24"/>
          <w:lang w:val="en-US"/>
        </w:rPr>
        <w:t xml:space="preserve">, </w:t>
      </w:r>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keberadaban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mencerminkan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kualitas</w:t>
      </w:r>
      <w:proofErr w:type="spellEnd"/>
      <w:r w:rsidRPr="002203F1">
        <w:rPr>
          <w:rFonts w:ascii="Book Antiqua" w:hAnsi="Book Antiqua" w:cs="Segoe UI"/>
          <w:sz w:val="24"/>
          <w:szCs w:val="24"/>
          <w:lang w:val="en-US"/>
        </w:rPr>
        <w:t xml:space="preserve"> moral </w:t>
      </w:r>
      <w:proofErr w:type="spellStart"/>
      <w:r w:rsidRPr="002203F1">
        <w:rPr>
          <w:rFonts w:ascii="Book Antiqua" w:hAnsi="Book Antiqua" w:cs="Segoe UI"/>
          <w:sz w:val="24"/>
          <w:szCs w:val="24"/>
          <w:lang w:val="en-US"/>
        </w:rPr>
        <w:t>manusia</w:t>
      </w:r>
      <w:proofErr w:type="spellEnd"/>
      <w:r w:rsidRPr="002203F1">
        <w:rPr>
          <w:rFonts w:ascii="Book Antiqua" w:hAnsi="Book Antiqua" w:cs="Segoe UI"/>
          <w:sz w:val="24"/>
          <w:szCs w:val="24"/>
          <w:lang w:val="en-US"/>
        </w:rPr>
        <w:t xml:space="preserve"> yang </w:t>
      </w:r>
      <w:proofErr w:type="spellStart"/>
      <w:r w:rsidRPr="002203F1">
        <w:rPr>
          <w:rFonts w:ascii="Book Antiqua" w:hAnsi="Book Antiqua" w:cs="Segoe UI"/>
          <w:sz w:val="24"/>
          <w:szCs w:val="24"/>
          <w:lang w:val="en-US"/>
        </w:rPr>
        <w:t>diwujudkan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melalui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penghormatan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terhadap</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nilai-nilai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kemanusiaan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etika</w:t>
      </w:r>
      <w:proofErr w:type="spellEnd"/>
      <w:r w:rsidRPr="002203F1">
        <w:rPr>
          <w:rFonts w:ascii="Book Antiqua" w:hAnsi="Book Antiqua" w:cs="Segoe UI"/>
          <w:sz w:val="24"/>
          <w:szCs w:val="24"/>
          <w:lang w:val="en-US"/>
        </w:rPr>
        <w:t xml:space="preserve">, dan </w:t>
      </w:r>
      <w:proofErr w:type="spellStart"/>
      <w:r w:rsidRPr="002203F1">
        <w:rPr>
          <w:rFonts w:ascii="Book Antiqua" w:hAnsi="Book Antiqua" w:cs="Segoe UI"/>
          <w:sz w:val="24"/>
          <w:szCs w:val="24"/>
          <w:lang w:val="en-US"/>
        </w:rPr>
        <w:t>tanggung</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jawab</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sosial</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Perspektif</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ini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sejalan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dengan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penafsiran</w:t>
      </w:r>
      <w:proofErr w:type="spellEnd"/>
      <w:r w:rsidRPr="002203F1">
        <w:rPr>
          <w:rFonts w:ascii="Book Antiqua" w:hAnsi="Book Antiqua" w:cs="Segoe UI"/>
          <w:sz w:val="24"/>
          <w:szCs w:val="24"/>
          <w:lang w:val="en-US"/>
        </w:rPr>
        <w:t xml:space="preserve"> M. Quraish Shihab yang </w:t>
      </w:r>
      <w:proofErr w:type="spellStart"/>
      <w:r w:rsidRPr="002203F1">
        <w:rPr>
          <w:rFonts w:ascii="Book Antiqua" w:hAnsi="Book Antiqua" w:cs="Segoe UI"/>
          <w:sz w:val="24"/>
          <w:szCs w:val="24"/>
          <w:lang w:val="en-US"/>
        </w:rPr>
        <w:t>memaknai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i/>
          <w:iCs/>
          <w:sz w:val="24"/>
          <w:szCs w:val="24"/>
          <w:lang w:val="en-US"/>
        </w:rPr>
        <w:t>ummatan</w:t>
      </w:r>
      <w:proofErr w:type="spellEnd"/>
      <w:r w:rsidRPr="002203F1">
        <w:rPr>
          <w:rFonts w:ascii="Book Antiqua" w:hAnsi="Book Antiqua" w:cs="Segoe UI"/>
          <w:i/>
          <w:iCs/>
          <w:sz w:val="24"/>
          <w:szCs w:val="24"/>
          <w:lang w:val="en-US"/>
        </w:rPr>
        <w:t xml:space="preserve"> </w:t>
      </w:r>
      <w:proofErr w:type="spellStart"/>
      <w:r w:rsidRPr="002203F1">
        <w:rPr>
          <w:rFonts w:ascii="Book Antiqua" w:hAnsi="Book Antiqua" w:cs="Segoe UI"/>
          <w:i/>
          <w:iCs/>
          <w:sz w:val="24"/>
          <w:szCs w:val="24"/>
          <w:lang w:val="en-US"/>
        </w:rPr>
        <w:t>wasatan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sebagai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karakter</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umat</w:t>
      </w:r>
      <w:proofErr w:type="spellEnd"/>
      <w:r w:rsidRPr="002203F1">
        <w:rPr>
          <w:rFonts w:ascii="Book Antiqua" w:hAnsi="Book Antiqua" w:cs="Segoe UI"/>
          <w:sz w:val="24"/>
          <w:szCs w:val="24"/>
          <w:lang w:val="en-US"/>
        </w:rPr>
        <w:t xml:space="preserve"> yang </w:t>
      </w:r>
      <w:proofErr w:type="spellStart"/>
      <w:r w:rsidRPr="002203F1">
        <w:rPr>
          <w:rFonts w:ascii="Book Antiqua" w:hAnsi="Book Antiqua" w:cs="Segoe UI"/>
          <w:sz w:val="24"/>
          <w:szCs w:val="24"/>
          <w:lang w:val="en-US"/>
        </w:rPr>
        <w:t>mampu</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menjaga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keseimbangan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antara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dimensi</w:t>
      </w:r>
      <w:proofErr w:type="spellEnd"/>
      <w:r w:rsidRPr="002203F1">
        <w:rPr>
          <w:rFonts w:ascii="Book Antiqua" w:hAnsi="Book Antiqua" w:cs="Segoe UI"/>
          <w:sz w:val="24"/>
          <w:szCs w:val="24"/>
          <w:lang w:val="en-US"/>
        </w:rPr>
        <w:t xml:space="preserve"> spiritual dan </w:t>
      </w:r>
      <w:proofErr w:type="spellStart"/>
      <w:r w:rsidRPr="002203F1">
        <w:rPr>
          <w:rFonts w:ascii="Book Antiqua" w:hAnsi="Book Antiqua" w:cs="Segoe UI"/>
          <w:sz w:val="24"/>
          <w:szCs w:val="24"/>
          <w:lang w:val="en-US"/>
        </w:rPr>
        <w:t>sosial</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sehingga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melahirkan</w:t>
      </w:r>
      <w:proofErr w:type="spellEnd"/>
      <w:r w:rsidRPr="002203F1">
        <w:rPr>
          <w:rFonts w:ascii="Book Antiqua" w:hAnsi="Book Antiqua" w:cs="Segoe UI"/>
          <w:sz w:val="24"/>
          <w:szCs w:val="24"/>
          <w:lang w:val="en-US"/>
        </w:rPr>
        <w:t xml:space="preserve"> </w:t>
      </w:r>
      <w:proofErr w:type="spellStart"/>
      <w:r>
        <w:rPr>
          <w:rFonts w:ascii="Book Antiqua" w:hAnsi="Book Antiqua" w:cs="Segoe UI"/>
          <w:sz w:val="24"/>
          <w:szCs w:val="24"/>
          <w:lang w:val="en-US"/>
        </w:rPr>
        <w:t>perilaku</w:t>
      </w:r>
      <w:proofErr w:type="spellEnd"/>
      <w:r>
        <w:rPr>
          <w:rFonts w:ascii="Book Antiqua" w:hAnsi="Book Antiqua" w:cs="Segoe UI"/>
          <w:sz w:val="24"/>
          <w:szCs w:val="24"/>
          <w:lang w:val="en-US"/>
        </w:rPr>
        <w:t xml:space="preserve"> yang </w:t>
      </w:r>
      <w:proofErr w:type="spellStart"/>
      <w:r>
        <w:rPr>
          <w:rFonts w:ascii="Book Antiqua" w:hAnsi="Book Antiqua" w:cs="Segoe UI"/>
          <w:sz w:val="24"/>
          <w:szCs w:val="24"/>
          <w:lang w:val="en-US"/>
        </w:rPr>
        <w:t>bijaksana</w:t>
      </w:r>
      <w:proofErr w:type="spellEnd"/>
      <w:r>
        <w:rPr>
          <w:rFonts w:ascii="Book Antiqua" w:hAnsi="Book Antiqua" w:cs="Segoe UI"/>
          <w:sz w:val="24"/>
          <w:szCs w:val="24"/>
          <w:lang w:val="en-US"/>
        </w:rPr>
        <w:t xml:space="preserve">, </w:t>
      </w:r>
      <w:proofErr w:type="spellStart"/>
      <w:r>
        <w:rPr>
          <w:rFonts w:ascii="Book Antiqua" w:hAnsi="Book Antiqua" w:cs="Segoe UI"/>
          <w:sz w:val="24"/>
          <w:szCs w:val="24"/>
        </w:rPr>
        <w:t>proporsioanal</w:t>
      </w:r>
      <w:proofErr w:type="spellEnd"/>
      <w:r w:rsidRPr="002203F1">
        <w:rPr>
          <w:rFonts w:ascii="Book Antiqua" w:hAnsi="Book Antiqua" w:cs="Segoe UI"/>
          <w:sz w:val="24"/>
          <w:szCs w:val="24"/>
          <w:lang w:val="en-US"/>
        </w:rPr>
        <w:t xml:space="preserve">, dan </w:t>
      </w:r>
      <w:proofErr w:type="spellStart"/>
      <w:r w:rsidRPr="002203F1">
        <w:rPr>
          <w:rFonts w:ascii="Book Antiqua" w:hAnsi="Book Antiqua" w:cs="Segoe UI"/>
          <w:sz w:val="24"/>
          <w:szCs w:val="24"/>
          <w:lang w:val="en-US"/>
        </w:rPr>
        <w:t>bertanggung</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jawab</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dalam</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kehidupan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bermasyarakat</w:t>
      </w:r>
      <w:proofErr w:type="spellEnd"/>
      <w:r w:rsidRPr="002203F1">
        <w:rPr>
          <w:rFonts w:ascii="Book Antiqua" w:hAnsi="Book Antiqua" w:cs="Segoe UI"/>
          <w:sz w:val="24"/>
          <w:szCs w:val="24"/>
          <w:lang w:val="en-US"/>
        </w:rPr>
        <w:t xml:space="preserve"> </w:t>
      </w:r>
      <w:r w:rsidR="000E6F4F">
        <w:rPr>
          <w:rFonts w:ascii="Book Antiqua" w:hAnsi="Book Antiqua" w:cs="Segoe UI"/>
          <w:sz w:val="24"/>
          <w:szCs w:val="24"/>
          <w:lang w:val="en-US"/>
        </w:rPr>
        <w:fldChar w:fldCharType="begin" w:fldLock="1"/>
      </w:r>
      <w:r w:rsidR="000E6F4F">
        <w:rPr>
          <w:rFonts w:ascii="Book Antiqua" w:hAnsi="Book Antiqua" w:cs="Segoe UI"/>
          <w:sz w:val="24"/>
          <w:szCs w:val="24"/>
          <w:lang w:val="en-US"/>
        </w:rPr>
        <w:instrText>ADDIN CSL_CITATION {"citationItems":[{"id":"ITEM-1","itemData":{"abstract":"Jilid 2","author":[{"dropping-particle":"","family":"Shihab","given":"M.Quraish","non-dropping-particle":"","parse-names":false,"suffix":""}],"id":"ITEM-1","issued":{"date-parts":[["2002"]]},"publisher":"Lentera Hati","publisher-place":"Jakarta","title":"Tafsir Al-Mishbah Pesan, Kesan dan Keserasian Al-Qur’an Jilid 2","type":"book"},"uris":["http://www.mendeley.com/documents/?uuid=f3fa83d0-bddf-4287-9d92-6f64c15011d7"]}],"mendeley":{"formattedCitation":"(Shihab, 2002b)","manualFormatting":"(Shihab, 2002)","plainTextFormattedCitation":"(Shihab, 2002b)","previouslyFormattedCitation":"(Shihab, 2002b)"},"properties":{"noteIndex":0},"schema":"https://github.com/citation-style-language/schema/raw/master/csl-citation.json"}</w:instrText>
      </w:r>
      <w:r w:rsidR="000E6F4F">
        <w:rPr>
          <w:rFonts w:ascii="Book Antiqua" w:hAnsi="Book Antiqua" w:cs="Segoe UI"/>
          <w:sz w:val="24"/>
          <w:szCs w:val="24"/>
          <w:lang w:val="en-US"/>
        </w:rPr>
        <w:fldChar w:fldCharType="separate"/>
      </w:r>
      <w:r w:rsidR="000E6F4F" w:rsidRPr="000E6F4F">
        <w:rPr>
          <w:rFonts w:ascii="Book Antiqua" w:hAnsi="Book Antiqua" w:cs="Segoe UI"/>
          <w:noProof/>
          <w:sz w:val="24"/>
          <w:szCs w:val="24"/>
          <w:lang w:val="en-US"/>
        </w:rPr>
        <w:t>(Shihab, 2002)</w:t>
      </w:r>
      <w:r w:rsidR="000E6F4F">
        <w:rPr>
          <w:rFonts w:ascii="Book Antiqua" w:hAnsi="Book Antiqua" w:cs="Segoe UI"/>
          <w:sz w:val="24"/>
          <w:szCs w:val="24"/>
          <w:lang w:val="en-US"/>
        </w:rPr>
        <w:fldChar w:fldCharType="end"/>
      </w:r>
      <w:r w:rsidRPr="002203F1">
        <w:rPr>
          <w:rFonts w:ascii="Book Antiqua" w:hAnsi="Book Antiqua" w:cs="Segoe UI"/>
          <w:sz w:val="24"/>
          <w:szCs w:val="24"/>
          <w:lang w:val="en-US"/>
        </w:rPr>
        <w:t xml:space="preserve">. Oleh </w:t>
      </w:r>
      <w:proofErr w:type="spellStart"/>
      <w:r w:rsidRPr="002203F1">
        <w:rPr>
          <w:rFonts w:ascii="Book Antiqua" w:hAnsi="Book Antiqua" w:cs="Segoe UI"/>
          <w:sz w:val="24"/>
          <w:szCs w:val="24"/>
          <w:lang w:val="en-US"/>
        </w:rPr>
        <w:t>karena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itu</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keberadaban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tidak</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hanya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dipahami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sebagai</w:t>
      </w:r>
      <w:proofErr w:type="spellEnd"/>
      <w:r w:rsidRPr="002203F1">
        <w:rPr>
          <w:rFonts w:ascii="Book Antiqua" w:hAnsi="Book Antiqua" w:cs="Segoe UI"/>
          <w:sz w:val="24"/>
          <w:szCs w:val="24"/>
          <w:lang w:val="en-US"/>
        </w:rPr>
        <w:t xml:space="preserve"> norma </w:t>
      </w:r>
      <w:proofErr w:type="spellStart"/>
      <w:r w:rsidRPr="002203F1">
        <w:rPr>
          <w:rFonts w:ascii="Book Antiqua" w:hAnsi="Book Antiqua" w:cs="Segoe UI"/>
          <w:sz w:val="24"/>
          <w:szCs w:val="24"/>
          <w:lang w:val="en-US"/>
        </w:rPr>
        <w:t>sosial</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tetapi</w:t>
      </w:r>
      <w:proofErr w:type="spellEnd"/>
      <w:r w:rsidRPr="002203F1">
        <w:rPr>
          <w:rFonts w:ascii="Book Antiqua" w:hAnsi="Book Antiqua" w:cs="Segoe UI"/>
          <w:sz w:val="24"/>
          <w:szCs w:val="24"/>
          <w:lang w:val="en-US"/>
        </w:rPr>
        <w:t xml:space="preserve"> juga </w:t>
      </w:r>
      <w:proofErr w:type="spellStart"/>
      <w:r w:rsidRPr="002203F1">
        <w:rPr>
          <w:rFonts w:ascii="Book Antiqua" w:hAnsi="Book Antiqua" w:cs="Segoe UI"/>
          <w:sz w:val="24"/>
          <w:szCs w:val="24"/>
          <w:lang w:val="en-US"/>
        </w:rPr>
        <w:t>sebagai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manifestasi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nilai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keagamaan</w:t>
      </w:r>
      <w:proofErr w:type="spellEnd"/>
      <w:r w:rsidRPr="002203F1">
        <w:rPr>
          <w:rFonts w:ascii="Book Antiqua" w:hAnsi="Book Antiqua" w:cs="Segoe UI"/>
          <w:sz w:val="24"/>
          <w:szCs w:val="24"/>
          <w:lang w:val="en-US"/>
        </w:rPr>
        <w:t xml:space="preserve"> yang </w:t>
      </w:r>
      <w:proofErr w:type="spellStart"/>
      <w:r w:rsidRPr="002203F1">
        <w:rPr>
          <w:rFonts w:ascii="Book Antiqua" w:hAnsi="Book Antiqua" w:cs="Segoe UI"/>
          <w:sz w:val="24"/>
          <w:szCs w:val="24"/>
          <w:lang w:val="en-US"/>
        </w:rPr>
        <w:t>tercermin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dalam</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sikap</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menghormati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sesama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tanpa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mengabaikan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prinsip-prinsip</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ajaran</w:t>
      </w:r>
      <w:proofErr w:type="spellEnd"/>
      <w:r w:rsidRPr="002203F1">
        <w:rPr>
          <w:rFonts w:ascii="Book Antiqua" w:hAnsi="Book Antiqua" w:cs="Segoe UI"/>
          <w:sz w:val="24"/>
          <w:szCs w:val="24"/>
          <w:lang w:val="en-US"/>
        </w:rPr>
        <w:t xml:space="preserve"> agama.</w:t>
      </w:r>
    </w:p>
    <w:p w14:paraId="64013EA4" w14:textId="448757B0" w:rsidR="002203F1" w:rsidRPr="002203F1" w:rsidRDefault="002203F1" w:rsidP="002203F1">
      <w:pPr>
        <w:spacing w:after="0" w:line="276" w:lineRule="auto"/>
        <w:ind w:firstLine="567"/>
        <w:jc w:val="both"/>
        <w:rPr>
          <w:rFonts w:ascii="Book Antiqua" w:hAnsi="Book Antiqua" w:cs="Segoe UI"/>
          <w:sz w:val="24"/>
          <w:szCs w:val="24"/>
          <w:lang w:val="en-US"/>
        </w:rPr>
      </w:pPr>
      <w:proofErr w:type="spellStart"/>
      <w:r w:rsidRPr="002203F1">
        <w:rPr>
          <w:rFonts w:ascii="Book Antiqua" w:hAnsi="Book Antiqua" w:cs="Segoe UI"/>
          <w:sz w:val="24"/>
          <w:szCs w:val="24"/>
          <w:lang w:val="en-US"/>
        </w:rPr>
        <w:t>Korelasi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selanjutnya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tampak</w:t>
      </w:r>
      <w:proofErr w:type="spellEnd"/>
      <w:r w:rsidRPr="002203F1">
        <w:rPr>
          <w:rFonts w:ascii="Book Antiqua" w:hAnsi="Book Antiqua" w:cs="Segoe UI"/>
          <w:sz w:val="24"/>
          <w:szCs w:val="24"/>
          <w:lang w:val="en-US"/>
        </w:rPr>
        <w:t xml:space="preserve"> pada </w:t>
      </w:r>
      <w:proofErr w:type="spellStart"/>
      <w:r w:rsidRPr="002203F1">
        <w:rPr>
          <w:rFonts w:ascii="Book Antiqua" w:hAnsi="Book Antiqua" w:cs="Segoe UI"/>
          <w:sz w:val="24"/>
          <w:szCs w:val="24"/>
          <w:lang w:val="en-US"/>
        </w:rPr>
        <w:t>nilai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keseimbangan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sebagai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karakter</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utama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konsep</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i/>
          <w:iCs/>
          <w:sz w:val="24"/>
          <w:szCs w:val="24"/>
          <w:lang w:val="en-US"/>
        </w:rPr>
        <w:t>wasatiyyah</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Penafsiran</w:t>
      </w:r>
      <w:proofErr w:type="spellEnd"/>
      <w:r w:rsidRPr="002203F1">
        <w:rPr>
          <w:rFonts w:ascii="Book Antiqua" w:hAnsi="Book Antiqua" w:cs="Segoe UI"/>
          <w:sz w:val="24"/>
          <w:szCs w:val="24"/>
          <w:lang w:val="en-US"/>
        </w:rPr>
        <w:t xml:space="preserve"> Quraish Shihab </w:t>
      </w:r>
      <w:proofErr w:type="spellStart"/>
      <w:r w:rsidRPr="002203F1">
        <w:rPr>
          <w:rFonts w:ascii="Book Antiqua" w:hAnsi="Book Antiqua" w:cs="Segoe UI"/>
          <w:sz w:val="24"/>
          <w:szCs w:val="24"/>
          <w:lang w:val="en-US"/>
        </w:rPr>
        <w:t>menegaskan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bahwa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posisi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tengah</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bukan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berarti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bersikap</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netral</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tanpa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prinsip</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melainkan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kemampuan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menempatkan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berbagai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kepentingan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secara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proporsional</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dalam</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bingkai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ajaran</w:t>
      </w:r>
      <w:proofErr w:type="spellEnd"/>
      <w:r w:rsidRPr="002203F1">
        <w:rPr>
          <w:rFonts w:ascii="Book Antiqua" w:hAnsi="Book Antiqua" w:cs="Segoe UI"/>
          <w:sz w:val="24"/>
          <w:szCs w:val="24"/>
          <w:lang w:val="en-US"/>
        </w:rPr>
        <w:t xml:space="preserve"> Islam (Shihab, 2002). Nilai </w:t>
      </w:r>
      <w:proofErr w:type="spellStart"/>
      <w:r w:rsidRPr="002203F1">
        <w:rPr>
          <w:rFonts w:ascii="Book Antiqua" w:hAnsi="Book Antiqua" w:cs="Segoe UI"/>
          <w:sz w:val="24"/>
          <w:szCs w:val="24"/>
          <w:lang w:val="en-US"/>
        </w:rPr>
        <w:t>keseimbangan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tersebut</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memiliki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relevansi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dengan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implementasi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sila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kedua</w:t>
      </w:r>
      <w:proofErr w:type="spellEnd"/>
      <w:r w:rsidRPr="002203F1">
        <w:rPr>
          <w:rFonts w:ascii="Book Antiqua" w:hAnsi="Book Antiqua" w:cs="Segoe UI"/>
          <w:sz w:val="24"/>
          <w:szCs w:val="24"/>
          <w:lang w:val="en-US"/>
        </w:rPr>
        <w:t xml:space="preserve"> yang </w:t>
      </w:r>
      <w:proofErr w:type="spellStart"/>
      <w:r w:rsidRPr="002203F1">
        <w:rPr>
          <w:rFonts w:ascii="Book Antiqua" w:hAnsi="Book Antiqua" w:cs="Segoe UI"/>
          <w:sz w:val="24"/>
          <w:szCs w:val="24"/>
          <w:lang w:val="en-US"/>
        </w:rPr>
        <w:t>menuntut</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adanya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keseimbangan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antara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hak</w:t>
      </w:r>
      <w:proofErr w:type="spellEnd"/>
      <w:r w:rsidRPr="002203F1">
        <w:rPr>
          <w:rFonts w:ascii="Book Antiqua" w:hAnsi="Book Antiqua" w:cs="Segoe UI"/>
          <w:sz w:val="24"/>
          <w:szCs w:val="24"/>
          <w:lang w:val="en-US"/>
        </w:rPr>
        <w:t xml:space="preserve"> dan </w:t>
      </w:r>
      <w:proofErr w:type="spellStart"/>
      <w:r w:rsidRPr="002203F1">
        <w:rPr>
          <w:rFonts w:ascii="Book Antiqua" w:hAnsi="Book Antiqua" w:cs="Segoe UI"/>
          <w:sz w:val="24"/>
          <w:szCs w:val="24"/>
          <w:lang w:val="en-US"/>
        </w:rPr>
        <w:t>kewajiban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kepentingan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individu</w:t>
      </w:r>
      <w:proofErr w:type="spellEnd"/>
      <w:r w:rsidRPr="002203F1">
        <w:rPr>
          <w:rFonts w:ascii="Book Antiqua" w:hAnsi="Book Antiqua" w:cs="Segoe UI"/>
          <w:sz w:val="24"/>
          <w:szCs w:val="24"/>
          <w:lang w:val="en-US"/>
        </w:rPr>
        <w:t xml:space="preserve"> dan </w:t>
      </w:r>
      <w:proofErr w:type="spellStart"/>
      <w:r w:rsidRPr="002203F1">
        <w:rPr>
          <w:rFonts w:ascii="Book Antiqua" w:hAnsi="Book Antiqua" w:cs="Segoe UI"/>
          <w:sz w:val="24"/>
          <w:szCs w:val="24"/>
          <w:lang w:val="en-US"/>
        </w:rPr>
        <w:t>kepentingan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bersama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serta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kebebasan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beragama</w:t>
      </w:r>
      <w:proofErr w:type="spellEnd"/>
      <w:r w:rsidRPr="002203F1">
        <w:rPr>
          <w:rFonts w:ascii="Book Antiqua" w:hAnsi="Book Antiqua" w:cs="Segoe UI"/>
          <w:sz w:val="24"/>
          <w:szCs w:val="24"/>
          <w:lang w:val="en-US"/>
        </w:rPr>
        <w:t xml:space="preserve"> dan </w:t>
      </w:r>
      <w:proofErr w:type="spellStart"/>
      <w:r w:rsidRPr="002203F1">
        <w:rPr>
          <w:rFonts w:ascii="Book Antiqua" w:hAnsi="Book Antiqua" w:cs="Segoe UI"/>
          <w:sz w:val="24"/>
          <w:szCs w:val="24"/>
          <w:lang w:val="en-US"/>
        </w:rPr>
        <w:t>penghormatan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terhadap</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hak</w:t>
      </w:r>
      <w:proofErr w:type="spellEnd"/>
      <w:r w:rsidRPr="002203F1">
        <w:rPr>
          <w:rFonts w:ascii="Book Antiqua" w:hAnsi="Book Antiqua" w:cs="Segoe UI"/>
          <w:sz w:val="24"/>
          <w:szCs w:val="24"/>
          <w:lang w:val="en-US"/>
        </w:rPr>
        <w:t xml:space="preserve"> orang lain. </w:t>
      </w:r>
      <w:proofErr w:type="spellStart"/>
      <w:r w:rsidRPr="002203F1">
        <w:rPr>
          <w:rFonts w:ascii="Book Antiqua" w:hAnsi="Book Antiqua" w:cs="Segoe UI"/>
          <w:sz w:val="24"/>
          <w:szCs w:val="24"/>
          <w:lang w:val="en-US"/>
        </w:rPr>
        <w:t>Dalam</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konteks</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kehidupan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masyarakat</w:t>
      </w:r>
      <w:proofErr w:type="spellEnd"/>
      <w:r w:rsidRPr="002203F1">
        <w:rPr>
          <w:rFonts w:ascii="Book Antiqua" w:hAnsi="Book Antiqua" w:cs="Segoe UI"/>
          <w:sz w:val="24"/>
          <w:szCs w:val="24"/>
          <w:lang w:val="en-US"/>
        </w:rPr>
        <w:t xml:space="preserve"> Indonesia yang </w:t>
      </w:r>
      <w:proofErr w:type="spellStart"/>
      <w:r w:rsidRPr="002203F1">
        <w:rPr>
          <w:rFonts w:ascii="Book Antiqua" w:hAnsi="Book Antiqua" w:cs="Segoe UI"/>
          <w:sz w:val="24"/>
          <w:szCs w:val="24"/>
          <w:lang w:val="en-US"/>
        </w:rPr>
        <w:t>majemuk</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keseimbangan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tersebut</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menjadi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dasar</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bagi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pengembangan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sikap</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moderat</w:t>
      </w:r>
      <w:proofErr w:type="spellEnd"/>
      <w:r w:rsidRPr="002203F1">
        <w:rPr>
          <w:rFonts w:ascii="Book Antiqua" w:hAnsi="Book Antiqua" w:cs="Segoe UI"/>
          <w:sz w:val="24"/>
          <w:szCs w:val="24"/>
          <w:lang w:val="en-US"/>
        </w:rPr>
        <w:t xml:space="preserve"> yang </w:t>
      </w:r>
      <w:proofErr w:type="spellStart"/>
      <w:r w:rsidRPr="002203F1">
        <w:rPr>
          <w:rFonts w:ascii="Book Antiqua" w:hAnsi="Book Antiqua" w:cs="Segoe UI"/>
          <w:sz w:val="24"/>
          <w:szCs w:val="24"/>
          <w:lang w:val="en-US"/>
        </w:rPr>
        <w:t>mampu</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berkontribusi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dalam</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mencegah</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munculnya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sikap</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ekstrem</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diskriminatif</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serta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potensi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konflik</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sosial</w:t>
      </w:r>
      <w:proofErr w:type="spellEnd"/>
      <w:r w:rsidRPr="002203F1">
        <w:rPr>
          <w:rFonts w:ascii="Book Antiqua" w:hAnsi="Book Antiqua" w:cs="Segoe UI"/>
          <w:sz w:val="24"/>
          <w:szCs w:val="24"/>
          <w:lang w:val="en-US"/>
        </w:rPr>
        <w:t xml:space="preserve"> </w:t>
      </w:r>
      <w:r w:rsidR="000E6F4F">
        <w:rPr>
          <w:rFonts w:ascii="Book Antiqua" w:hAnsi="Book Antiqua" w:cs="Segoe UI"/>
          <w:sz w:val="24"/>
          <w:szCs w:val="24"/>
          <w:lang w:val="en-US"/>
        </w:rPr>
        <w:fldChar w:fldCharType="begin" w:fldLock="1"/>
      </w:r>
      <w:r w:rsidR="000E6F4F">
        <w:rPr>
          <w:rFonts w:ascii="Book Antiqua" w:hAnsi="Book Antiqua" w:cs="Segoe UI"/>
          <w:sz w:val="24"/>
          <w:szCs w:val="24"/>
          <w:lang w:val="en-US"/>
        </w:rPr>
        <w:instrText>ADDIN CSL_CITATION {"citationItems":[{"id":"ITEM-1","itemData":{"DOI":"10.24014/nusantara.v20i1.30834","author":[{"dropping-particle":"","family":"Masbukin","given":"","non-dropping-particle":"","parse-names":false,"suffix":""},{"dropping-particle":"","family":"Saifullah","given":"","non-dropping-particle":"","parse-names":false,"suffix":""},{"dropping-particle":"","family":"Riansyah","given":"R","non-dropping-particle":"","parse-names":false,"suffix":""}],"container-title":"Nusantara: Journal for Southeast Asian Islamic Studies","id":"ITEM-1","issue":"1","issued":{"date-parts":[["2024"]]},"page":"23-34","title":"Moderasi beragama dan Pancasila: Pilar kebhinekaan dan persatuan bangsa Indonesia","type":"article-journal","volume":"20"},"uris":["http://www.mendeley.com/documents/?uuid=67434f33-41b8-4299-a39a-44c25412c94c"]}],"mendeley":{"formattedCitation":"(Masbukin et al., 2024)","plainTextFormattedCitation":"(Masbukin et al., 2024)","previouslyFormattedCitation":"(Masbukin et al., 2024)"},"properties":{"noteIndex":0},"schema":"https://github.com/citation-style-language/schema/raw/master/csl-citation.json"}</w:instrText>
      </w:r>
      <w:r w:rsidR="000E6F4F">
        <w:rPr>
          <w:rFonts w:ascii="Book Antiqua" w:hAnsi="Book Antiqua" w:cs="Segoe UI"/>
          <w:sz w:val="24"/>
          <w:szCs w:val="24"/>
          <w:lang w:val="en-US"/>
        </w:rPr>
        <w:fldChar w:fldCharType="separate"/>
      </w:r>
      <w:r w:rsidR="000E6F4F" w:rsidRPr="000E6F4F">
        <w:rPr>
          <w:rFonts w:ascii="Book Antiqua" w:hAnsi="Book Antiqua" w:cs="Segoe UI"/>
          <w:noProof/>
          <w:sz w:val="24"/>
          <w:szCs w:val="24"/>
          <w:lang w:val="en-US"/>
        </w:rPr>
        <w:t>(Masbukin et al., 2024)</w:t>
      </w:r>
      <w:r w:rsidR="000E6F4F">
        <w:rPr>
          <w:rFonts w:ascii="Book Antiqua" w:hAnsi="Book Antiqua" w:cs="Segoe UI"/>
          <w:sz w:val="24"/>
          <w:szCs w:val="24"/>
          <w:lang w:val="en-US"/>
        </w:rPr>
        <w:fldChar w:fldCharType="end"/>
      </w:r>
      <w:r w:rsidR="000E6F4F">
        <w:rPr>
          <w:rFonts w:ascii="Book Antiqua" w:hAnsi="Book Antiqua" w:cs="Segoe UI"/>
          <w:sz w:val="24"/>
          <w:szCs w:val="24"/>
          <w:lang w:val="en-US"/>
        </w:rPr>
        <w:t>.</w:t>
      </w:r>
    </w:p>
    <w:p w14:paraId="39974B0A" w14:textId="322BEFFB" w:rsidR="00415540" w:rsidRPr="00415540" w:rsidRDefault="002203F1" w:rsidP="00DA0EEC">
      <w:pPr>
        <w:spacing w:after="0" w:line="276" w:lineRule="auto"/>
        <w:ind w:firstLine="567"/>
        <w:jc w:val="both"/>
        <w:rPr>
          <w:rFonts w:ascii="Book Antiqua" w:hAnsi="Book Antiqua" w:cs="Segoe UI"/>
          <w:sz w:val="24"/>
          <w:szCs w:val="24"/>
          <w:lang w:val="en-US"/>
        </w:rPr>
      </w:pPr>
      <w:proofErr w:type="spellStart"/>
      <w:r w:rsidRPr="002203F1">
        <w:rPr>
          <w:rFonts w:ascii="Book Antiqua" w:hAnsi="Book Antiqua" w:cs="Segoe UI"/>
          <w:sz w:val="24"/>
          <w:szCs w:val="24"/>
          <w:lang w:val="en-US"/>
        </w:rPr>
        <w:t>Berdasarkan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ketiga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titik</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temu</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tersebut</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dapat</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dipahami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bahwa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hubungan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antara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sila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kedua</w:t>
      </w:r>
      <w:proofErr w:type="spellEnd"/>
      <w:r w:rsidRPr="002203F1">
        <w:rPr>
          <w:rFonts w:ascii="Book Antiqua" w:hAnsi="Book Antiqua" w:cs="Segoe UI"/>
          <w:sz w:val="24"/>
          <w:szCs w:val="24"/>
          <w:lang w:val="en-US"/>
        </w:rPr>
        <w:t xml:space="preserve"> Pancasila dan </w:t>
      </w:r>
      <w:proofErr w:type="spellStart"/>
      <w:r w:rsidRPr="002203F1">
        <w:rPr>
          <w:rFonts w:ascii="Book Antiqua" w:hAnsi="Book Antiqua" w:cs="Segoe UI"/>
          <w:sz w:val="24"/>
          <w:szCs w:val="24"/>
          <w:lang w:val="en-US"/>
        </w:rPr>
        <w:t>konsep</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i/>
          <w:iCs/>
          <w:sz w:val="24"/>
          <w:szCs w:val="24"/>
          <w:lang w:val="en-US"/>
        </w:rPr>
        <w:t>wasatiyyah</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dalam</w:t>
      </w:r>
      <w:proofErr w:type="spellEnd"/>
      <w:r w:rsidRPr="002203F1">
        <w:rPr>
          <w:rFonts w:ascii="Book Antiqua" w:hAnsi="Book Antiqua" w:cs="Segoe UI"/>
          <w:sz w:val="24"/>
          <w:szCs w:val="24"/>
          <w:lang w:val="en-US"/>
        </w:rPr>
        <w:t xml:space="preserve"> Q.S. Al-Baqarah </w:t>
      </w:r>
      <w:proofErr w:type="spellStart"/>
      <w:r w:rsidRPr="002203F1">
        <w:rPr>
          <w:rFonts w:ascii="Book Antiqua" w:hAnsi="Book Antiqua" w:cs="Segoe UI"/>
          <w:sz w:val="24"/>
          <w:szCs w:val="24"/>
          <w:lang w:val="en-US"/>
        </w:rPr>
        <w:t>ayat</w:t>
      </w:r>
      <w:proofErr w:type="spellEnd"/>
      <w:r w:rsidRPr="002203F1">
        <w:rPr>
          <w:rFonts w:ascii="Book Antiqua" w:hAnsi="Book Antiqua" w:cs="Segoe UI"/>
          <w:sz w:val="24"/>
          <w:szCs w:val="24"/>
          <w:lang w:val="en-US"/>
        </w:rPr>
        <w:t xml:space="preserve"> 143 </w:t>
      </w:r>
      <w:proofErr w:type="spellStart"/>
      <w:r w:rsidRPr="002203F1">
        <w:rPr>
          <w:rFonts w:ascii="Book Antiqua" w:hAnsi="Book Antiqua" w:cs="Segoe UI"/>
          <w:sz w:val="24"/>
          <w:szCs w:val="24"/>
          <w:lang w:val="en-US"/>
        </w:rPr>
        <w:t>bersifat</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korelatif</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yaitu</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memiliki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keterkaitan</w:t>
      </w:r>
      <w:proofErr w:type="spellEnd"/>
      <w:r w:rsidRPr="002203F1">
        <w:rPr>
          <w:rFonts w:ascii="Book Antiqua" w:hAnsi="Book Antiqua" w:cs="Segoe UI"/>
          <w:sz w:val="24"/>
          <w:szCs w:val="24"/>
          <w:lang w:val="en-US"/>
        </w:rPr>
        <w:t xml:space="preserve"> pada </w:t>
      </w:r>
      <w:proofErr w:type="spellStart"/>
      <w:r w:rsidRPr="002203F1">
        <w:rPr>
          <w:rFonts w:ascii="Book Antiqua" w:hAnsi="Book Antiqua" w:cs="Segoe UI"/>
          <w:sz w:val="24"/>
          <w:szCs w:val="24"/>
          <w:lang w:val="en-US"/>
        </w:rPr>
        <w:t>nilai-nilai</w:t>
      </w:r>
      <w:proofErr w:type="spellEnd"/>
      <w:r w:rsidRPr="002203F1">
        <w:rPr>
          <w:rFonts w:ascii="Book Antiqua" w:hAnsi="Book Antiqua" w:cs="Segoe UI"/>
          <w:sz w:val="24"/>
          <w:szCs w:val="24"/>
          <w:lang w:val="en-US"/>
        </w:rPr>
        <w:t xml:space="preserve"> fundamental yang </w:t>
      </w:r>
      <w:proofErr w:type="spellStart"/>
      <w:r w:rsidRPr="002203F1">
        <w:rPr>
          <w:rFonts w:ascii="Book Antiqua" w:hAnsi="Book Antiqua" w:cs="Segoe UI"/>
          <w:sz w:val="24"/>
          <w:szCs w:val="24"/>
          <w:lang w:val="en-US"/>
        </w:rPr>
        <w:t>saling</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menguatkan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Korelasi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ini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menunjukkan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bahwa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prinsip</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keadilan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keberadaban</w:t>
      </w:r>
      <w:proofErr w:type="spellEnd"/>
      <w:r w:rsidRPr="002203F1">
        <w:rPr>
          <w:rFonts w:ascii="Book Antiqua" w:hAnsi="Book Antiqua" w:cs="Segoe UI"/>
          <w:sz w:val="24"/>
          <w:szCs w:val="24"/>
          <w:lang w:val="en-US"/>
        </w:rPr>
        <w:t>, d</w:t>
      </w:r>
      <w:r>
        <w:rPr>
          <w:rFonts w:ascii="Book Antiqua" w:hAnsi="Book Antiqua" w:cs="Segoe UI"/>
          <w:sz w:val="24"/>
          <w:szCs w:val="24"/>
          <w:lang w:val="en-US"/>
        </w:rPr>
        <w:t xml:space="preserve">an </w:t>
      </w:r>
      <w:proofErr w:type="spellStart"/>
      <w:r>
        <w:rPr>
          <w:rFonts w:ascii="Book Antiqua" w:hAnsi="Book Antiqua" w:cs="Segoe UI"/>
          <w:sz w:val="24"/>
          <w:szCs w:val="24"/>
          <w:lang w:val="en-US"/>
        </w:rPr>
        <w:t>keseimbangan</w:t>
      </w:r>
      <w:proofErr w:type="spellEnd"/>
      <w:r>
        <w:rPr>
          <w:rFonts w:ascii="Book Antiqua" w:hAnsi="Book Antiqua" w:cs="Segoe UI"/>
          <w:sz w:val="24"/>
          <w:szCs w:val="24"/>
          <w:lang w:val="en-US"/>
        </w:rPr>
        <w:t xml:space="preserve"> </w:t>
      </w:r>
      <w:proofErr w:type="spellStart"/>
      <w:r>
        <w:rPr>
          <w:rFonts w:ascii="Book Antiqua" w:hAnsi="Book Antiqua" w:cs="Segoe UI"/>
          <w:sz w:val="24"/>
          <w:szCs w:val="24"/>
          <w:lang w:val="en-US"/>
        </w:rPr>
        <w:t>merupakan</w:t>
      </w:r>
      <w:proofErr w:type="spellEnd"/>
      <w:r>
        <w:rPr>
          <w:rFonts w:ascii="Book Antiqua" w:hAnsi="Book Antiqua" w:cs="Segoe UI"/>
          <w:sz w:val="24"/>
          <w:szCs w:val="24"/>
          <w:lang w:val="en-US"/>
        </w:rPr>
        <w:t xml:space="preserve"> </w:t>
      </w:r>
      <w:proofErr w:type="spellStart"/>
      <w:r>
        <w:rPr>
          <w:rFonts w:ascii="Book Antiqua" w:hAnsi="Book Antiqua" w:cs="Segoe UI"/>
          <w:sz w:val="24"/>
          <w:szCs w:val="24"/>
          <w:lang w:val="en-US"/>
        </w:rPr>
        <w:t>nilai</w:t>
      </w:r>
      <w:proofErr w:type="spellEnd"/>
      <w:r>
        <w:rPr>
          <w:rFonts w:ascii="Book Antiqua" w:hAnsi="Book Antiqua" w:cs="Segoe UI"/>
          <w:sz w:val="24"/>
          <w:szCs w:val="24"/>
        </w:rPr>
        <w:t xml:space="preserve">-nilai </w:t>
      </w:r>
      <w:r w:rsidRPr="002203F1">
        <w:rPr>
          <w:rFonts w:ascii="Book Antiqua" w:hAnsi="Book Antiqua" w:cs="Segoe UI"/>
          <w:sz w:val="24"/>
          <w:szCs w:val="24"/>
          <w:lang w:val="en-US"/>
        </w:rPr>
        <w:t xml:space="preserve">universal </w:t>
      </w:r>
      <w:r>
        <w:rPr>
          <w:rFonts w:ascii="Book Antiqua" w:hAnsi="Book Antiqua" w:cs="Segoe UI"/>
          <w:sz w:val="24"/>
          <w:szCs w:val="24"/>
        </w:rPr>
        <w:t xml:space="preserve">yang memiliki titik temu dalam kehidupan sosial </w:t>
      </w:r>
      <w:r w:rsidRPr="002203F1">
        <w:rPr>
          <w:rFonts w:ascii="Book Antiqua" w:hAnsi="Book Antiqua" w:cs="Segoe UI"/>
          <w:sz w:val="24"/>
          <w:szCs w:val="24"/>
          <w:lang w:val="en-US"/>
        </w:rPr>
        <w:t xml:space="preserve">yang </w:t>
      </w:r>
      <w:proofErr w:type="spellStart"/>
      <w:r w:rsidRPr="002203F1">
        <w:rPr>
          <w:rFonts w:ascii="Book Antiqua" w:hAnsi="Book Antiqua" w:cs="Segoe UI"/>
          <w:sz w:val="24"/>
          <w:szCs w:val="24"/>
          <w:lang w:val="en-US"/>
        </w:rPr>
        <w:t>dapat</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menjadi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landasan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bersama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dalam</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membangun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kehidupan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beragama</w:t>
      </w:r>
      <w:proofErr w:type="spellEnd"/>
      <w:r w:rsidRPr="002203F1">
        <w:rPr>
          <w:rFonts w:ascii="Book Antiqua" w:hAnsi="Book Antiqua" w:cs="Segoe UI"/>
          <w:sz w:val="24"/>
          <w:szCs w:val="24"/>
          <w:lang w:val="en-US"/>
        </w:rPr>
        <w:t xml:space="preserve"> yang </w:t>
      </w:r>
      <w:proofErr w:type="spellStart"/>
      <w:r w:rsidRPr="002203F1">
        <w:rPr>
          <w:rFonts w:ascii="Book Antiqua" w:hAnsi="Book Antiqua" w:cs="Segoe UI"/>
          <w:sz w:val="24"/>
          <w:szCs w:val="24"/>
          <w:lang w:val="en-US"/>
        </w:rPr>
        <w:t>damai</w:t>
      </w:r>
      <w:proofErr w:type="spellEnd"/>
      <w:r w:rsidRPr="002203F1">
        <w:rPr>
          <w:rFonts w:ascii="Book Antiqua" w:hAnsi="Book Antiqua" w:cs="Segoe UI"/>
          <w:sz w:val="24"/>
          <w:szCs w:val="24"/>
          <w:lang w:val="en-US"/>
        </w:rPr>
        <w:t xml:space="preserve"> di </w:t>
      </w:r>
      <w:proofErr w:type="spellStart"/>
      <w:r w:rsidRPr="002203F1">
        <w:rPr>
          <w:rFonts w:ascii="Book Antiqua" w:hAnsi="Book Antiqua" w:cs="Segoe UI"/>
          <w:sz w:val="24"/>
          <w:szCs w:val="24"/>
          <w:lang w:val="en-US"/>
        </w:rPr>
        <w:t>tengah</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masyarakat</w:t>
      </w:r>
      <w:proofErr w:type="spellEnd"/>
      <w:r w:rsidRPr="002203F1">
        <w:rPr>
          <w:rFonts w:ascii="Book Antiqua" w:hAnsi="Book Antiqua" w:cs="Segoe UI"/>
          <w:sz w:val="24"/>
          <w:szCs w:val="24"/>
          <w:lang w:val="en-US"/>
        </w:rPr>
        <w:t xml:space="preserve"> Indonesia yang plural. </w:t>
      </w:r>
      <w:proofErr w:type="spellStart"/>
      <w:r w:rsidRPr="002203F1">
        <w:rPr>
          <w:rFonts w:ascii="Book Antiqua" w:hAnsi="Book Antiqua" w:cs="Segoe UI"/>
          <w:sz w:val="24"/>
          <w:szCs w:val="24"/>
          <w:lang w:val="en-US"/>
        </w:rPr>
        <w:t>Temuan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ini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selanjutnya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menjadi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dasar</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untuk</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menganalisis</w:t>
      </w:r>
      <w:proofErr w:type="spellEnd"/>
      <w:r w:rsidRPr="002203F1">
        <w:rPr>
          <w:rFonts w:ascii="Book Antiqua" w:hAnsi="Book Antiqua" w:cs="Segoe UI"/>
          <w:sz w:val="24"/>
          <w:szCs w:val="24"/>
          <w:lang w:val="en-US"/>
        </w:rPr>
        <w:t xml:space="preserve"> </w:t>
      </w:r>
      <w:proofErr w:type="spellStart"/>
      <w:r w:rsidRPr="000E6F4F">
        <w:rPr>
          <w:rFonts w:ascii="Book Antiqua" w:hAnsi="Book Antiqua" w:cs="Segoe UI"/>
          <w:sz w:val="24"/>
          <w:szCs w:val="24"/>
          <w:lang w:val="en-US"/>
        </w:rPr>
        <w:t>konvergensi</w:t>
      </w:r>
      <w:proofErr w:type="spellEnd"/>
      <w:r w:rsidRPr="000E6F4F">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kedua</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konsep</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tersebut</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sebagai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landasan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penguatan</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moderasi</w:t>
      </w:r>
      <w:proofErr w:type="spellEnd"/>
      <w:r w:rsidRPr="002203F1">
        <w:rPr>
          <w:rFonts w:ascii="Book Antiqua" w:hAnsi="Book Antiqua" w:cs="Segoe UI"/>
          <w:sz w:val="24"/>
          <w:szCs w:val="24"/>
          <w:lang w:val="en-US"/>
        </w:rPr>
        <w:t xml:space="preserve"> </w:t>
      </w:r>
      <w:proofErr w:type="spellStart"/>
      <w:r w:rsidRPr="002203F1">
        <w:rPr>
          <w:rFonts w:ascii="Book Antiqua" w:hAnsi="Book Antiqua" w:cs="Segoe UI"/>
          <w:sz w:val="24"/>
          <w:szCs w:val="24"/>
          <w:lang w:val="en-US"/>
        </w:rPr>
        <w:t>beragama</w:t>
      </w:r>
      <w:proofErr w:type="spellEnd"/>
      <w:r w:rsidRPr="002203F1">
        <w:rPr>
          <w:rFonts w:ascii="Book Antiqua" w:hAnsi="Book Antiqua" w:cs="Segoe UI"/>
          <w:sz w:val="24"/>
          <w:szCs w:val="24"/>
          <w:lang w:val="en-US"/>
        </w:rPr>
        <w:t>.</w:t>
      </w:r>
    </w:p>
    <w:p w14:paraId="7C26A3DC" w14:textId="77777777" w:rsidR="00CE25B8" w:rsidRPr="005E1A37" w:rsidRDefault="00CE25B8" w:rsidP="00CE25B8">
      <w:pPr>
        <w:spacing w:before="240" w:after="0" w:line="276" w:lineRule="auto"/>
        <w:jc w:val="both"/>
        <w:rPr>
          <w:rFonts w:ascii="Book Antiqua" w:hAnsi="Book Antiqua" w:cs="Segoe UI"/>
          <w:b/>
          <w:bCs/>
          <w:color w:val="201747"/>
          <w:sz w:val="24"/>
          <w:szCs w:val="24"/>
        </w:rPr>
      </w:pPr>
      <w:r>
        <w:rPr>
          <w:rFonts w:ascii="Book Antiqua" w:hAnsi="Book Antiqua" w:cs="Segoe UI"/>
          <w:b/>
          <w:bCs/>
          <w:color w:val="201747"/>
          <w:sz w:val="24"/>
          <w:szCs w:val="24"/>
        </w:rPr>
        <w:t>Konvergensi</w:t>
      </w:r>
      <w:r w:rsidRPr="009C4320">
        <w:rPr>
          <w:rFonts w:ascii="Book Antiqua" w:hAnsi="Book Antiqua" w:cs="Segoe UI"/>
          <w:b/>
          <w:bCs/>
          <w:color w:val="201747"/>
          <w:sz w:val="24"/>
          <w:szCs w:val="24"/>
        </w:rPr>
        <w:t xml:space="preserve"> </w:t>
      </w:r>
      <w:proofErr w:type="spellStart"/>
      <w:r w:rsidRPr="009C4320">
        <w:rPr>
          <w:rFonts w:ascii="Book Antiqua" w:hAnsi="Book Antiqua" w:cs="Segoe UI"/>
          <w:b/>
          <w:bCs/>
          <w:color w:val="201747"/>
          <w:sz w:val="24"/>
          <w:szCs w:val="24"/>
        </w:rPr>
        <w:t>Nilai</w:t>
      </w:r>
      <w:r>
        <w:rPr>
          <w:rFonts w:ascii="Book Antiqua" w:hAnsi="Book Antiqua" w:cs="Segoe UI"/>
          <w:b/>
          <w:bCs/>
          <w:color w:val="201747"/>
          <w:sz w:val="24"/>
          <w:szCs w:val="24"/>
        </w:rPr>
        <w:t>-Nilai</w:t>
      </w:r>
      <w:proofErr w:type="spellEnd"/>
      <w:r w:rsidRPr="009C4320">
        <w:rPr>
          <w:rFonts w:ascii="Book Antiqua" w:hAnsi="Book Antiqua" w:cs="Segoe UI"/>
          <w:b/>
          <w:bCs/>
          <w:color w:val="201747"/>
          <w:sz w:val="24"/>
          <w:szCs w:val="24"/>
        </w:rPr>
        <w:t xml:space="preserve"> Sila Kedua Pancasila dengan Konsep </w:t>
      </w:r>
      <w:proofErr w:type="spellStart"/>
      <w:r w:rsidRPr="009C4320">
        <w:rPr>
          <w:rFonts w:ascii="Book Antiqua" w:hAnsi="Book Antiqua" w:cs="Segoe UI"/>
          <w:b/>
          <w:bCs/>
          <w:i/>
          <w:iCs/>
          <w:color w:val="201747"/>
          <w:sz w:val="24"/>
          <w:szCs w:val="24"/>
        </w:rPr>
        <w:t>Wasatiyyah</w:t>
      </w:r>
      <w:proofErr w:type="spellEnd"/>
      <w:r w:rsidRPr="009C4320">
        <w:rPr>
          <w:rFonts w:ascii="Book Antiqua" w:hAnsi="Book Antiqua" w:cs="Segoe UI"/>
          <w:b/>
          <w:bCs/>
          <w:color w:val="201747"/>
          <w:sz w:val="24"/>
          <w:szCs w:val="24"/>
        </w:rPr>
        <w:t xml:space="preserve"> dalam Q.S. Al-Baqarah Ayat 143</w:t>
      </w:r>
    </w:p>
    <w:p w14:paraId="716917F8" w14:textId="661D38DA" w:rsidR="00CE25B8" w:rsidRPr="00A879D6" w:rsidRDefault="00CE25B8" w:rsidP="00CE25B8">
      <w:pPr>
        <w:spacing w:after="0" w:line="276" w:lineRule="auto"/>
        <w:ind w:firstLine="567"/>
        <w:jc w:val="both"/>
        <w:rPr>
          <w:rFonts w:ascii="Book Antiqua" w:hAnsi="Book Antiqua" w:cs="Segoe UI"/>
          <w:sz w:val="24"/>
          <w:szCs w:val="24"/>
        </w:rPr>
      </w:pPr>
      <w:r w:rsidRPr="00A879D6">
        <w:rPr>
          <w:rFonts w:ascii="Book Antiqua" w:hAnsi="Book Antiqua" w:cs="Segoe UI"/>
          <w:sz w:val="24"/>
          <w:szCs w:val="24"/>
        </w:rPr>
        <w:t xml:space="preserve">Jika korelasi menunjukkan adanya hubungan antara dua konsep, maka konvergensi menunjukkan titik temu nilai yang memperlihatkan keselarasan substansial di antara keduanya. Dalam konteks penelitian ini, konvergensi dipahami sebagai pertemuan nilai-nilai kemanusiaan yang terkandung dalam sila kedua Pancasila dengan prinsip </w:t>
      </w:r>
      <w:proofErr w:type="spellStart"/>
      <w:r w:rsidRPr="00A879D6">
        <w:rPr>
          <w:rFonts w:ascii="Book Antiqua" w:hAnsi="Book Antiqua" w:cs="Segoe UI"/>
          <w:i/>
          <w:iCs/>
          <w:sz w:val="24"/>
          <w:szCs w:val="24"/>
        </w:rPr>
        <w:t>wasatiyyah</w:t>
      </w:r>
      <w:proofErr w:type="spellEnd"/>
      <w:r w:rsidRPr="00A879D6">
        <w:rPr>
          <w:rFonts w:ascii="Book Antiqua" w:hAnsi="Book Antiqua" w:cs="Segoe UI"/>
          <w:sz w:val="24"/>
          <w:szCs w:val="24"/>
        </w:rPr>
        <w:t xml:space="preserve"> sebagaimana dijelaskan dalam Q.S. Al-Baqarah </w:t>
      </w:r>
      <w:r w:rsidRPr="00A879D6">
        <w:rPr>
          <w:rFonts w:ascii="Book Antiqua" w:hAnsi="Book Antiqua" w:cs="Segoe UI"/>
          <w:sz w:val="24"/>
          <w:szCs w:val="24"/>
        </w:rPr>
        <w:lastRenderedPageBreak/>
        <w:t>ayat 143. Meskipun lahir dari landasan yang berbeda, yaitu Pancasila sebagai dasar negara dan Al-</w:t>
      </w:r>
      <w:proofErr w:type="spellStart"/>
      <w:r w:rsidRPr="00A879D6">
        <w:rPr>
          <w:rFonts w:ascii="Book Antiqua" w:hAnsi="Book Antiqua" w:cs="Segoe UI"/>
          <w:sz w:val="24"/>
          <w:szCs w:val="24"/>
        </w:rPr>
        <w:t>Qur'an</w:t>
      </w:r>
      <w:proofErr w:type="spellEnd"/>
      <w:r w:rsidRPr="00A879D6">
        <w:rPr>
          <w:rFonts w:ascii="Book Antiqua" w:hAnsi="Book Antiqua" w:cs="Segoe UI"/>
          <w:sz w:val="24"/>
          <w:szCs w:val="24"/>
        </w:rPr>
        <w:t xml:space="preserve"> sebagai sumber ajaran Islam, keduanya memiliki orientasi yang sejalan dalam membangun kehidupan yang adil, seimbang, dan menjunjung tinggi martabat manusia </w:t>
      </w:r>
      <w:r w:rsidR="000E6F4F">
        <w:rPr>
          <w:rFonts w:ascii="Book Antiqua" w:hAnsi="Book Antiqua" w:cs="Segoe UI"/>
          <w:sz w:val="24"/>
          <w:szCs w:val="24"/>
        </w:rPr>
        <w:fldChar w:fldCharType="begin" w:fldLock="1"/>
      </w:r>
      <w:r w:rsidR="000E6F4F">
        <w:rPr>
          <w:rFonts w:ascii="Book Antiqua" w:hAnsi="Book Antiqua" w:cs="Segoe UI"/>
          <w:sz w:val="24"/>
          <w:szCs w:val="24"/>
        </w:rPr>
        <w:instrText>ADDIN CSL_CITATION {"citationItems":[{"id":"ITEM-1","itemData":{"author":[{"dropping-particle":"","family":"Kaelan","given":"","non-dropping-particle":"","parse-names":false,"suffix":""}],"id":"ITEM-1","issued":{"date-parts":[["2016"]]},"publisher":"Paradigma","title":"Pendidikan Pancasila","type":"book"},"uris":["http://www.mendeley.com/documents/?uuid=7819d2f1-ebdd-4dbe-a4ae-c3f08f80d0c6"]}],"mendeley":{"formattedCitation":"(Kaelan, 2016)","plainTextFormattedCitation":"(Kaelan, 2016)","previouslyFormattedCitation":"(Kaelan, 2016)"},"properties":{"noteIndex":0},"schema":"https://github.com/citation-style-language/schema/raw/master/csl-citation.json"}</w:instrText>
      </w:r>
      <w:r w:rsidR="000E6F4F">
        <w:rPr>
          <w:rFonts w:ascii="Book Antiqua" w:hAnsi="Book Antiqua" w:cs="Segoe UI"/>
          <w:sz w:val="24"/>
          <w:szCs w:val="24"/>
        </w:rPr>
        <w:fldChar w:fldCharType="separate"/>
      </w:r>
      <w:r w:rsidR="000E6F4F" w:rsidRPr="000E6F4F">
        <w:rPr>
          <w:rFonts w:ascii="Book Antiqua" w:hAnsi="Book Antiqua" w:cs="Segoe UI"/>
          <w:noProof/>
          <w:sz w:val="24"/>
          <w:szCs w:val="24"/>
        </w:rPr>
        <w:t>(Kaelan, 2016)</w:t>
      </w:r>
      <w:r w:rsidR="000E6F4F">
        <w:rPr>
          <w:rFonts w:ascii="Book Antiqua" w:hAnsi="Book Antiqua" w:cs="Segoe UI"/>
          <w:sz w:val="24"/>
          <w:szCs w:val="24"/>
        </w:rPr>
        <w:fldChar w:fldCharType="end"/>
      </w:r>
    </w:p>
    <w:p w14:paraId="67C97868" w14:textId="4D46F341" w:rsidR="00CE25B8" w:rsidRPr="00CE25B8" w:rsidRDefault="00CE25B8" w:rsidP="00CE25B8">
      <w:pPr>
        <w:spacing w:after="0" w:line="276" w:lineRule="auto"/>
        <w:ind w:firstLine="567"/>
        <w:jc w:val="both"/>
        <w:rPr>
          <w:rFonts w:ascii="Book Antiqua" w:hAnsi="Book Antiqua" w:cs="Segoe UI"/>
          <w:sz w:val="24"/>
          <w:szCs w:val="24"/>
          <w:lang w:val="en-US"/>
        </w:rPr>
      </w:pPr>
      <w:proofErr w:type="spellStart"/>
      <w:r w:rsidRPr="00CE25B8">
        <w:rPr>
          <w:rFonts w:ascii="Book Antiqua" w:hAnsi="Book Antiqua" w:cs="Segoe UI"/>
          <w:sz w:val="24"/>
          <w:szCs w:val="24"/>
          <w:lang w:val="en-US"/>
        </w:rPr>
        <w:t>Titik</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konvergensi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pertama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tampak</w:t>
      </w:r>
      <w:proofErr w:type="spellEnd"/>
      <w:r w:rsidRPr="00CE25B8">
        <w:rPr>
          <w:rFonts w:ascii="Book Antiqua" w:hAnsi="Book Antiqua" w:cs="Segoe UI"/>
          <w:sz w:val="24"/>
          <w:szCs w:val="24"/>
          <w:lang w:val="en-US"/>
        </w:rPr>
        <w:t xml:space="preserve"> pada </w:t>
      </w:r>
      <w:proofErr w:type="spellStart"/>
      <w:r w:rsidRPr="00CE25B8">
        <w:rPr>
          <w:rFonts w:ascii="Book Antiqua" w:hAnsi="Book Antiqua" w:cs="Segoe UI"/>
          <w:sz w:val="24"/>
          <w:szCs w:val="24"/>
          <w:lang w:val="en-US"/>
        </w:rPr>
        <w:t>nilai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keadilan</w:t>
      </w:r>
      <w:proofErr w:type="spellEnd"/>
      <w:r w:rsidRPr="00CE25B8">
        <w:rPr>
          <w:rFonts w:ascii="Book Antiqua" w:hAnsi="Book Antiqua" w:cs="Segoe UI"/>
          <w:sz w:val="24"/>
          <w:szCs w:val="24"/>
          <w:lang w:val="en-US"/>
        </w:rPr>
        <w:t xml:space="preserve">. Sila </w:t>
      </w:r>
      <w:proofErr w:type="spellStart"/>
      <w:r w:rsidRPr="00CE25B8">
        <w:rPr>
          <w:rFonts w:ascii="Book Antiqua" w:hAnsi="Book Antiqua" w:cs="Segoe UI"/>
          <w:sz w:val="24"/>
          <w:szCs w:val="24"/>
          <w:lang w:val="en-US"/>
        </w:rPr>
        <w:t>kedua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menempatkan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keadilan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sebagai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prinsip</w:t>
      </w:r>
      <w:proofErr w:type="spellEnd"/>
      <w:r w:rsidRPr="00CE25B8">
        <w:rPr>
          <w:rFonts w:ascii="Book Antiqua" w:hAnsi="Book Antiqua" w:cs="Segoe UI"/>
          <w:sz w:val="24"/>
          <w:szCs w:val="24"/>
          <w:lang w:val="en-US"/>
        </w:rPr>
        <w:t xml:space="preserve"> fundamental </w:t>
      </w:r>
      <w:proofErr w:type="spellStart"/>
      <w:r w:rsidRPr="00CE25B8">
        <w:rPr>
          <w:rFonts w:ascii="Book Antiqua" w:hAnsi="Book Antiqua" w:cs="Segoe UI"/>
          <w:sz w:val="24"/>
          <w:szCs w:val="24"/>
          <w:lang w:val="en-US"/>
        </w:rPr>
        <w:t>dalam</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memperlakukan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setiap</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manusia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sesuai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dengan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hak</w:t>
      </w:r>
      <w:proofErr w:type="spellEnd"/>
      <w:r w:rsidRPr="00CE25B8">
        <w:rPr>
          <w:rFonts w:ascii="Book Antiqua" w:hAnsi="Book Antiqua" w:cs="Segoe UI"/>
          <w:sz w:val="24"/>
          <w:szCs w:val="24"/>
          <w:lang w:val="en-US"/>
        </w:rPr>
        <w:t xml:space="preserve"> dan </w:t>
      </w:r>
      <w:proofErr w:type="spellStart"/>
      <w:r w:rsidRPr="00CE25B8">
        <w:rPr>
          <w:rFonts w:ascii="Book Antiqua" w:hAnsi="Book Antiqua" w:cs="Segoe UI"/>
          <w:sz w:val="24"/>
          <w:szCs w:val="24"/>
          <w:lang w:val="en-US"/>
        </w:rPr>
        <w:t>martabatnya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tanpa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membedakan</w:t>
      </w:r>
      <w:proofErr w:type="spellEnd"/>
      <w:r w:rsidRPr="00CE25B8">
        <w:rPr>
          <w:rFonts w:ascii="Book Antiqua" w:hAnsi="Book Antiqua" w:cs="Segoe UI"/>
          <w:sz w:val="24"/>
          <w:szCs w:val="24"/>
          <w:lang w:val="en-US"/>
        </w:rPr>
        <w:t xml:space="preserve"> agama, </w:t>
      </w:r>
      <w:proofErr w:type="spellStart"/>
      <w:r w:rsidRPr="00CE25B8">
        <w:rPr>
          <w:rFonts w:ascii="Book Antiqua" w:hAnsi="Book Antiqua" w:cs="Segoe UI"/>
          <w:sz w:val="24"/>
          <w:szCs w:val="24"/>
          <w:lang w:val="en-US"/>
        </w:rPr>
        <w:t>suku</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ras</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maupun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latar</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belakang</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sosial</w:t>
      </w:r>
      <w:proofErr w:type="spellEnd"/>
      <w:r w:rsidRPr="00CE25B8">
        <w:rPr>
          <w:rFonts w:ascii="Book Antiqua" w:hAnsi="Book Antiqua" w:cs="Segoe UI"/>
          <w:sz w:val="24"/>
          <w:szCs w:val="24"/>
          <w:lang w:val="en-US"/>
        </w:rPr>
        <w:t xml:space="preserve"> </w:t>
      </w:r>
      <w:r w:rsidR="000E6F4F">
        <w:rPr>
          <w:rFonts w:ascii="Book Antiqua" w:hAnsi="Book Antiqua" w:cs="Segoe UI"/>
          <w:sz w:val="24"/>
          <w:szCs w:val="24"/>
          <w:lang w:val="en-US"/>
        </w:rPr>
        <w:fldChar w:fldCharType="begin" w:fldLock="1"/>
      </w:r>
      <w:r w:rsidR="000E6F4F">
        <w:rPr>
          <w:rFonts w:ascii="Book Antiqua" w:hAnsi="Book Antiqua" w:cs="Segoe UI"/>
          <w:sz w:val="24"/>
          <w:szCs w:val="24"/>
          <w:lang w:val="en-US"/>
        </w:rPr>
        <w:instrText>ADDIN CSL_CITATION {"citationItems":[{"id":"ITEM-1","itemData":{"author":[{"dropping-particle":"","family":"Notonagoro","given":"","non-dropping-particle":"","parse-names":false,"suffix":""}],"id":"ITEM-1","issued":{"date-parts":[["1983"]]},"publisher":"Bina Aksara","title":"Pancasila: Dasar falsafah negara","type":"book"},"uris":["http://www.mendeley.com/documents/?uuid=a376b09a-caa8-4c26-9c46-9db1a00262ee"]}],"mendeley":{"formattedCitation":"(Notonagoro, 1983)","plainTextFormattedCitation":"(Notonagoro, 1983)","previouslyFormattedCitation":"(Notonagoro, 1983)"},"properties":{"noteIndex":0},"schema":"https://github.com/citation-style-language/schema/raw/master/csl-citation.json"}</w:instrText>
      </w:r>
      <w:r w:rsidR="000E6F4F">
        <w:rPr>
          <w:rFonts w:ascii="Book Antiqua" w:hAnsi="Book Antiqua" w:cs="Segoe UI"/>
          <w:sz w:val="24"/>
          <w:szCs w:val="24"/>
          <w:lang w:val="en-US"/>
        </w:rPr>
        <w:fldChar w:fldCharType="separate"/>
      </w:r>
      <w:r w:rsidR="000E6F4F" w:rsidRPr="000E6F4F">
        <w:rPr>
          <w:rFonts w:ascii="Book Antiqua" w:hAnsi="Book Antiqua" w:cs="Segoe UI"/>
          <w:noProof/>
          <w:sz w:val="24"/>
          <w:szCs w:val="24"/>
          <w:lang w:val="en-US"/>
        </w:rPr>
        <w:t>(Notonagoro, 1983)</w:t>
      </w:r>
      <w:r w:rsidR="000E6F4F">
        <w:rPr>
          <w:rFonts w:ascii="Book Antiqua" w:hAnsi="Book Antiqua" w:cs="Segoe UI"/>
          <w:sz w:val="24"/>
          <w:szCs w:val="24"/>
          <w:lang w:val="en-US"/>
        </w:rPr>
        <w:fldChar w:fldCharType="end"/>
      </w:r>
      <w:r w:rsidR="000E6F4F">
        <w:rPr>
          <w:rFonts w:ascii="Book Antiqua" w:hAnsi="Book Antiqua" w:cs="Segoe UI"/>
          <w:sz w:val="24"/>
          <w:szCs w:val="24"/>
          <w:lang w:val="en-US"/>
        </w:rPr>
        <w:t>.</w:t>
      </w:r>
      <w:r w:rsidRPr="00CE25B8">
        <w:rPr>
          <w:rFonts w:ascii="Book Antiqua" w:hAnsi="Book Antiqua" w:cs="Segoe UI"/>
          <w:sz w:val="24"/>
          <w:szCs w:val="24"/>
          <w:lang w:val="en-US"/>
        </w:rPr>
        <w:t xml:space="preserve">Nilai </w:t>
      </w:r>
      <w:proofErr w:type="spellStart"/>
      <w:r w:rsidRPr="00CE25B8">
        <w:rPr>
          <w:rFonts w:ascii="Book Antiqua" w:hAnsi="Book Antiqua" w:cs="Segoe UI"/>
          <w:sz w:val="24"/>
          <w:szCs w:val="24"/>
          <w:lang w:val="en-US"/>
        </w:rPr>
        <w:t>tersebut</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memiliki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kesesuaian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dengan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penafsiran</w:t>
      </w:r>
      <w:proofErr w:type="spellEnd"/>
      <w:r w:rsidRPr="00CE25B8">
        <w:rPr>
          <w:rFonts w:ascii="Book Antiqua" w:hAnsi="Book Antiqua" w:cs="Segoe UI"/>
          <w:sz w:val="24"/>
          <w:szCs w:val="24"/>
          <w:lang w:val="en-US"/>
        </w:rPr>
        <w:t xml:space="preserve"> para </w:t>
      </w:r>
      <w:proofErr w:type="spellStart"/>
      <w:r w:rsidRPr="00CE25B8">
        <w:rPr>
          <w:rFonts w:ascii="Book Antiqua" w:hAnsi="Book Antiqua" w:cs="Segoe UI"/>
          <w:sz w:val="24"/>
          <w:szCs w:val="24"/>
          <w:lang w:val="en-US"/>
        </w:rPr>
        <w:t>mufasir</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terhadap</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istilah</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i/>
          <w:iCs/>
          <w:sz w:val="24"/>
          <w:szCs w:val="24"/>
          <w:lang w:val="en-US"/>
        </w:rPr>
        <w:t>ummatan</w:t>
      </w:r>
      <w:proofErr w:type="spellEnd"/>
      <w:r w:rsidRPr="00CE25B8">
        <w:rPr>
          <w:rFonts w:ascii="Book Antiqua" w:hAnsi="Book Antiqua" w:cs="Segoe UI"/>
          <w:i/>
          <w:iCs/>
          <w:sz w:val="24"/>
          <w:szCs w:val="24"/>
          <w:lang w:val="en-US"/>
        </w:rPr>
        <w:t xml:space="preserve"> </w:t>
      </w:r>
      <w:proofErr w:type="spellStart"/>
      <w:r w:rsidRPr="00CE25B8">
        <w:rPr>
          <w:rFonts w:ascii="Book Antiqua" w:hAnsi="Book Antiqua" w:cs="Segoe UI"/>
          <w:i/>
          <w:iCs/>
          <w:sz w:val="24"/>
          <w:szCs w:val="24"/>
          <w:lang w:val="en-US"/>
        </w:rPr>
        <w:t>wasatan</w:t>
      </w:r>
      <w:proofErr w:type="spellEnd"/>
      <w:r w:rsidRPr="00CE25B8">
        <w:rPr>
          <w:rFonts w:ascii="Book Antiqua" w:hAnsi="Book Antiqua" w:cs="Segoe UI"/>
          <w:sz w:val="24"/>
          <w:szCs w:val="24"/>
          <w:lang w:val="en-US"/>
        </w:rPr>
        <w:t xml:space="preserve">. Ibnu Katsir </w:t>
      </w:r>
      <w:proofErr w:type="spellStart"/>
      <w:r w:rsidRPr="00CE25B8">
        <w:rPr>
          <w:rFonts w:ascii="Book Antiqua" w:hAnsi="Book Antiqua" w:cs="Segoe UI"/>
          <w:sz w:val="24"/>
          <w:szCs w:val="24"/>
          <w:lang w:val="en-US"/>
        </w:rPr>
        <w:t>menafsirkan</w:t>
      </w:r>
      <w:proofErr w:type="spellEnd"/>
      <w:r w:rsidRPr="00CE25B8">
        <w:rPr>
          <w:rFonts w:ascii="Book Antiqua" w:hAnsi="Book Antiqua" w:cs="Segoe UI"/>
          <w:sz w:val="24"/>
          <w:szCs w:val="24"/>
          <w:lang w:val="en-US"/>
        </w:rPr>
        <w:t xml:space="preserve"> kata </w:t>
      </w:r>
      <w:proofErr w:type="spellStart"/>
      <w:r w:rsidRPr="00CE25B8">
        <w:rPr>
          <w:rFonts w:ascii="Book Antiqua" w:hAnsi="Book Antiqua" w:cs="Segoe UI"/>
          <w:i/>
          <w:iCs/>
          <w:sz w:val="24"/>
          <w:szCs w:val="24"/>
          <w:lang w:val="en-US"/>
        </w:rPr>
        <w:t>wasatan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sebagai</w:t>
      </w:r>
      <w:proofErr w:type="spellEnd"/>
      <w:r w:rsidRPr="00CE25B8">
        <w:rPr>
          <w:rFonts w:ascii="Book Antiqua" w:hAnsi="Book Antiqua" w:cs="Segoe UI"/>
          <w:sz w:val="24"/>
          <w:szCs w:val="24"/>
          <w:lang w:val="en-US"/>
        </w:rPr>
        <w:t xml:space="preserve"> </w:t>
      </w:r>
      <w:r w:rsidRPr="00CE25B8">
        <w:rPr>
          <w:rFonts w:ascii="Book Antiqua" w:hAnsi="Book Antiqua" w:cs="Segoe UI"/>
          <w:i/>
          <w:iCs/>
          <w:sz w:val="24"/>
          <w:szCs w:val="24"/>
          <w:lang w:val="en-US"/>
        </w:rPr>
        <w:t>al-'</w:t>
      </w:r>
      <w:proofErr w:type="spellStart"/>
      <w:r w:rsidRPr="00CE25B8">
        <w:rPr>
          <w:rFonts w:ascii="Book Antiqua" w:hAnsi="Book Antiqua" w:cs="Segoe UI"/>
          <w:i/>
          <w:iCs/>
          <w:sz w:val="24"/>
          <w:szCs w:val="24"/>
          <w:lang w:val="en-US"/>
        </w:rPr>
        <w:t>adl</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adil</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yakni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umat</w:t>
      </w:r>
      <w:proofErr w:type="spellEnd"/>
      <w:r w:rsidRPr="00CE25B8">
        <w:rPr>
          <w:rFonts w:ascii="Book Antiqua" w:hAnsi="Book Antiqua" w:cs="Segoe UI"/>
          <w:sz w:val="24"/>
          <w:szCs w:val="24"/>
          <w:lang w:val="en-US"/>
        </w:rPr>
        <w:t xml:space="preserve"> yang </w:t>
      </w:r>
      <w:proofErr w:type="spellStart"/>
      <w:r w:rsidRPr="00CE25B8">
        <w:rPr>
          <w:rFonts w:ascii="Book Antiqua" w:hAnsi="Book Antiqua" w:cs="Segoe UI"/>
          <w:sz w:val="24"/>
          <w:szCs w:val="24"/>
          <w:lang w:val="en-US"/>
        </w:rPr>
        <w:t>mampu</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menempatkan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segala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sesuatu</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secara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proporsional</w:t>
      </w:r>
      <w:proofErr w:type="spellEnd"/>
      <w:r w:rsidRPr="00CE25B8">
        <w:rPr>
          <w:rFonts w:ascii="Book Antiqua" w:hAnsi="Book Antiqua" w:cs="Segoe UI"/>
          <w:sz w:val="24"/>
          <w:szCs w:val="24"/>
          <w:lang w:val="en-US"/>
        </w:rPr>
        <w:t xml:space="preserve"> dan </w:t>
      </w:r>
      <w:proofErr w:type="spellStart"/>
      <w:r w:rsidRPr="00CE25B8">
        <w:rPr>
          <w:rFonts w:ascii="Book Antiqua" w:hAnsi="Book Antiqua" w:cs="Segoe UI"/>
          <w:sz w:val="24"/>
          <w:szCs w:val="24"/>
          <w:lang w:val="en-US"/>
        </w:rPr>
        <w:t>tidak</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terjerumus</w:t>
      </w:r>
      <w:proofErr w:type="spellEnd"/>
      <w:r w:rsidRPr="00CE25B8">
        <w:rPr>
          <w:rFonts w:ascii="Book Antiqua" w:hAnsi="Book Antiqua" w:cs="Segoe UI"/>
          <w:sz w:val="24"/>
          <w:szCs w:val="24"/>
          <w:lang w:val="en-US"/>
        </w:rPr>
        <w:t xml:space="preserve"> pada </w:t>
      </w:r>
      <w:proofErr w:type="spellStart"/>
      <w:r w:rsidRPr="00CE25B8">
        <w:rPr>
          <w:rFonts w:ascii="Book Antiqua" w:hAnsi="Book Antiqua" w:cs="Segoe UI"/>
          <w:sz w:val="24"/>
          <w:szCs w:val="24"/>
          <w:lang w:val="en-US"/>
        </w:rPr>
        <w:t>sikap</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berlebihan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maupun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mengabaikan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prinsip-prinsip</w:t>
      </w:r>
      <w:proofErr w:type="spellEnd"/>
      <w:r w:rsidRPr="00CE25B8">
        <w:rPr>
          <w:rFonts w:ascii="Book Antiqua" w:hAnsi="Book Antiqua" w:cs="Segoe UI"/>
          <w:sz w:val="24"/>
          <w:szCs w:val="24"/>
          <w:lang w:val="en-US"/>
        </w:rPr>
        <w:t xml:space="preserve"> agama</w:t>
      </w:r>
      <w:r w:rsidR="000E6F4F">
        <w:rPr>
          <w:rFonts w:ascii="Book Antiqua" w:hAnsi="Book Antiqua" w:cs="Segoe UI"/>
          <w:sz w:val="24"/>
          <w:szCs w:val="24"/>
          <w:lang w:val="en-US"/>
        </w:rPr>
        <w:t xml:space="preserve"> </w:t>
      </w:r>
      <w:r w:rsidR="000E6F4F">
        <w:rPr>
          <w:rFonts w:ascii="Book Antiqua" w:hAnsi="Book Antiqua" w:cs="Segoe UI"/>
          <w:sz w:val="24"/>
          <w:szCs w:val="24"/>
          <w:lang w:val="en-US"/>
        </w:rPr>
        <w:fldChar w:fldCharType="begin" w:fldLock="1"/>
      </w:r>
      <w:r w:rsidR="000E6F4F">
        <w:rPr>
          <w:rFonts w:ascii="Book Antiqua" w:hAnsi="Book Antiqua" w:cs="Segoe UI"/>
          <w:sz w:val="24"/>
          <w:szCs w:val="24"/>
          <w:lang w:val="en-US"/>
        </w:rPr>
        <w:instrText>ADDIN CSL_CITATION {"citationItems":[{"id":"ITEM-1","itemData":{"author":[{"dropping-particle":"","family":"Ibn Katsir","given":"Imaduddin Ismail","non-dropping-particle":"","parse-names":false,"suffix":""}],"id":"ITEM-1","issued":{"date-parts":[["1999"]]},"language":"Arabic","publisher":"Dar al-Kutub al-Ilmiyyah","publisher-place":"Beirut","title":"Tafsir al-Qur'an al-'Azhim (Tafsir Ibn Kathir) - Juz 5","type":"book","volume":"5"},"uris":["http://www.mendeley.com/documents/?uuid=7f80c88d-7d5a-4f52-9781-ead7b8364800"]}],"mendeley":{"formattedCitation":"(Ibn Katsir, 1999)","plainTextFormattedCitation":"(Ibn Katsir, 1999)","previouslyFormattedCitation":"(Ibn Katsir, 1999)"},"properties":{"noteIndex":0},"schema":"https://github.com/citation-style-language/schema/raw/master/csl-citation.json"}</w:instrText>
      </w:r>
      <w:r w:rsidR="000E6F4F">
        <w:rPr>
          <w:rFonts w:ascii="Book Antiqua" w:hAnsi="Book Antiqua" w:cs="Segoe UI"/>
          <w:sz w:val="24"/>
          <w:szCs w:val="24"/>
          <w:lang w:val="en-US"/>
        </w:rPr>
        <w:fldChar w:fldCharType="separate"/>
      </w:r>
      <w:r w:rsidR="000E6F4F" w:rsidRPr="000E6F4F">
        <w:rPr>
          <w:rFonts w:ascii="Book Antiqua" w:hAnsi="Book Antiqua" w:cs="Segoe UI"/>
          <w:noProof/>
          <w:sz w:val="24"/>
          <w:szCs w:val="24"/>
          <w:lang w:val="en-US"/>
        </w:rPr>
        <w:t>(Ibn Katsir, 1999)</w:t>
      </w:r>
      <w:r w:rsidR="000E6F4F">
        <w:rPr>
          <w:rFonts w:ascii="Book Antiqua" w:hAnsi="Book Antiqua" w:cs="Segoe UI"/>
          <w:sz w:val="24"/>
          <w:szCs w:val="24"/>
          <w:lang w:val="en-US"/>
        </w:rPr>
        <w:fldChar w:fldCharType="end"/>
      </w:r>
      <w:r w:rsidR="000E6F4F">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Penafsiran</w:t>
      </w:r>
      <w:proofErr w:type="spellEnd"/>
      <w:r w:rsidRPr="00CE25B8">
        <w:rPr>
          <w:rFonts w:ascii="Book Antiqua" w:hAnsi="Book Antiqua" w:cs="Segoe UI"/>
          <w:sz w:val="24"/>
          <w:szCs w:val="24"/>
          <w:lang w:val="en-US"/>
        </w:rPr>
        <w:t xml:space="preserve"> yang </w:t>
      </w:r>
      <w:proofErr w:type="spellStart"/>
      <w:r w:rsidRPr="00CE25B8">
        <w:rPr>
          <w:rFonts w:ascii="Book Antiqua" w:hAnsi="Book Antiqua" w:cs="Segoe UI"/>
          <w:sz w:val="24"/>
          <w:szCs w:val="24"/>
          <w:lang w:val="en-US"/>
        </w:rPr>
        <w:t>sama</w:t>
      </w:r>
      <w:proofErr w:type="spellEnd"/>
      <w:r w:rsidRPr="00CE25B8">
        <w:rPr>
          <w:rFonts w:ascii="Book Antiqua" w:hAnsi="Book Antiqua" w:cs="Segoe UI"/>
          <w:sz w:val="24"/>
          <w:szCs w:val="24"/>
          <w:lang w:val="en-US"/>
        </w:rPr>
        <w:t xml:space="preserve"> juga </w:t>
      </w:r>
      <w:proofErr w:type="spellStart"/>
      <w:r w:rsidRPr="00CE25B8">
        <w:rPr>
          <w:rFonts w:ascii="Book Antiqua" w:hAnsi="Book Antiqua" w:cs="Segoe UI"/>
          <w:sz w:val="24"/>
          <w:szCs w:val="24"/>
          <w:lang w:val="en-US"/>
        </w:rPr>
        <w:t>dikemukakan</w:t>
      </w:r>
      <w:proofErr w:type="spellEnd"/>
      <w:r w:rsidRPr="00CE25B8">
        <w:rPr>
          <w:rFonts w:ascii="Book Antiqua" w:hAnsi="Book Antiqua" w:cs="Segoe UI"/>
          <w:sz w:val="24"/>
          <w:szCs w:val="24"/>
          <w:lang w:val="en-US"/>
        </w:rPr>
        <w:t xml:space="preserve"> oleh Al-</w:t>
      </w:r>
      <w:proofErr w:type="spellStart"/>
      <w:r w:rsidRPr="00CE25B8">
        <w:rPr>
          <w:rFonts w:ascii="Cambria" w:hAnsi="Cambria" w:cs="Cambria"/>
          <w:sz w:val="24"/>
          <w:szCs w:val="24"/>
          <w:lang w:val="en-US"/>
        </w:rPr>
        <w:t>Ṭ</w:t>
      </w:r>
      <w:r w:rsidRPr="00CE25B8">
        <w:rPr>
          <w:rFonts w:ascii="Book Antiqua" w:hAnsi="Book Antiqua" w:cs="Segoe UI"/>
          <w:sz w:val="24"/>
          <w:szCs w:val="24"/>
          <w:lang w:val="en-US"/>
        </w:rPr>
        <w:t>abarī</w:t>
      </w:r>
      <w:proofErr w:type="spellEnd"/>
      <w:r w:rsidRPr="00CE25B8">
        <w:rPr>
          <w:rFonts w:ascii="Book Antiqua" w:hAnsi="Book Antiqua" w:cs="Segoe UI"/>
          <w:sz w:val="24"/>
          <w:szCs w:val="24"/>
          <w:lang w:val="en-US"/>
        </w:rPr>
        <w:t xml:space="preserve"> yang </w:t>
      </w:r>
      <w:proofErr w:type="spellStart"/>
      <w:r w:rsidRPr="00CE25B8">
        <w:rPr>
          <w:rFonts w:ascii="Book Antiqua" w:hAnsi="Book Antiqua" w:cs="Segoe UI"/>
          <w:sz w:val="24"/>
          <w:szCs w:val="24"/>
          <w:lang w:val="en-US"/>
        </w:rPr>
        <w:t>menjelaskan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bahwa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posisi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tengah</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merupakan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simbol</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keadilan</w:t>
      </w:r>
      <w:proofErr w:type="spellEnd"/>
      <w:r w:rsidRPr="00CE25B8">
        <w:rPr>
          <w:rFonts w:ascii="Book Antiqua" w:hAnsi="Book Antiqua" w:cs="Segoe UI"/>
          <w:sz w:val="24"/>
          <w:szCs w:val="24"/>
          <w:lang w:val="en-US"/>
        </w:rPr>
        <w:t xml:space="preserve"> dan </w:t>
      </w:r>
      <w:proofErr w:type="spellStart"/>
      <w:r w:rsidRPr="00CE25B8">
        <w:rPr>
          <w:rFonts w:ascii="Book Antiqua" w:hAnsi="Book Antiqua" w:cs="Segoe UI"/>
          <w:sz w:val="24"/>
          <w:szCs w:val="24"/>
          <w:lang w:val="en-US"/>
        </w:rPr>
        <w:t>keseimbangan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sehingga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layak</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dijadikan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karakter</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umat</w:t>
      </w:r>
      <w:proofErr w:type="spellEnd"/>
      <w:r w:rsidRPr="00CE25B8">
        <w:rPr>
          <w:rFonts w:ascii="Book Antiqua" w:hAnsi="Book Antiqua" w:cs="Segoe UI"/>
          <w:sz w:val="24"/>
          <w:szCs w:val="24"/>
          <w:lang w:val="en-US"/>
        </w:rPr>
        <w:t xml:space="preserve"> Islam. Dengan </w:t>
      </w:r>
      <w:proofErr w:type="spellStart"/>
      <w:r w:rsidRPr="00CE25B8">
        <w:rPr>
          <w:rFonts w:ascii="Book Antiqua" w:hAnsi="Book Antiqua" w:cs="Segoe UI"/>
          <w:sz w:val="24"/>
          <w:szCs w:val="24"/>
          <w:lang w:val="en-US"/>
        </w:rPr>
        <w:t>demikian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baik</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sila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kedua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maupun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konsep</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i/>
          <w:iCs/>
          <w:sz w:val="24"/>
          <w:szCs w:val="24"/>
          <w:lang w:val="en-US"/>
        </w:rPr>
        <w:t>wasatiyyah</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sama-sama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menempatkan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keadilan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sebagai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nilai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utama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dalam</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kehidupan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bermasyarakat</w:t>
      </w:r>
      <w:proofErr w:type="spellEnd"/>
      <w:r w:rsidRPr="00CE25B8">
        <w:rPr>
          <w:rFonts w:ascii="Book Antiqua" w:hAnsi="Book Antiqua" w:cs="Segoe UI"/>
          <w:sz w:val="24"/>
          <w:szCs w:val="24"/>
          <w:lang w:val="en-US"/>
        </w:rPr>
        <w:t>.</w:t>
      </w:r>
    </w:p>
    <w:p w14:paraId="371D1C9A" w14:textId="373E80C2" w:rsidR="00CE25B8" w:rsidRPr="00CE25B8" w:rsidRDefault="00CE25B8" w:rsidP="00CE25B8">
      <w:pPr>
        <w:spacing w:after="0" w:line="276" w:lineRule="auto"/>
        <w:ind w:firstLine="567"/>
        <w:jc w:val="both"/>
        <w:rPr>
          <w:rFonts w:ascii="Book Antiqua" w:hAnsi="Book Antiqua" w:cs="Segoe UI"/>
          <w:sz w:val="24"/>
          <w:szCs w:val="24"/>
          <w:lang w:val="en-US"/>
        </w:rPr>
      </w:pPr>
      <w:proofErr w:type="spellStart"/>
      <w:r w:rsidRPr="00CE25B8">
        <w:rPr>
          <w:rFonts w:ascii="Book Antiqua" w:hAnsi="Book Antiqua" w:cs="Segoe UI"/>
          <w:sz w:val="24"/>
          <w:szCs w:val="24"/>
          <w:lang w:val="en-US"/>
        </w:rPr>
        <w:t>Konvergensi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berikutnya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terlihat</w:t>
      </w:r>
      <w:proofErr w:type="spellEnd"/>
      <w:r w:rsidRPr="00CE25B8">
        <w:rPr>
          <w:rFonts w:ascii="Book Antiqua" w:hAnsi="Book Antiqua" w:cs="Segoe UI"/>
          <w:sz w:val="24"/>
          <w:szCs w:val="24"/>
          <w:lang w:val="en-US"/>
        </w:rPr>
        <w:t xml:space="preserve"> pada </w:t>
      </w:r>
      <w:proofErr w:type="spellStart"/>
      <w:r w:rsidRPr="00CE25B8">
        <w:rPr>
          <w:rFonts w:ascii="Book Antiqua" w:hAnsi="Book Antiqua" w:cs="Segoe UI"/>
          <w:sz w:val="24"/>
          <w:szCs w:val="24"/>
          <w:lang w:val="en-US"/>
        </w:rPr>
        <w:t>penghormatan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terhadap</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martabat</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manusia</w:t>
      </w:r>
      <w:proofErr w:type="spellEnd"/>
      <w:r w:rsidRPr="00CE25B8">
        <w:rPr>
          <w:rFonts w:ascii="Book Antiqua" w:hAnsi="Book Antiqua" w:cs="Segoe UI"/>
          <w:sz w:val="24"/>
          <w:szCs w:val="24"/>
          <w:lang w:val="en-US"/>
        </w:rPr>
        <w:t xml:space="preserve">. Sila </w:t>
      </w:r>
      <w:proofErr w:type="spellStart"/>
      <w:r w:rsidRPr="00CE25B8">
        <w:rPr>
          <w:rFonts w:ascii="Book Antiqua" w:hAnsi="Book Antiqua" w:cs="Segoe UI"/>
          <w:sz w:val="24"/>
          <w:szCs w:val="24"/>
          <w:lang w:val="en-US"/>
        </w:rPr>
        <w:t>kedua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menegaskan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bahwa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setiap</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manusia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memiliki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kedudukan</w:t>
      </w:r>
      <w:proofErr w:type="spellEnd"/>
      <w:r w:rsidRPr="00CE25B8">
        <w:rPr>
          <w:rFonts w:ascii="Book Antiqua" w:hAnsi="Book Antiqua" w:cs="Segoe UI"/>
          <w:sz w:val="24"/>
          <w:szCs w:val="24"/>
          <w:lang w:val="en-US"/>
        </w:rPr>
        <w:t xml:space="preserve"> yang </w:t>
      </w:r>
      <w:proofErr w:type="spellStart"/>
      <w:r w:rsidRPr="00CE25B8">
        <w:rPr>
          <w:rFonts w:ascii="Book Antiqua" w:hAnsi="Book Antiqua" w:cs="Segoe UI"/>
          <w:sz w:val="24"/>
          <w:szCs w:val="24"/>
          <w:lang w:val="en-US"/>
        </w:rPr>
        <w:t>sama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sebagai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makhluk</w:t>
      </w:r>
      <w:proofErr w:type="spellEnd"/>
      <w:r w:rsidRPr="00CE25B8">
        <w:rPr>
          <w:rFonts w:ascii="Book Antiqua" w:hAnsi="Book Antiqua" w:cs="Segoe UI"/>
          <w:sz w:val="24"/>
          <w:szCs w:val="24"/>
          <w:lang w:val="en-US"/>
        </w:rPr>
        <w:t xml:space="preserve"> yang </w:t>
      </w:r>
      <w:proofErr w:type="spellStart"/>
      <w:r w:rsidRPr="00CE25B8">
        <w:rPr>
          <w:rFonts w:ascii="Book Antiqua" w:hAnsi="Book Antiqua" w:cs="Segoe UI"/>
          <w:sz w:val="24"/>
          <w:szCs w:val="24"/>
          <w:lang w:val="en-US"/>
        </w:rPr>
        <w:t>bermartabat</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sehingga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wajib</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diperlakukan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secara</w:t>
      </w:r>
      <w:proofErr w:type="spellEnd"/>
      <w:r w:rsidRPr="00CE25B8">
        <w:rPr>
          <w:rFonts w:ascii="Book Antiqua" w:hAnsi="Book Antiqua" w:cs="Segoe UI"/>
          <w:sz w:val="24"/>
          <w:szCs w:val="24"/>
          <w:lang w:val="en-US"/>
        </w:rPr>
        <w:t xml:space="preserve"> </w:t>
      </w:r>
      <w:proofErr w:type="spellStart"/>
      <w:proofErr w:type="gramStart"/>
      <w:r w:rsidRPr="00CE25B8">
        <w:rPr>
          <w:rFonts w:ascii="Book Antiqua" w:hAnsi="Book Antiqua" w:cs="Segoe UI"/>
          <w:sz w:val="24"/>
          <w:szCs w:val="24"/>
          <w:lang w:val="en-US"/>
        </w:rPr>
        <w:t>manusiawi</w:t>
      </w:r>
      <w:proofErr w:type="spellEnd"/>
      <w:r w:rsidRPr="00CE25B8">
        <w:rPr>
          <w:rFonts w:ascii="Book Antiqua" w:hAnsi="Book Antiqua" w:cs="Segoe UI"/>
          <w:sz w:val="24"/>
          <w:szCs w:val="24"/>
          <w:lang w:val="en-US"/>
        </w:rPr>
        <w:t xml:space="preserve"> .</w:t>
      </w:r>
      <w:proofErr w:type="gram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Dalam</w:t>
      </w:r>
      <w:proofErr w:type="spellEnd"/>
      <w:r w:rsidRPr="00CE25B8">
        <w:rPr>
          <w:rFonts w:ascii="Book Antiqua" w:hAnsi="Book Antiqua" w:cs="Segoe UI"/>
          <w:sz w:val="24"/>
          <w:szCs w:val="24"/>
          <w:lang w:val="en-US"/>
        </w:rPr>
        <w:t xml:space="preserve"> Q.S. Al-Baqarah </w:t>
      </w:r>
      <w:proofErr w:type="spellStart"/>
      <w:r w:rsidRPr="00CE25B8">
        <w:rPr>
          <w:rFonts w:ascii="Book Antiqua" w:hAnsi="Book Antiqua" w:cs="Segoe UI"/>
          <w:sz w:val="24"/>
          <w:szCs w:val="24"/>
          <w:lang w:val="en-US"/>
        </w:rPr>
        <w:t>ayat</w:t>
      </w:r>
      <w:proofErr w:type="spellEnd"/>
      <w:r w:rsidRPr="00CE25B8">
        <w:rPr>
          <w:rFonts w:ascii="Book Antiqua" w:hAnsi="Book Antiqua" w:cs="Segoe UI"/>
          <w:sz w:val="24"/>
          <w:szCs w:val="24"/>
          <w:lang w:val="en-US"/>
        </w:rPr>
        <w:t xml:space="preserve"> 143</w:t>
      </w:r>
      <w:r w:rsidR="000E6F4F">
        <w:rPr>
          <w:rFonts w:ascii="Book Antiqua" w:hAnsi="Book Antiqua" w:cs="Segoe UI"/>
          <w:sz w:val="24"/>
          <w:szCs w:val="24"/>
          <w:lang w:val="en-US"/>
        </w:rPr>
        <w:t xml:space="preserve"> </w:t>
      </w:r>
      <w:r w:rsidR="000E6F4F">
        <w:rPr>
          <w:rFonts w:ascii="Book Antiqua" w:hAnsi="Book Antiqua" w:cs="Segoe UI"/>
          <w:sz w:val="24"/>
          <w:szCs w:val="24"/>
          <w:lang w:val="en-US"/>
        </w:rPr>
        <w:fldChar w:fldCharType="begin" w:fldLock="1"/>
      </w:r>
      <w:r w:rsidR="000E6F4F">
        <w:rPr>
          <w:rFonts w:ascii="Book Antiqua" w:hAnsi="Book Antiqua" w:cs="Segoe UI"/>
          <w:sz w:val="24"/>
          <w:szCs w:val="24"/>
          <w:lang w:val="en-US"/>
        </w:rPr>
        <w:instrText>ADDIN CSL_CITATION {"citationItems":[{"id":"ITEM-1","itemData":{"author":[{"dropping-particle":"","family":"Khairunnisa","given":"Dina","non-dropping-particle":"","parse-names":false,"suffix":""}],"container-title":"Jurnal of Qur'an and Hadis","id":"ITEM-1","issue":"1","issued":{"date-parts":[["2024"]]},"page":"12-25","title":"Preservasi Moderasi Beragama : Studi Living Qur ’ an","type":"article-journal","volume":"3"},"uris":["http://www.mendeley.com/documents/?uuid=52ed0b2c-539c-491c-bfdf-170e8febbf45"]}],"mendeley":{"formattedCitation":"(Khairunnisa, 2024)","plainTextFormattedCitation":"(Khairunnisa, 2024)","previouslyFormattedCitation":"(Khairunnisa, 2024)"},"properties":{"noteIndex":0},"schema":"https://github.com/citation-style-language/schema/raw/master/csl-citation.json"}</w:instrText>
      </w:r>
      <w:r w:rsidR="000E6F4F">
        <w:rPr>
          <w:rFonts w:ascii="Book Antiqua" w:hAnsi="Book Antiqua" w:cs="Segoe UI"/>
          <w:sz w:val="24"/>
          <w:szCs w:val="24"/>
          <w:lang w:val="en-US"/>
        </w:rPr>
        <w:fldChar w:fldCharType="separate"/>
      </w:r>
      <w:r w:rsidR="000E6F4F" w:rsidRPr="000E6F4F">
        <w:rPr>
          <w:rFonts w:ascii="Book Antiqua" w:hAnsi="Book Antiqua" w:cs="Segoe UI"/>
          <w:noProof/>
          <w:sz w:val="24"/>
          <w:szCs w:val="24"/>
          <w:lang w:val="en-US"/>
        </w:rPr>
        <w:t>(Khairunnisa, 2024)</w:t>
      </w:r>
      <w:r w:rsidR="000E6F4F">
        <w:rPr>
          <w:rFonts w:ascii="Book Antiqua" w:hAnsi="Book Antiqua" w:cs="Segoe UI"/>
          <w:sz w:val="24"/>
          <w:szCs w:val="24"/>
          <w:lang w:val="en-US"/>
        </w:rPr>
        <w:fldChar w:fldCharType="end"/>
      </w:r>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umat</w:t>
      </w:r>
      <w:proofErr w:type="spellEnd"/>
      <w:r w:rsidRPr="00CE25B8">
        <w:rPr>
          <w:rFonts w:ascii="Book Antiqua" w:hAnsi="Book Antiqua" w:cs="Segoe UI"/>
          <w:sz w:val="24"/>
          <w:szCs w:val="24"/>
          <w:lang w:val="en-US"/>
        </w:rPr>
        <w:t xml:space="preserve"> Islam </w:t>
      </w:r>
      <w:proofErr w:type="spellStart"/>
      <w:r w:rsidRPr="00CE25B8">
        <w:rPr>
          <w:rFonts w:ascii="Book Antiqua" w:hAnsi="Book Antiqua" w:cs="Segoe UI"/>
          <w:sz w:val="24"/>
          <w:szCs w:val="24"/>
          <w:lang w:val="en-US"/>
        </w:rPr>
        <w:t>diposisikan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sebagai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i/>
          <w:iCs/>
          <w:sz w:val="24"/>
          <w:szCs w:val="24"/>
          <w:lang w:val="en-US"/>
        </w:rPr>
        <w:t>syuhadā</w:t>
      </w:r>
      <w:proofErr w:type="spellEnd"/>
      <w:r w:rsidRPr="00CE25B8">
        <w:rPr>
          <w:rFonts w:ascii="Book Antiqua" w:hAnsi="Book Antiqua" w:cs="Segoe UI"/>
          <w:i/>
          <w:iCs/>
          <w:sz w:val="24"/>
          <w:szCs w:val="24"/>
          <w:lang w:val="en-US"/>
        </w:rPr>
        <w:t>’ '</w:t>
      </w:r>
      <w:proofErr w:type="spellStart"/>
      <w:r w:rsidRPr="00CE25B8">
        <w:rPr>
          <w:rFonts w:ascii="Book Antiqua" w:hAnsi="Book Antiqua" w:cs="Segoe UI"/>
          <w:i/>
          <w:iCs/>
          <w:sz w:val="24"/>
          <w:szCs w:val="24"/>
          <w:lang w:val="en-US"/>
        </w:rPr>
        <w:t>alā</w:t>
      </w:r>
      <w:proofErr w:type="spellEnd"/>
      <w:r w:rsidRPr="00CE25B8">
        <w:rPr>
          <w:rFonts w:ascii="Book Antiqua" w:hAnsi="Book Antiqua" w:cs="Segoe UI"/>
          <w:i/>
          <w:iCs/>
          <w:sz w:val="24"/>
          <w:szCs w:val="24"/>
          <w:lang w:val="en-US"/>
        </w:rPr>
        <w:t xml:space="preserve"> al-</w:t>
      </w:r>
      <w:proofErr w:type="spellStart"/>
      <w:r w:rsidRPr="00CE25B8">
        <w:rPr>
          <w:rFonts w:ascii="Book Antiqua" w:hAnsi="Book Antiqua" w:cs="Segoe UI"/>
          <w:i/>
          <w:iCs/>
          <w:sz w:val="24"/>
          <w:szCs w:val="24"/>
          <w:lang w:val="en-US"/>
        </w:rPr>
        <w:t>nās</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saksi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bagi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seluruh</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manusia</w:t>
      </w:r>
      <w:proofErr w:type="spellEnd"/>
      <w:r w:rsidRPr="00CE25B8">
        <w:rPr>
          <w:rFonts w:ascii="Book Antiqua" w:hAnsi="Book Antiqua" w:cs="Segoe UI"/>
          <w:sz w:val="24"/>
          <w:szCs w:val="24"/>
          <w:lang w:val="en-US"/>
        </w:rPr>
        <w:t xml:space="preserve">), yang </w:t>
      </w:r>
      <w:proofErr w:type="spellStart"/>
      <w:r w:rsidRPr="00CE25B8">
        <w:rPr>
          <w:rFonts w:ascii="Book Antiqua" w:hAnsi="Book Antiqua" w:cs="Segoe UI"/>
          <w:sz w:val="24"/>
          <w:szCs w:val="24"/>
          <w:lang w:val="en-US"/>
        </w:rPr>
        <w:t>menunjukkan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adanya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tanggung</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jawab</w:t>
      </w:r>
      <w:proofErr w:type="spellEnd"/>
      <w:r w:rsidRPr="00CE25B8">
        <w:rPr>
          <w:rFonts w:ascii="Book Antiqua" w:hAnsi="Book Antiqua" w:cs="Segoe UI"/>
          <w:sz w:val="24"/>
          <w:szCs w:val="24"/>
          <w:lang w:val="en-US"/>
        </w:rPr>
        <w:t xml:space="preserve"> moral </w:t>
      </w:r>
      <w:proofErr w:type="spellStart"/>
      <w:r w:rsidRPr="00CE25B8">
        <w:rPr>
          <w:rFonts w:ascii="Book Antiqua" w:hAnsi="Book Antiqua" w:cs="Segoe UI"/>
          <w:sz w:val="24"/>
          <w:szCs w:val="24"/>
          <w:lang w:val="en-US"/>
        </w:rPr>
        <w:t>untuk</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menghadirkan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nilai-nilai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keadilan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kebaikan</w:t>
      </w:r>
      <w:proofErr w:type="spellEnd"/>
      <w:r w:rsidRPr="00CE25B8">
        <w:rPr>
          <w:rFonts w:ascii="Book Antiqua" w:hAnsi="Book Antiqua" w:cs="Segoe UI"/>
          <w:sz w:val="24"/>
          <w:szCs w:val="24"/>
          <w:lang w:val="en-US"/>
        </w:rPr>
        <w:t xml:space="preserve">, dan </w:t>
      </w:r>
      <w:proofErr w:type="spellStart"/>
      <w:r w:rsidRPr="00CE25B8">
        <w:rPr>
          <w:rFonts w:ascii="Book Antiqua" w:hAnsi="Book Antiqua" w:cs="Segoe UI"/>
          <w:sz w:val="24"/>
          <w:szCs w:val="24"/>
          <w:lang w:val="en-US"/>
        </w:rPr>
        <w:t>kemaslahatan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dalam</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kehidupan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sosial</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Posisi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tersebut</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menunjukkan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bahwa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konsep</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i/>
          <w:iCs/>
          <w:sz w:val="24"/>
          <w:szCs w:val="24"/>
          <w:lang w:val="en-US"/>
        </w:rPr>
        <w:t>wasatiyyah</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tidak</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hanya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mengatur</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hubungan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manusia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dengan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Tuhan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tetapi</w:t>
      </w:r>
      <w:proofErr w:type="spellEnd"/>
      <w:r w:rsidRPr="00CE25B8">
        <w:rPr>
          <w:rFonts w:ascii="Book Antiqua" w:hAnsi="Book Antiqua" w:cs="Segoe UI"/>
          <w:sz w:val="24"/>
          <w:szCs w:val="24"/>
          <w:lang w:val="en-US"/>
        </w:rPr>
        <w:t xml:space="preserve"> juga </w:t>
      </w:r>
      <w:proofErr w:type="spellStart"/>
      <w:r w:rsidRPr="00CE25B8">
        <w:rPr>
          <w:rFonts w:ascii="Book Antiqua" w:hAnsi="Book Antiqua" w:cs="Segoe UI"/>
          <w:sz w:val="24"/>
          <w:szCs w:val="24"/>
          <w:lang w:val="en-US"/>
        </w:rPr>
        <w:t>menuntut</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tanggung</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jawab</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sosial</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dalam</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membangun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kehidupan</w:t>
      </w:r>
      <w:proofErr w:type="spellEnd"/>
      <w:r w:rsidRPr="00CE25B8">
        <w:rPr>
          <w:rFonts w:ascii="Book Antiqua" w:hAnsi="Book Antiqua" w:cs="Segoe UI"/>
          <w:sz w:val="24"/>
          <w:szCs w:val="24"/>
          <w:lang w:val="en-US"/>
        </w:rPr>
        <w:t xml:space="preserve"> yang </w:t>
      </w:r>
      <w:proofErr w:type="spellStart"/>
      <w:r w:rsidRPr="00CE25B8">
        <w:rPr>
          <w:rFonts w:ascii="Book Antiqua" w:hAnsi="Book Antiqua" w:cs="Segoe UI"/>
          <w:sz w:val="24"/>
          <w:szCs w:val="24"/>
          <w:lang w:val="en-US"/>
        </w:rPr>
        <w:t>menghormati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hak-hak</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sesama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manusia</w:t>
      </w:r>
      <w:proofErr w:type="spellEnd"/>
      <w:r w:rsidRPr="00CE25B8">
        <w:rPr>
          <w:rFonts w:ascii="Book Antiqua" w:hAnsi="Book Antiqua" w:cs="Segoe UI"/>
          <w:sz w:val="24"/>
          <w:szCs w:val="24"/>
          <w:lang w:val="en-US"/>
        </w:rPr>
        <w:t xml:space="preserve"> </w:t>
      </w:r>
      <w:r w:rsidR="000E6F4F">
        <w:rPr>
          <w:rFonts w:ascii="Book Antiqua" w:hAnsi="Book Antiqua" w:cs="Segoe UI"/>
          <w:sz w:val="24"/>
          <w:szCs w:val="24"/>
          <w:lang w:val="en-US"/>
        </w:rPr>
        <w:fldChar w:fldCharType="begin" w:fldLock="1"/>
      </w:r>
      <w:r w:rsidR="000E6F4F">
        <w:rPr>
          <w:rFonts w:ascii="Book Antiqua" w:hAnsi="Book Antiqua" w:cs="Segoe UI"/>
          <w:sz w:val="24"/>
          <w:szCs w:val="24"/>
          <w:lang w:val="en-US"/>
        </w:rPr>
        <w:instrText>ADDIN CSL_CITATION {"citationItems":[{"id":"ITEM-1","itemData":{"author":[{"dropping-particle":"","family":"Suherdiyanto, M. Lahir","given":"Maskuri","non-dropping-particle":"","parse-names":false,"suffix":""}],"container-title":"Jurnal Pengabdian kepada Masyarakat","id":"ITEM-1","issue":"01","issued":{"date-parts":[["2025"]]},"page":"382","title":"MODERASI BERAGAMA : JALAN TENGAH MENUJU PERDAMAIAN BERBASIS NILAI-NILAI UNIVERSAL","type":"article-journal","volume":"09"},"uris":["http://www.mendeley.com/documents/?uuid=cf865d04-eda3-442d-8984-50606d3c105b"]}],"mendeley":{"formattedCitation":"(Suherdiyanto, M. Lahir, 2025)","plainTextFormattedCitation":"(Suherdiyanto, M. Lahir, 2025)","previouslyFormattedCitation":"(Suherdiyanto, M. Lahir, 2025)"},"properties":{"noteIndex":0},"schema":"https://github.com/citation-style-language/schema/raw/master/csl-citation.json"}</w:instrText>
      </w:r>
      <w:r w:rsidR="000E6F4F">
        <w:rPr>
          <w:rFonts w:ascii="Book Antiqua" w:hAnsi="Book Antiqua" w:cs="Segoe UI"/>
          <w:sz w:val="24"/>
          <w:szCs w:val="24"/>
          <w:lang w:val="en-US"/>
        </w:rPr>
        <w:fldChar w:fldCharType="separate"/>
      </w:r>
      <w:r w:rsidR="000E6F4F" w:rsidRPr="000E6F4F">
        <w:rPr>
          <w:rFonts w:ascii="Book Antiqua" w:hAnsi="Book Antiqua" w:cs="Segoe UI"/>
          <w:noProof/>
          <w:sz w:val="24"/>
          <w:szCs w:val="24"/>
          <w:lang w:val="en-US"/>
        </w:rPr>
        <w:t>(Suherdiyanto, M. Lahir, 2025)</w:t>
      </w:r>
      <w:r w:rsidR="000E6F4F">
        <w:rPr>
          <w:rFonts w:ascii="Book Antiqua" w:hAnsi="Book Antiqua" w:cs="Segoe UI"/>
          <w:sz w:val="24"/>
          <w:szCs w:val="24"/>
          <w:lang w:val="en-US"/>
        </w:rPr>
        <w:fldChar w:fldCharType="end"/>
      </w:r>
      <w:r w:rsidR="000E6F4F">
        <w:rPr>
          <w:rFonts w:ascii="Book Antiqua" w:hAnsi="Book Antiqua" w:cs="Segoe UI"/>
          <w:sz w:val="24"/>
          <w:szCs w:val="24"/>
          <w:lang w:val="en-US"/>
        </w:rPr>
        <w:t>.</w:t>
      </w:r>
      <w:r w:rsidRPr="00CE25B8">
        <w:rPr>
          <w:rFonts w:ascii="Book Antiqua" w:hAnsi="Book Antiqua" w:cs="Segoe UI"/>
          <w:sz w:val="24"/>
          <w:szCs w:val="24"/>
          <w:lang w:val="en-US"/>
        </w:rPr>
        <w:t xml:space="preserve">Oleh </w:t>
      </w:r>
      <w:proofErr w:type="spellStart"/>
      <w:r w:rsidRPr="00CE25B8">
        <w:rPr>
          <w:rFonts w:ascii="Book Antiqua" w:hAnsi="Book Antiqua" w:cs="Segoe UI"/>
          <w:sz w:val="24"/>
          <w:szCs w:val="24"/>
          <w:lang w:val="en-US"/>
        </w:rPr>
        <w:t>karena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itu</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penghormatan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terhadap</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martabat</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manusia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menjadi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titik</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temu</w:t>
      </w:r>
      <w:proofErr w:type="spellEnd"/>
      <w:r w:rsidRPr="00CE25B8">
        <w:rPr>
          <w:rFonts w:ascii="Book Antiqua" w:hAnsi="Book Antiqua" w:cs="Segoe UI"/>
          <w:sz w:val="24"/>
          <w:szCs w:val="24"/>
          <w:lang w:val="en-US"/>
        </w:rPr>
        <w:t xml:space="preserve"> yang </w:t>
      </w:r>
      <w:proofErr w:type="spellStart"/>
      <w:r w:rsidRPr="00CE25B8">
        <w:rPr>
          <w:rFonts w:ascii="Book Antiqua" w:hAnsi="Book Antiqua" w:cs="Segoe UI"/>
          <w:sz w:val="24"/>
          <w:szCs w:val="24"/>
          <w:lang w:val="en-US"/>
        </w:rPr>
        <w:t>memperkuat</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hubungan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antara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sila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kedua</w:t>
      </w:r>
      <w:proofErr w:type="spellEnd"/>
      <w:r w:rsidRPr="00CE25B8">
        <w:rPr>
          <w:rFonts w:ascii="Book Antiqua" w:hAnsi="Book Antiqua" w:cs="Segoe UI"/>
          <w:sz w:val="24"/>
          <w:szCs w:val="24"/>
          <w:lang w:val="en-US"/>
        </w:rPr>
        <w:t xml:space="preserve"> dan </w:t>
      </w:r>
      <w:proofErr w:type="spellStart"/>
      <w:r w:rsidRPr="00CE25B8">
        <w:rPr>
          <w:rFonts w:ascii="Book Antiqua" w:hAnsi="Book Antiqua" w:cs="Segoe UI"/>
          <w:sz w:val="24"/>
          <w:szCs w:val="24"/>
          <w:lang w:val="en-US"/>
        </w:rPr>
        <w:t>konsep</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i/>
          <w:iCs/>
          <w:sz w:val="24"/>
          <w:szCs w:val="24"/>
          <w:lang w:val="en-US"/>
        </w:rPr>
        <w:t>wasatiyyah</w:t>
      </w:r>
      <w:proofErr w:type="spellEnd"/>
      <w:r w:rsidR="000E6F4F">
        <w:rPr>
          <w:rFonts w:ascii="Book Antiqua" w:hAnsi="Book Antiqua" w:cs="Segoe UI"/>
          <w:i/>
          <w:iCs/>
          <w:sz w:val="24"/>
          <w:szCs w:val="24"/>
          <w:lang w:val="en-US"/>
        </w:rPr>
        <w:t xml:space="preserve"> </w:t>
      </w:r>
      <w:r w:rsidR="000E6F4F">
        <w:rPr>
          <w:rFonts w:ascii="Book Antiqua" w:hAnsi="Book Antiqua" w:cs="Segoe UI"/>
          <w:i/>
          <w:iCs/>
          <w:sz w:val="24"/>
          <w:szCs w:val="24"/>
          <w:lang w:val="en-US"/>
        </w:rPr>
        <w:fldChar w:fldCharType="begin" w:fldLock="1"/>
      </w:r>
      <w:r w:rsidR="000E6F4F">
        <w:rPr>
          <w:rFonts w:ascii="Book Antiqua" w:hAnsi="Book Antiqua" w:cs="Segoe UI"/>
          <w:i/>
          <w:iCs/>
          <w:sz w:val="24"/>
          <w:szCs w:val="24"/>
          <w:lang w:val="en-US"/>
        </w:rPr>
        <w:instrText>ADDIN CSL_CITATION {"citationItems":[{"id":"ITEM-1","itemData":{"DOI":"10.37231/jimk.2016.13.2.168","ISBN":"2289-6325","abstract":"The word ‘al-wasatiyyah’ (</w:instrText>
      </w:r>
      <w:r w:rsidR="000E6F4F">
        <w:rPr>
          <w:rFonts w:ascii="Book Antiqua" w:hAnsi="Book Antiqua" w:cs="Times New Roman" w:hint="eastAsia"/>
          <w:i/>
          <w:iCs/>
          <w:sz w:val="24"/>
          <w:szCs w:val="24"/>
          <w:rtl/>
          <w:lang w:val="en-US"/>
        </w:rPr>
        <w:instrText>الوسطية</w:instrText>
      </w:r>
      <w:r w:rsidR="000E6F4F">
        <w:rPr>
          <w:rFonts w:ascii="Book Antiqua" w:hAnsi="Book Antiqua" w:cs="Segoe UI"/>
          <w:i/>
          <w:iCs/>
          <w:sz w:val="24"/>
          <w:szCs w:val="24"/>
          <w:lang w:val="en-US"/>
        </w:rPr>
        <w:instrText>) in the Qur’an, which literally means moderation, is considered among the words that are repeated in several places in the Qur’an and used in various linguistic contexts, either explicitly or implicitly. However, these contexts are not evident unless they are scrutinized attentively. Therefore, this research aims to identify several linguistic issues that bear the concept of ‘wasatiyyah’ (moderation) in the Qur’an by scrutinizing its linguistic textual contexts. This study uses descriptive and analytical approaches, relying on studies that have focused on the linguistic meaning of ‘wasatiyyah’. This study found that the word ‘</w:instrText>
      </w:r>
      <w:r w:rsidR="000E6F4F">
        <w:rPr>
          <w:rFonts w:ascii="Book Antiqua" w:hAnsi="Book Antiqua" w:cs="Times New Roman" w:hint="eastAsia"/>
          <w:i/>
          <w:iCs/>
          <w:sz w:val="24"/>
          <w:szCs w:val="24"/>
          <w:rtl/>
          <w:lang w:val="en-US"/>
        </w:rPr>
        <w:instrText>وسط</w:instrText>
      </w:r>
      <w:r w:rsidR="000E6F4F">
        <w:rPr>
          <w:rFonts w:ascii="Book Antiqua" w:hAnsi="Book Antiqua" w:cs="Segoe UI" w:hint="eastAsia"/>
          <w:i/>
          <w:iCs/>
          <w:sz w:val="24"/>
          <w:szCs w:val="24"/>
          <w:lang w:val="en-US"/>
        </w:rPr>
        <w:instrText>’</w:instrText>
      </w:r>
      <w:r w:rsidR="000E6F4F">
        <w:rPr>
          <w:rFonts w:ascii="Book Antiqua" w:hAnsi="Book Antiqua" w:cs="Segoe UI"/>
          <w:i/>
          <w:iCs/>
          <w:sz w:val="24"/>
          <w:szCs w:val="24"/>
          <w:lang w:val="en-US"/>
        </w:rPr>
        <w:instrText xml:space="preserve"> (moderate) was stated explicitly in the Qur’an in five places with different formations. The Qur’an also pointed to the concept of ‘wasatiyyah’ in different terms in accordance with the Qur’anic linguistic methodology. This study also suggests that understanding the Arabic language has a significant impact in reflecting on the right meanings of the word ‘wasatiyyah’ and in identifying its legitimate meaning because the knowledge of Arabic vocabulary and the comprehension of Arabic terms are necessary to understand different contexts of the Qur’anic texts. Therefore, exercising close attention in identifying linguistic meanings is a must in selecting legitimate terms to link between the two concepts (linguistic and terminological).   Keywords: moderation, Arabic, the Qur’an, linguistic issues   </w:instrText>
      </w:r>
      <w:r w:rsidR="000E6F4F">
        <w:rPr>
          <w:rFonts w:ascii="Book Antiqua" w:hAnsi="Book Antiqua" w:cs="Times New Roman" w:hint="eastAsia"/>
          <w:i/>
          <w:iCs/>
          <w:sz w:val="24"/>
          <w:szCs w:val="24"/>
          <w:rtl/>
          <w:lang w:val="en-US"/>
        </w:rPr>
        <w:instrText>تعدّ</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الوسطية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من</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الكلمات</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الواردة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في</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القرآن</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الكريم</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في</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مواضع</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عديدة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وسياقات</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لغوية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متعددة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تصريحًا</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وتلميحًا،</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وقد</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لا</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يظهر</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ذلك</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جليًّا</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إلا</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بالوقوف</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عليه؛</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لذا</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يهدف</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هذا</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البحث</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إلى</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الوقوف</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على</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بعض</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القضايا</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اللغوية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التي</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أشار</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إليها</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القرآن</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الكريم</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قاصدًا</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الوسطية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من</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خلال</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سياقات</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نصوصه</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اللّغوية،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واستخدم</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الباحثان</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المنهج</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الوصفي</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التّحليلي،</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معتمِدَيْن</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على</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الدّراسات</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العلميّة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التي</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تمحورت</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حول</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المفهوم</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اللغوي</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للوسطية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وتوصل</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الباحثان</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إلى</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أن</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كلمة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وسط</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وردت</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في</w:instrText>
      </w:r>
      <w:r w:rsidR="000E6F4F">
        <w:rPr>
          <w:rFonts w:ascii="Book Antiqua" w:hAnsi="Book Antiqua" w:cs="Segoe UI"/>
          <w:i/>
          <w:iCs/>
          <w:sz w:val="24"/>
          <w:szCs w:val="24"/>
          <w:lang w:val="en-US"/>
        </w:rPr>
        <w:instrText xml:space="preserve"> </w:instrText>
      </w:r>
      <w:r w:rsidR="000E6F4F">
        <w:rPr>
          <w:rFonts w:ascii="Book Antiqua" w:hAnsi="Book Antiqua" w:cs="Times New Roman" w:hint="eastAsia"/>
          <w:i/>
          <w:iCs/>
          <w:sz w:val="24"/>
          <w:szCs w:val="24"/>
          <w:rtl/>
          <w:lang w:val="en-US"/>
        </w:rPr>
        <w:instrText>القرآن</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الكريم</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تصريحًا</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في</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خمسة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مواضع</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بتصاريفها</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المتعددة،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وكما</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أشار</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إلى</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القرآن</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الكريم</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إلى</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مفهوم</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الوسطية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بألفاظ</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أخرى</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تدلّ</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عليها</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وفق</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منهجية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لغوية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قرآنية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واضحة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البرهان،</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وأظهر</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البحث</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أنّ</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لفهم</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اللّغة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العربية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تأثيرًا</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كبيرًا</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في</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الوقوف</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على</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الدّلالات</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الصّحيحة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للفظة</w:instrText>
      </w:r>
      <w:r w:rsidR="000E6F4F">
        <w:rPr>
          <w:rFonts w:ascii="Book Antiqua" w:hAnsi="Book Antiqua" w:cs="Segoe UI"/>
          <w:i/>
          <w:iCs/>
          <w:sz w:val="24"/>
          <w:szCs w:val="24"/>
          <w:lang w:val="en-US"/>
        </w:rPr>
        <w:instrText xml:space="preserve"> \"</w:instrText>
      </w:r>
      <w:r w:rsidR="000E6F4F">
        <w:rPr>
          <w:rFonts w:ascii="Book Antiqua" w:hAnsi="Book Antiqua" w:cs="Times New Roman" w:hint="eastAsia"/>
          <w:i/>
          <w:iCs/>
          <w:sz w:val="24"/>
          <w:szCs w:val="24"/>
          <w:rtl/>
          <w:lang w:val="en-US"/>
        </w:rPr>
        <w:instrText>الوسطية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وتحديد</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مفهومها</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الشّرعي؛</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لأنّ</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معرفة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مفردات</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اللّغة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العربية،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واستيعاب</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دلالاتها</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ضرورية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لمعرفة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سياقات</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نصوص</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القرآن</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الكريم</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وبناءً</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على</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ذلك</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يجب</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الاهتمام</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بتحديد</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المفاهيم</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اللّغوية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عند</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تحديد</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المصطلحات</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الشّرعية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للارتباط</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بين</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المفهومين</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اللّغوي،</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والاصطلاحي</w:instrText>
      </w:r>
      <w:r w:rsidR="000E6F4F">
        <w:rPr>
          <w:rFonts w:ascii="Book Antiqua" w:hAnsi="Book Antiqua" w:cs="Segoe UI"/>
          <w:i/>
          <w:iCs/>
          <w:sz w:val="24"/>
          <w:szCs w:val="24"/>
          <w:lang w:val="en-US"/>
        </w:rPr>
        <w:instrText xml:space="preserve">).   </w:instrText>
      </w:r>
      <w:r w:rsidR="000E6F4F">
        <w:rPr>
          <w:rFonts w:ascii="Book Antiqua" w:hAnsi="Book Antiqua" w:cs="Times New Roman" w:hint="eastAsia"/>
          <w:i/>
          <w:iCs/>
          <w:sz w:val="24"/>
          <w:szCs w:val="24"/>
          <w:rtl/>
          <w:lang w:val="en-US"/>
        </w:rPr>
        <w:instrText>مفاتيح</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الكلمات</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الوسطية،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اللغة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العربية،</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القرآن</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الكريم،</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قضايا</w:instrText>
      </w:r>
      <w:r w:rsidR="000E6F4F">
        <w:rPr>
          <w:rFonts w:ascii="Book Antiqua" w:hAnsi="Book Antiqua" w:cs="Times New Roman"/>
          <w:i/>
          <w:iCs/>
          <w:sz w:val="24"/>
          <w:szCs w:val="24"/>
          <w:rtl/>
          <w:lang w:val="en-US"/>
        </w:rPr>
        <w:instrText xml:space="preserve"> </w:instrText>
      </w:r>
      <w:r w:rsidR="000E6F4F">
        <w:rPr>
          <w:rFonts w:ascii="Book Antiqua" w:hAnsi="Book Antiqua" w:cs="Times New Roman" w:hint="eastAsia"/>
          <w:i/>
          <w:iCs/>
          <w:sz w:val="24"/>
          <w:szCs w:val="24"/>
          <w:rtl/>
          <w:lang w:val="en-US"/>
        </w:rPr>
        <w:instrText>لغوية</w:instrText>
      </w:r>
      <w:r w:rsidR="000E6F4F">
        <w:rPr>
          <w:rFonts w:ascii="Book Antiqua" w:hAnsi="Book Antiqua" w:cs="Segoe UI"/>
          <w:i/>
          <w:iCs/>
          <w:sz w:val="24"/>
          <w:szCs w:val="24"/>
          <w:lang w:val="en-US"/>
        </w:rPr>
        <w:instrText>.  ","author":[{"dropping-particle":"","family":"Ismail","given":"Muhammad Zaid","non-dropping-particle":"","parse-names":false,"suffix":""}],"container-title":"Jurnal Islam dan Masyarakat Kontemporari","id":"ITEM-1","issued":{"date-parts":[["2016"]]},"page":"134-149","publisher":"Universiti Sultan Zainal Abidin","title":"[Moderation from The Perspective of The Karim Qur’an (A Linguistic Study)] Al-Wasit min Manzur al-Qur ‘an al-Karim","type":"article","volume":"13"},"uris":["http://www.mendeley.com/documents/?uuid=2da239bc-dcfd-45d1-809d-06a9ca049d98"]}],"mendeley":{"formattedCitation":"(Ismail, 2016)","plainTextFormattedCitation":"(Ismail, 2016)"},"properties":{"noteIndex":0},"schema":"https://github.com/citation-style-language/schema/raw/master/csl-citation.json"}</w:instrText>
      </w:r>
      <w:r w:rsidR="000E6F4F">
        <w:rPr>
          <w:rFonts w:ascii="Book Antiqua" w:hAnsi="Book Antiqua" w:cs="Segoe UI"/>
          <w:i/>
          <w:iCs/>
          <w:sz w:val="24"/>
          <w:szCs w:val="24"/>
          <w:lang w:val="en-US"/>
        </w:rPr>
        <w:fldChar w:fldCharType="separate"/>
      </w:r>
      <w:r w:rsidR="000E6F4F" w:rsidRPr="000E6F4F">
        <w:rPr>
          <w:rFonts w:ascii="Book Antiqua" w:hAnsi="Book Antiqua" w:cs="Segoe UI"/>
          <w:iCs/>
          <w:noProof/>
          <w:sz w:val="24"/>
          <w:szCs w:val="24"/>
          <w:lang w:val="en-US"/>
        </w:rPr>
        <w:t>(Ismail, 2016)</w:t>
      </w:r>
      <w:r w:rsidR="000E6F4F">
        <w:rPr>
          <w:rFonts w:ascii="Book Antiqua" w:hAnsi="Book Antiqua" w:cs="Segoe UI"/>
          <w:i/>
          <w:iCs/>
          <w:sz w:val="24"/>
          <w:szCs w:val="24"/>
          <w:lang w:val="en-US"/>
        </w:rPr>
        <w:fldChar w:fldCharType="end"/>
      </w:r>
      <w:r w:rsidRPr="00CE25B8">
        <w:rPr>
          <w:rFonts w:ascii="Book Antiqua" w:hAnsi="Book Antiqua" w:cs="Segoe UI"/>
          <w:sz w:val="24"/>
          <w:szCs w:val="24"/>
          <w:lang w:val="en-US"/>
        </w:rPr>
        <w:t>.</w:t>
      </w:r>
    </w:p>
    <w:p w14:paraId="72DF0C38" w14:textId="3CEEBACF" w:rsidR="00CE25B8" w:rsidRPr="00CE25B8" w:rsidRDefault="00CE25B8" w:rsidP="00CE25B8">
      <w:pPr>
        <w:spacing w:after="0" w:line="276" w:lineRule="auto"/>
        <w:ind w:firstLine="567"/>
        <w:jc w:val="both"/>
        <w:rPr>
          <w:rFonts w:ascii="Book Antiqua" w:hAnsi="Book Antiqua" w:cs="Segoe UI"/>
          <w:sz w:val="24"/>
          <w:szCs w:val="24"/>
          <w:lang w:val="en-US"/>
        </w:rPr>
      </w:pPr>
      <w:r w:rsidRPr="00CE25B8">
        <w:rPr>
          <w:rFonts w:ascii="Book Antiqua" w:hAnsi="Book Antiqua" w:cs="Segoe UI"/>
          <w:sz w:val="24"/>
          <w:szCs w:val="24"/>
          <w:lang w:val="en-US"/>
        </w:rPr>
        <w:t xml:space="preserve">Selain </w:t>
      </w:r>
      <w:proofErr w:type="spellStart"/>
      <w:r w:rsidRPr="00CE25B8">
        <w:rPr>
          <w:rFonts w:ascii="Book Antiqua" w:hAnsi="Book Antiqua" w:cs="Segoe UI"/>
          <w:sz w:val="24"/>
          <w:szCs w:val="24"/>
          <w:lang w:val="en-US"/>
        </w:rPr>
        <w:t>itu</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kedua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konsep</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tersebut</w:t>
      </w:r>
      <w:proofErr w:type="spellEnd"/>
      <w:r w:rsidRPr="00CE25B8">
        <w:rPr>
          <w:rFonts w:ascii="Book Antiqua" w:hAnsi="Book Antiqua" w:cs="Segoe UI"/>
          <w:sz w:val="24"/>
          <w:szCs w:val="24"/>
          <w:lang w:val="en-US"/>
        </w:rPr>
        <w:t xml:space="preserve"> juga </w:t>
      </w:r>
      <w:proofErr w:type="spellStart"/>
      <w:r w:rsidRPr="00CE25B8">
        <w:rPr>
          <w:rFonts w:ascii="Book Antiqua" w:hAnsi="Book Antiqua" w:cs="Segoe UI"/>
          <w:sz w:val="24"/>
          <w:szCs w:val="24"/>
          <w:lang w:val="en-US"/>
        </w:rPr>
        <w:t>bertemu</w:t>
      </w:r>
      <w:proofErr w:type="spellEnd"/>
      <w:r w:rsidRPr="00CE25B8">
        <w:rPr>
          <w:rFonts w:ascii="Book Antiqua" w:hAnsi="Book Antiqua" w:cs="Segoe UI"/>
          <w:sz w:val="24"/>
          <w:szCs w:val="24"/>
          <w:lang w:val="en-US"/>
        </w:rPr>
        <w:t xml:space="preserve"> pada </w:t>
      </w:r>
      <w:proofErr w:type="spellStart"/>
      <w:r w:rsidRPr="00CE25B8">
        <w:rPr>
          <w:rFonts w:ascii="Book Antiqua" w:hAnsi="Book Antiqua" w:cs="Segoe UI"/>
          <w:sz w:val="24"/>
          <w:szCs w:val="24"/>
          <w:lang w:val="en-US"/>
        </w:rPr>
        <w:t>nilai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keberadaban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Dalam</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perspektif</w:t>
      </w:r>
      <w:proofErr w:type="spellEnd"/>
      <w:r w:rsidRPr="00CE25B8">
        <w:rPr>
          <w:rFonts w:ascii="Book Antiqua" w:hAnsi="Book Antiqua" w:cs="Segoe UI"/>
          <w:sz w:val="24"/>
          <w:szCs w:val="24"/>
          <w:lang w:val="en-US"/>
        </w:rPr>
        <w:t xml:space="preserve"> Pancasila, </w:t>
      </w:r>
      <w:proofErr w:type="spellStart"/>
      <w:r w:rsidRPr="00CE25B8">
        <w:rPr>
          <w:rFonts w:ascii="Book Antiqua" w:hAnsi="Book Antiqua" w:cs="Segoe UI"/>
          <w:sz w:val="24"/>
          <w:szCs w:val="24"/>
          <w:lang w:val="en-US"/>
        </w:rPr>
        <w:t>keberadaban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diwujudkan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melalui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perilaku</w:t>
      </w:r>
      <w:proofErr w:type="spellEnd"/>
      <w:r w:rsidRPr="00CE25B8">
        <w:rPr>
          <w:rFonts w:ascii="Book Antiqua" w:hAnsi="Book Antiqua" w:cs="Segoe UI"/>
          <w:sz w:val="24"/>
          <w:szCs w:val="24"/>
          <w:lang w:val="en-US"/>
        </w:rPr>
        <w:t xml:space="preserve"> yang </w:t>
      </w:r>
      <w:proofErr w:type="spellStart"/>
      <w:r w:rsidRPr="00CE25B8">
        <w:rPr>
          <w:rFonts w:ascii="Book Antiqua" w:hAnsi="Book Antiqua" w:cs="Segoe UI"/>
          <w:sz w:val="24"/>
          <w:szCs w:val="24"/>
          <w:lang w:val="en-US"/>
        </w:rPr>
        <w:t>menjunjung</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tinggi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etika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moralitas</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serta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penghormatan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terhadap</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sesama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dalam</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kehidupan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bermasyarakat</w:t>
      </w:r>
      <w:proofErr w:type="spellEnd"/>
      <w:r w:rsidRPr="00CE25B8">
        <w:rPr>
          <w:rFonts w:ascii="Book Antiqua" w:hAnsi="Book Antiqua" w:cs="Segoe UI"/>
          <w:sz w:val="24"/>
          <w:szCs w:val="24"/>
          <w:lang w:val="en-US"/>
        </w:rPr>
        <w:t xml:space="preserve"> (Kaelan, 2016). </w:t>
      </w:r>
      <w:proofErr w:type="spellStart"/>
      <w:r w:rsidRPr="00CE25B8">
        <w:rPr>
          <w:rFonts w:ascii="Book Antiqua" w:hAnsi="Book Antiqua" w:cs="Segoe UI"/>
          <w:sz w:val="24"/>
          <w:szCs w:val="24"/>
          <w:lang w:val="en-US"/>
        </w:rPr>
        <w:t>Sementara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itu</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konsep</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i/>
          <w:iCs/>
          <w:sz w:val="24"/>
          <w:szCs w:val="24"/>
          <w:lang w:val="en-US"/>
        </w:rPr>
        <w:t>wasatiyyah</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mengarahkan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umat</w:t>
      </w:r>
      <w:proofErr w:type="spellEnd"/>
      <w:r w:rsidRPr="00CE25B8">
        <w:rPr>
          <w:rFonts w:ascii="Book Antiqua" w:hAnsi="Book Antiqua" w:cs="Segoe UI"/>
          <w:sz w:val="24"/>
          <w:szCs w:val="24"/>
          <w:lang w:val="en-US"/>
        </w:rPr>
        <w:t xml:space="preserve"> Islam </w:t>
      </w:r>
      <w:proofErr w:type="spellStart"/>
      <w:r w:rsidRPr="00CE25B8">
        <w:rPr>
          <w:rFonts w:ascii="Book Antiqua" w:hAnsi="Book Antiqua" w:cs="Segoe UI"/>
          <w:sz w:val="24"/>
          <w:szCs w:val="24"/>
          <w:lang w:val="en-US"/>
        </w:rPr>
        <w:t>untuk</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menghindari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sikap</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ekstrem</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mengedepankan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keseimbangan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serta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menyelesaikan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perbedaan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melalui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cara-cara</w:t>
      </w:r>
      <w:proofErr w:type="spellEnd"/>
      <w:r w:rsidRPr="00CE25B8">
        <w:rPr>
          <w:rFonts w:ascii="Book Antiqua" w:hAnsi="Book Antiqua" w:cs="Segoe UI"/>
          <w:sz w:val="24"/>
          <w:szCs w:val="24"/>
          <w:lang w:val="en-US"/>
        </w:rPr>
        <w:t xml:space="preserve"> yang </w:t>
      </w:r>
      <w:proofErr w:type="spellStart"/>
      <w:r w:rsidRPr="00CE25B8">
        <w:rPr>
          <w:rFonts w:ascii="Book Antiqua" w:hAnsi="Book Antiqua" w:cs="Segoe UI"/>
          <w:sz w:val="24"/>
          <w:szCs w:val="24"/>
          <w:lang w:val="en-US"/>
        </w:rPr>
        <w:t>bijaksana</w:t>
      </w:r>
      <w:proofErr w:type="spellEnd"/>
      <w:r w:rsidRPr="00CE25B8">
        <w:rPr>
          <w:rFonts w:ascii="Book Antiqua" w:hAnsi="Book Antiqua" w:cs="Segoe UI"/>
          <w:sz w:val="24"/>
          <w:szCs w:val="24"/>
          <w:lang w:val="en-US"/>
        </w:rPr>
        <w:t xml:space="preserve"> dan </w:t>
      </w:r>
      <w:proofErr w:type="spellStart"/>
      <w:r w:rsidRPr="00CE25B8">
        <w:rPr>
          <w:rFonts w:ascii="Book Antiqua" w:hAnsi="Book Antiqua" w:cs="Segoe UI"/>
          <w:sz w:val="24"/>
          <w:szCs w:val="24"/>
          <w:lang w:val="en-US"/>
        </w:rPr>
        <w:t>proporsional</w:t>
      </w:r>
      <w:proofErr w:type="spellEnd"/>
      <w:r w:rsidR="000E6F4F">
        <w:rPr>
          <w:rFonts w:ascii="Book Antiqua" w:hAnsi="Book Antiqua" w:cs="Segoe UI"/>
          <w:sz w:val="24"/>
          <w:szCs w:val="24"/>
          <w:lang w:val="en-US"/>
        </w:rPr>
        <w:t xml:space="preserve"> </w:t>
      </w:r>
      <w:r w:rsidR="000E6F4F">
        <w:rPr>
          <w:rFonts w:ascii="Book Antiqua" w:hAnsi="Book Antiqua" w:cs="Segoe UI"/>
          <w:sz w:val="24"/>
          <w:szCs w:val="24"/>
          <w:lang w:val="en-US"/>
        </w:rPr>
        <w:fldChar w:fldCharType="begin" w:fldLock="1"/>
      </w:r>
      <w:r w:rsidR="000E6F4F">
        <w:rPr>
          <w:rFonts w:ascii="Book Antiqua" w:hAnsi="Book Antiqua" w:cs="Segoe UI"/>
          <w:sz w:val="24"/>
          <w:szCs w:val="24"/>
          <w:lang w:val="en-US"/>
        </w:rPr>
        <w:instrText>ADDIN CSL_CITATION {"citationItems":[{"id":"ITEM-1","itemData":{"DOI":"10.53491/porosonim.v3i1.333","author":[{"dropping-particle":"","family":"Islamy","given":"Athoillah","non-dropping-particle":"","parse-names":false,"suffix":""}],"container-title":"POROS ONIM: Jurnal Sosial Keagamaan","id":"ITEM-1","issue":"1","issued":{"date-parts":[["2022"]]},"page":"18-30","title":"Moderasi beragama dalam ideologi pancasila","type":"article-journal","volume":"3"},"uris":["http://www.mendeley.com/documents/?uuid=2d017b87-4737-47e0-bd79-47b2068c0c4d"]}],"mendeley":{"formattedCitation":"(Islamy, 2022)","plainTextFormattedCitation":"(Islamy, 2022)","previouslyFormattedCitation":"(Islamy, 2022)"},"properties":{"noteIndex":0},"schema":"https://github.com/citation-style-language/schema/raw/master/csl-citation.json"}</w:instrText>
      </w:r>
      <w:r w:rsidR="000E6F4F">
        <w:rPr>
          <w:rFonts w:ascii="Book Antiqua" w:hAnsi="Book Antiqua" w:cs="Segoe UI"/>
          <w:sz w:val="24"/>
          <w:szCs w:val="24"/>
          <w:lang w:val="en-US"/>
        </w:rPr>
        <w:fldChar w:fldCharType="separate"/>
      </w:r>
      <w:r w:rsidR="000E6F4F" w:rsidRPr="000E6F4F">
        <w:rPr>
          <w:rFonts w:ascii="Book Antiqua" w:hAnsi="Book Antiqua" w:cs="Segoe UI"/>
          <w:noProof/>
          <w:sz w:val="24"/>
          <w:szCs w:val="24"/>
          <w:lang w:val="en-US"/>
        </w:rPr>
        <w:t>(Islamy, 2022)</w:t>
      </w:r>
      <w:r w:rsidR="000E6F4F">
        <w:rPr>
          <w:rFonts w:ascii="Book Antiqua" w:hAnsi="Book Antiqua" w:cs="Segoe UI"/>
          <w:sz w:val="24"/>
          <w:szCs w:val="24"/>
          <w:lang w:val="en-US"/>
        </w:rPr>
        <w:fldChar w:fldCharType="end"/>
      </w:r>
      <w:r w:rsidRPr="00CE25B8">
        <w:rPr>
          <w:rFonts w:ascii="Book Antiqua" w:hAnsi="Book Antiqua" w:cs="Segoe UI"/>
          <w:sz w:val="24"/>
          <w:szCs w:val="24"/>
          <w:lang w:val="en-US"/>
        </w:rPr>
        <w:t>. Nilai-</w:t>
      </w:r>
      <w:proofErr w:type="spellStart"/>
      <w:r w:rsidRPr="00CE25B8">
        <w:rPr>
          <w:rFonts w:ascii="Book Antiqua" w:hAnsi="Book Antiqua" w:cs="Segoe UI"/>
          <w:sz w:val="24"/>
          <w:szCs w:val="24"/>
          <w:lang w:val="en-US"/>
        </w:rPr>
        <w:t>nilai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tersebut</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memperlihatkan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bahwa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keberadaban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tidak</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hanya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dipahami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sebagai</w:t>
      </w:r>
      <w:proofErr w:type="spellEnd"/>
      <w:r w:rsidRPr="00CE25B8">
        <w:rPr>
          <w:rFonts w:ascii="Book Antiqua" w:hAnsi="Book Antiqua" w:cs="Segoe UI"/>
          <w:sz w:val="24"/>
          <w:szCs w:val="24"/>
          <w:lang w:val="en-US"/>
        </w:rPr>
        <w:t xml:space="preserve"> norma </w:t>
      </w:r>
      <w:proofErr w:type="spellStart"/>
      <w:r w:rsidRPr="00CE25B8">
        <w:rPr>
          <w:rFonts w:ascii="Book Antiqua" w:hAnsi="Book Antiqua" w:cs="Segoe UI"/>
          <w:sz w:val="24"/>
          <w:szCs w:val="24"/>
          <w:lang w:val="en-US"/>
        </w:rPr>
        <w:t>sosial</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tetapi</w:t>
      </w:r>
      <w:proofErr w:type="spellEnd"/>
      <w:r w:rsidRPr="00CE25B8">
        <w:rPr>
          <w:rFonts w:ascii="Book Antiqua" w:hAnsi="Book Antiqua" w:cs="Segoe UI"/>
          <w:sz w:val="24"/>
          <w:szCs w:val="24"/>
          <w:lang w:val="en-US"/>
        </w:rPr>
        <w:t xml:space="preserve"> juga </w:t>
      </w:r>
      <w:proofErr w:type="spellStart"/>
      <w:r w:rsidRPr="00CE25B8">
        <w:rPr>
          <w:rFonts w:ascii="Book Antiqua" w:hAnsi="Book Antiqua" w:cs="Segoe UI"/>
          <w:sz w:val="24"/>
          <w:szCs w:val="24"/>
          <w:lang w:val="en-US"/>
        </w:rPr>
        <w:t>sebagai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manifestasi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ajaran</w:t>
      </w:r>
      <w:proofErr w:type="spellEnd"/>
      <w:r w:rsidRPr="00CE25B8">
        <w:rPr>
          <w:rFonts w:ascii="Book Antiqua" w:hAnsi="Book Antiqua" w:cs="Segoe UI"/>
          <w:sz w:val="24"/>
          <w:szCs w:val="24"/>
          <w:lang w:val="en-US"/>
        </w:rPr>
        <w:t xml:space="preserve"> Islam yang </w:t>
      </w:r>
      <w:proofErr w:type="spellStart"/>
      <w:r w:rsidRPr="00CE25B8">
        <w:rPr>
          <w:rFonts w:ascii="Book Antiqua" w:hAnsi="Book Antiqua" w:cs="Segoe UI"/>
          <w:sz w:val="24"/>
          <w:szCs w:val="24"/>
          <w:lang w:val="en-US"/>
        </w:rPr>
        <w:t>menempatkan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akhlak</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toleransi</w:t>
      </w:r>
      <w:proofErr w:type="spellEnd"/>
      <w:r w:rsidRPr="00CE25B8">
        <w:rPr>
          <w:rFonts w:ascii="Book Antiqua" w:hAnsi="Book Antiqua" w:cs="Segoe UI"/>
          <w:sz w:val="24"/>
          <w:szCs w:val="24"/>
          <w:lang w:val="en-US"/>
        </w:rPr>
        <w:t xml:space="preserve">, dan </w:t>
      </w:r>
      <w:proofErr w:type="spellStart"/>
      <w:r w:rsidRPr="00CE25B8">
        <w:rPr>
          <w:rFonts w:ascii="Book Antiqua" w:hAnsi="Book Antiqua" w:cs="Segoe UI"/>
          <w:sz w:val="24"/>
          <w:szCs w:val="24"/>
          <w:lang w:val="en-US"/>
        </w:rPr>
        <w:t>keseimbangan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sebagai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bagian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dari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karakter</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seorang</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muslim</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Dalam</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konteks</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masyarakat</w:t>
      </w:r>
      <w:proofErr w:type="spellEnd"/>
      <w:r w:rsidRPr="00CE25B8">
        <w:rPr>
          <w:rFonts w:ascii="Book Antiqua" w:hAnsi="Book Antiqua" w:cs="Segoe UI"/>
          <w:sz w:val="24"/>
          <w:szCs w:val="24"/>
          <w:lang w:val="en-US"/>
        </w:rPr>
        <w:t xml:space="preserve"> Indonesia yang </w:t>
      </w:r>
      <w:proofErr w:type="spellStart"/>
      <w:r w:rsidRPr="00CE25B8">
        <w:rPr>
          <w:rFonts w:ascii="Book Antiqua" w:hAnsi="Book Antiqua" w:cs="Segoe UI"/>
          <w:sz w:val="24"/>
          <w:szCs w:val="24"/>
          <w:lang w:val="en-US"/>
        </w:rPr>
        <w:t>majemuk</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keselarasan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nilai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tersebut</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menjadi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fondasi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penting</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dalam</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membangun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kehidupan</w:t>
      </w:r>
      <w:proofErr w:type="spellEnd"/>
      <w:r w:rsidRPr="00CE25B8">
        <w:rPr>
          <w:rFonts w:ascii="Book Antiqua" w:hAnsi="Book Antiqua" w:cs="Segoe UI"/>
          <w:sz w:val="24"/>
          <w:szCs w:val="24"/>
          <w:lang w:val="en-US"/>
        </w:rPr>
        <w:t xml:space="preserve"> yang </w:t>
      </w:r>
      <w:proofErr w:type="spellStart"/>
      <w:r w:rsidRPr="00CE25B8">
        <w:rPr>
          <w:rFonts w:ascii="Book Antiqua" w:hAnsi="Book Antiqua" w:cs="Segoe UI"/>
          <w:sz w:val="24"/>
          <w:szCs w:val="24"/>
          <w:lang w:val="en-US"/>
        </w:rPr>
        <w:t>damai</w:t>
      </w:r>
      <w:proofErr w:type="spellEnd"/>
      <w:r w:rsidRPr="00CE25B8">
        <w:rPr>
          <w:rFonts w:ascii="Book Antiqua" w:hAnsi="Book Antiqua" w:cs="Segoe UI"/>
          <w:sz w:val="24"/>
          <w:szCs w:val="24"/>
          <w:lang w:val="en-US"/>
        </w:rPr>
        <w:t xml:space="preserve"> dan </w:t>
      </w:r>
      <w:proofErr w:type="spellStart"/>
      <w:r w:rsidRPr="00CE25B8">
        <w:rPr>
          <w:rFonts w:ascii="Book Antiqua" w:hAnsi="Book Antiqua" w:cs="Segoe UI"/>
          <w:sz w:val="24"/>
          <w:szCs w:val="24"/>
          <w:lang w:val="en-US"/>
        </w:rPr>
        <w:t>harmonis</w:t>
      </w:r>
      <w:proofErr w:type="spellEnd"/>
      <w:r w:rsidRPr="00CE25B8">
        <w:rPr>
          <w:rFonts w:ascii="Book Antiqua" w:hAnsi="Book Antiqua" w:cs="Segoe UI"/>
          <w:sz w:val="24"/>
          <w:szCs w:val="24"/>
          <w:lang w:val="en-US"/>
        </w:rPr>
        <w:t xml:space="preserve"> </w:t>
      </w:r>
      <w:r w:rsidR="000E6F4F">
        <w:rPr>
          <w:rFonts w:ascii="Book Antiqua" w:hAnsi="Book Antiqua" w:cs="Segoe UI"/>
          <w:sz w:val="24"/>
          <w:szCs w:val="24"/>
          <w:lang w:val="en-US"/>
        </w:rPr>
        <w:fldChar w:fldCharType="begin" w:fldLock="1"/>
      </w:r>
      <w:r w:rsidR="000E6F4F">
        <w:rPr>
          <w:rFonts w:ascii="Book Antiqua" w:hAnsi="Book Antiqua" w:cs="Segoe UI"/>
          <w:sz w:val="24"/>
          <w:szCs w:val="24"/>
          <w:lang w:val="en-US"/>
        </w:rPr>
        <w:instrText>ADDIN CSL_CITATION {"citationItems":[{"id":"ITEM-1","itemData":{"DOI":"10.32939/jd.v1i2.2003","author":[{"dropping-particle":"","family":"Nurrohmah","given":"S","non-dropping-particle":"","parse-names":false,"suffix":""},{"dropping-particle":"","family":"Yusuf","given":"M A","non-dropping-particle":"","parse-names":false,"suffix":""},{"dropping-particle":"","family":"Putra","given":"R A","non-dropping-particle":"","parse-names":false,"suffix":""}],"container-title":"Journal of Da'wah","id":"ITEM-1","issue":"2","issued":{"date-parts":[["2022"]]},"page":"262-281","title":"Pancasila dalam moderasi beragama: Membaca ruang media Komisi Komunikasi Sosial Keuskupan Agung Semarang","type":"article-journal","volume":"1"},"uris":["http://www.mendeley.com/documents/?uuid=985bbf01-2205-458d-bb10-59d40818e6c9"]}],"mendeley":{"formattedCitation":"(Nurrohmah et al., 2022)","plainTextFormattedCitation":"(Nurrohmah et al., 2022)","previouslyFormattedCitation":"(Nurrohmah et al., 2022)"},"properties":{"noteIndex":0},"schema":"https://github.com/citation-style-language/schema/raw/master/csl-citation.json"}</w:instrText>
      </w:r>
      <w:r w:rsidR="000E6F4F">
        <w:rPr>
          <w:rFonts w:ascii="Book Antiqua" w:hAnsi="Book Antiqua" w:cs="Segoe UI"/>
          <w:sz w:val="24"/>
          <w:szCs w:val="24"/>
          <w:lang w:val="en-US"/>
        </w:rPr>
        <w:fldChar w:fldCharType="separate"/>
      </w:r>
      <w:r w:rsidR="000E6F4F" w:rsidRPr="000E6F4F">
        <w:rPr>
          <w:rFonts w:ascii="Book Antiqua" w:hAnsi="Book Antiqua" w:cs="Segoe UI"/>
          <w:noProof/>
          <w:sz w:val="24"/>
          <w:szCs w:val="24"/>
          <w:lang w:val="en-US"/>
        </w:rPr>
        <w:t>(Nurrohmah et al., 2022)</w:t>
      </w:r>
      <w:r w:rsidR="000E6F4F">
        <w:rPr>
          <w:rFonts w:ascii="Book Antiqua" w:hAnsi="Book Antiqua" w:cs="Segoe UI"/>
          <w:sz w:val="24"/>
          <w:szCs w:val="24"/>
          <w:lang w:val="en-US"/>
        </w:rPr>
        <w:fldChar w:fldCharType="end"/>
      </w:r>
      <w:r w:rsidR="000E6F4F">
        <w:rPr>
          <w:rFonts w:ascii="Book Antiqua" w:hAnsi="Book Antiqua" w:cs="Segoe UI"/>
          <w:sz w:val="24"/>
          <w:szCs w:val="24"/>
          <w:lang w:val="en-US"/>
        </w:rPr>
        <w:t>.</w:t>
      </w:r>
    </w:p>
    <w:p w14:paraId="71E4BD19" w14:textId="1FD46729" w:rsidR="00CE25B8" w:rsidRPr="00CE25B8" w:rsidRDefault="00CE25B8" w:rsidP="00CE25B8">
      <w:pPr>
        <w:spacing w:after="0" w:line="276" w:lineRule="auto"/>
        <w:ind w:firstLine="567"/>
        <w:jc w:val="both"/>
        <w:rPr>
          <w:rFonts w:ascii="Book Antiqua" w:hAnsi="Book Antiqua" w:cs="Segoe UI"/>
          <w:sz w:val="24"/>
          <w:szCs w:val="24"/>
          <w:lang w:val="en-US"/>
        </w:rPr>
      </w:pPr>
      <w:proofErr w:type="spellStart"/>
      <w:r w:rsidRPr="00CE25B8">
        <w:rPr>
          <w:rFonts w:ascii="Book Antiqua" w:hAnsi="Book Antiqua" w:cs="Segoe UI"/>
          <w:sz w:val="24"/>
          <w:szCs w:val="24"/>
          <w:lang w:val="en-US"/>
        </w:rPr>
        <w:t>Berdasarkan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uraian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tersebut</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dapat</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dipahami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bahwa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konvergensi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antara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sila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kedua</w:t>
      </w:r>
      <w:proofErr w:type="spellEnd"/>
      <w:r w:rsidRPr="00CE25B8">
        <w:rPr>
          <w:rFonts w:ascii="Book Antiqua" w:hAnsi="Book Antiqua" w:cs="Segoe UI"/>
          <w:sz w:val="24"/>
          <w:szCs w:val="24"/>
          <w:lang w:val="en-US"/>
        </w:rPr>
        <w:t xml:space="preserve"> Pancasila dan </w:t>
      </w:r>
      <w:proofErr w:type="spellStart"/>
      <w:r w:rsidRPr="00CE25B8">
        <w:rPr>
          <w:rFonts w:ascii="Book Antiqua" w:hAnsi="Book Antiqua" w:cs="Segoe UI"/>
          <w:sz w:val="24"/>
          <w:szCs w:val="24"/>
          <w:lang w:val="en-US"/>
        </w:rPr>
        <w:t>konsep</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i/>
          <w:iCs/>
          <w:sz w:val="24"/>
          <w:szCs w:val="24"/>
          <w:lang w:val="en-US"/>
        </w:rPr>
        <w:t>wasatiyyah</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dalam</w:t>
      </w:r>
      <w:proofErr w:type="spellEnd"/>
      <w:r w:rsidRPr="00CE25B8">
        <w:rPr>
          <w:rFonts w:ascii="Book Antiqua" w:hAnsi="Book Antiqua" w:cs="Segoe UI"/>
          <w:sz w:val="24"/>
          <w:szCs w:val="24"/>
          <w:lang w:val="en-US"/>
        </w:rPr>
        <w:t xml:space="preserve"> Q.S. Al-Baqarah </w:t>
      </w:r>
      <w:proofErr w:type="spellStart"/>
      <w:r w:rsidRPr="00CE25B8">
        <w:rPr>
          <w:rFonts w:ascii="Book Antiqua" w:hAnsi="Book Antiqua" w:cs="Segoe UI"/>
          <w:sz w:val="24"/>
          <w:szCs w:val="24"/>
          <w:lang w:val="en-US"/>
        </w:rPr>
        <w:t>ayat</w:t>
      </w:r>
      <w:proofErr w:type="spellEnd"/>
      <w:r w:rsidRPr="00CE25B8">
        <w:rPr>
          <w:rFonts w:ascii="Book Antiqua" w:hAnsi="Book Antiqua" w:cs="Segoe UI"/>
          <w:sz w:val="24"/>
          <w:szCs w:val="24"/>
          <w:lang w:val="en-US"/>
        </w:rPr>
        <w:t xml:space="preserve"> 143 </w:t>
      </w:r>
      <w:proofErr w:type="spellStart"/>
      <w:r w:rsidRPr="00CE25B8">
        <w:rPr>
          <w:rFonts w:ascii="Book Antiqua" w:hAnsi="Book Antiqua" w:cs="Segoe UI"/>
          <w:sz w:val="24"/>
          <w:szCs w:val="24"/>
          <w:lang w:val="en-US"/>
        </w:rPr>
        <w:t>tidak</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lastRenderedPageBreak/>
        <w:t>menunjukkan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hubungan</w:t>
      </w:r>
      <w:proofErr w:type="spellEnd"/>
      <w:r w:rsidRPr="00CE25B8">
        <w:rPr>
          <w:rFonts w:ascii="Book Antiqua" w:hAnsi="Book Antiqua" w:cs="Segoe UI"/>
          <w:sz w:val="24"/>
          <w:szCs w:val="24"/>
          <w:lang w:val="en-US"/>
        </w:rPr>
        <w:t xml:space="preserve"> yang </w:t>
      </w:r>
      <w:proofErr w:type="spellStart"/>
      <w:r w:rsidRPr="00CE25B8">
        <w:rPr>
          <w:rFonts w:ascii="Book Antiqua" w:hAnsi="Book Antiqua" w:cs="Segoe UI"/>
          <w:sz w:val="24"/>
          <w:szCs w:val="24"/>
          <w:lang w:val="en-US"/>
        </w:rPr>
        <w:t>bersifat</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identik</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melainkan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memperlihatkan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adanya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kesesuaian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orientasi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nilai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Keduanya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sama-sama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menempatkan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keadilan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penghormatan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terhadap</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martabat</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manusia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keseimbangan</w:t>
      </w:r>
      <w:proofErr w:type="spellEnd"/>
      <w:r w:rsidRPr="00CE25B8">
        <w:rPr>
          <w:rFonts w:ascii="Book Antiqua" w:hAnsi="Book Antiqua" w:cs="Segoe UI"/>
          <w:sz w:val="24"/>
          <w:szCs w:val="24"/>
          <w:lang w:val="en-US"/>
        </w:rPr>
        <w:t xml:space="preserve">, dan </w:t>
      </w:r>
      <w:proofErr w:type="spellStart"/>
      <w:r w:rsidRPr="00CE25B8">
        <w:rPr>
          <w:rFonts w:ascii="Book Antiqua" w:hAnsi="Book Antiqua" w:cs="Segoe UI"/>
          <w:sz w:val="24"/>
          <w:szCs w:val="24"/>
          <w:lang w:val="en-US"/>
        </w:rPr>
        <w:t>keberadaban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sebagai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prinsip</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utama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dalam</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kehidupan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bersama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Konvergensi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ini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memperlihatkan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bahwa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nilai-nilai</w:t>
      </w:r>
      <w:proofErr w:type="spellEnd"/>
      <w:r w:rsidRPr="00CE25B8">
        <w:rPr>
          <w:rFonts w:ascii="Book Antiqua" w:hAnsi="Book Antiqua" w:cs="Segoe UI"/>
          <w:sz w:val="24"/>
          <w:szCs w:val="24"/>
          <w:lang w:val="en-US"/>
        </w:rPr>
        <w:t xml:space="preserve"> Islam dan </w:t>
      </w:r>
      <w:proofErr w:type="spellStart"/>
      <w:r w:rsidRPr="00CE25B8">
        <w:rPr>
          <w:rFonts w:ascii="Book Antiqua" w:hAnsi="Book Antiqua" w:cs="Segoe UI"/>
          <w:sz w:val="24"/>
          <w:szCs w:val="24"/>
          <w:lang w:val="en-US"/>
        </w:rPr>
        <w:t>nilai-nilai</w:t>
      </w:r>
      <w:proofErr w:type="spellEnd"/>
      <w:r w:rsidRPr="00CE25B8">
        <w:rPr>
          <w:rFonts w:ascii="Book Antiqua" w:hAnsi="Book Antiqua" w:cs="Segoe UI"/>
          <w:sz w:val="24"/>
          <w:szCs w:val="24"/>
          <w:lang w:val="en-US"/>
        </w:rPr>
        <w:t xml:space="preserve"> Pancasila </w:t>
      </w:r>
      <w:proofErr w:type="spellStart"/>
      <w:r w:rsidRPr="00CE25B8">
        <w:rPr>
          <w:rFonts w:ascii="Book Antiqua" w:hAnsi="Book Antiqua" w:cs="Segoe UI"/>
          <w:sz w:val="24"/>
          <w:szCs w:val="24"/>
          <w:lang w:val="en-US"/>
        </w:rPr>
        <w:t>dapat</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saling</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menguatkan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dalam</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membangun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moderasi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beragama</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sebagai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fondasi</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kehidupan</w:t>
      </w:r>
      <w:proofErr w:type="spellEnd"/>
      <w:r w:rsidRPr="00CE25B8">
        <w:rPr>
          <w:rFonts w:ascii="Book Antiqua" w:hAnsi="Book Antiqua" w:cs="Segoe UI"/>
          <w:sz w:val="24"/>
          <w:szCs w:val="24"/>
          <w:lang w:val="en-US"/>
        </w:rPr>
        <w:t xml:space="preserve"> </w:t>
      </w:r>
      <w:proofErr w:type="spellStart"/>
      <w:r w:rsidRPr="00CE25B8">
        <w:rPr>
          <w:rFonts w:ascii="Book Antiqua" w:hAnsi="Book Antiqua" w:cs="Segoe UI"/>
          <w:sz w:val="24"/>
          <w:szCs w:val="24"/>
          <w:lang w:val="en-US"/>
        </w:rPr>
        <w:t>masyarakat</w:t>
      </w:r>
      <w:proofErr w:type="spellEnd"/>
      <w:r w:rsidRPr="00CE25B8">
        <w:rPr>
          <w:rFonts w:ascii="Book Antiqua" w:hAnsi="Book Antiqua" w:cs="Segoe UI"/>
          <w:sz w:val="24"/>
          <w:szCs w:val="24"/>
          <w:lang w:val="en-US"/>
        </w:rPr>
        <w:t xml:space="preserve"> Indonesia yang plural, </w:t>
      </w:r>
      <w:proofErr w:type="spellStart"/>
      <w:r w:rsidRPr="00CE25B8">
        <w:rPr>
          <w:rFonts w:ascii="Book Antiqua" w:hAnsi="Book Antiqua" w:cs="Segoe UI"/>
          <w:sz w:val="24"/>
          <w:szCs w:val="24"/>
          <w:lang w:val="en-US"/>
        </w:rPr>
        <w:t>damai</w:t>
      </w:r>
      <w:proofErr w:type="spellEnd"/>
      <w:r w:rsidRPr="00CE25B8">
        <w:rPr>
          <w:rFonts w:ascii="Book Antiqua" w:hAnsi="Book Antiqua" w:cs="Segoe UI"/>
          <w:sz w:val="24"/>
          <w:szCs w:val="24"/>
          <w:lang w:val="en-US"/>
        </w:rPr>
        <w:t xml:space="preserve">, dan </w:t>
      </w:r>
      <w:proofErr w:type="spellStart"/>
      <w:r w:rsidRPr="00CE25B8">
        <w:rPr>
          <w:rFonts w:ascii="Book Antiqua" w:hAnsi="Book Antiqua" w:cs="Segoe UI"/>
          <w:sz w:val="24"/>
          <w:szCs w:val="24"/>
          <w:lang w:val="en-US"/>
        </w:rPr>
        <w:t>berkeadaban</w:t>
      </w:r>
      <w:proofErr w:type="spellEnd"/>
      <w:r w:rsidRPr="00CE25B8">
        <w:rPr>
          <w:rFonts w:ascii="Book Antiqua" w:hAnsi="Book Antiqua" w:cs="Segoe UI"/>
          <w:sz w:val="24"/>
          <w:szCs w:val="24"/>
          <w:lang w:val="en-US"/>
        </w:rPr>
        <w:t xml:space="preserve"> </w:t>
      </w:r>
      <w:r w:rsidR="000E6F4F">
        <w:rPr>
          <w:rFonts w:ascii="Book Antiqua" w:hAnsi="Book Antiqua" w:cs="Segoe UI"/>
          <w:sz w:val="24"/>
          <w:szCs w:val="24"/>
          <w:lang w:val="en-US"/>
        </w:rPr>
        <w:t xml:space="preserve"> </w:t>
      </w:r>
      <w:r w:rsidR="000E6F4F">
        <w:rPr>
          <w:rFonts w:ascii="Book Antiqua" w:hAnsi="Book Antiqua" w:cs="Segoe UI"/>
          <w:sz w:val="24"/>
          <w:szCs w:val="24"/>
          <w:lang w:val="en-US"/>
        </w:rPr>
        <w:fldChar w:fldCharType="begin" w:fldLock="1"/>
      </w:r>
      <w:r w:rsidR="000E6F4F">
        <w:rPr>
          <w:rFonts w:ascii="Book Antiqua" w:hAnsi="Book Antiqua" w:cs="Segoe UI"/>
          <w:sz w:val="24"/>
          <w:szCs w:val="24"/>
          <w:lang w:val="en-US"/>
        </w:rPr>
        <w:instrText>ADDIN CSL_CITATION {"citationItems":[{"id":"ITEM-1","itemData":{"DOI":"10.14421/rejusta.v20i1.5340","author":[{"dropping-particle":"","family":"Rahmatina","given":"N","non-dropping-particle":"","parse-names":false,"suffix":""},{"dropping-particle":"","family":"Ali","given":"R","non-dropping-particle":"","parse-names":false,"suffix":""}],"container-title":"Religi: Jurnal Studi Agama-agama","id":"ITEM-1","issue":"1","issued":{"date-parts":[["2024"]]},"page":"103-126","title":"Moderasi beragama sebagai pilar persatuan bangsa: Studi komparatif kitab suci Islam dan Hindu","type":"article-journal","volume":"20"},"uris":["http://www.mendeley.com/documents/?uuid=163188b5-9877-4c8b-bb86-76adac953c76"]}],"mendeley":{"formattedCitation":"(Rahmatina &amp; Ali, 2024)","plainTextFormattedCitation":"(Rahmatina &amp; Ali, 2024)","previouslyFormattedCitation":"(Rahmatina &amp; Ali, 2024)"},"properties":{"noteIndex":0},"schema":"https://github.com/citation-style-language/schema/raw/master/csl-citation.json"}</w:instrText>
      </w:r>
      <w:r w:rsidR="000E6F4F">
        <w:rPr>
          <w:rFonts w:ascii="Book Antiqua" w:hAnsi="Book Antiqua" w:cs="Segoe UI"/>
          <w:sz w:val="24"/>
          <w:szCs w:val="24"/>
          <w:lang w:val="en-US"/>
        </w:rPr>
        <w:fldChar w:fldCharType="separate"/>
      </w:r>
      <w:r w:rsidR="000E6F4F" w:rsidRPr="000E6F4F">
        <w:rPr>
          <w:rFonts w:ascii="Book Antiqua" w:hAnsi="Book Antiqua" w:cs="Segoe UI"/>
          <w:noProof/>
          <w:sz w:val="24"/>
          <w:szCs w:val="24"/>
          <w:lang w:val="en-US"/>
        </w:rPr>
        <w:t>(Rahmatina &amp; Ali, 2024)</w:t>
      </w:r>
      <w:r w:rsidR="000E6F4F">
        <w:rPr>
          <w:rFonts w:ascii="Book Antiqua" w:hAnsi="Book Antiqua" w:cs="Segoe UI"/>
          <w:sz w:val="24"/>
          <w:szCs w:val="24"/>
          <w:lang w:val="en-US"/>
        </w:rPr>
        <w:fldChar w:fldCharType="end"/>
      </w:r>
      <w:r w:rsidR="000E6F4F">
        <w:rPr>
          <w:rFonts w:ascii="Book Antiqua" w:hAnsi="Book Antiqua" w:cs="Segoe UI"/>
          <w:sz w:val="24"/>
          <w:szCs w:val="24"/>
          <w:lang w:val="en-US"/>
        </w:rPr>
        <w:t>.</w:t>
      </w:r>
    </w:p>
    <w:p w14:paraId="6F37528D" w14:textId="77777777" w:rsidR="00FA49E8" w:rsidRPr="00FA49E8" w:rsidRDefault="00FA49E8" w:rsidP="00FA49E8">
      <w:pPr>
        <w:spacing w:after="0" w:line="276" w:lineRule="auto"/>
        <w:ind w:firstLine="567"/>
        <w:jc w:val="both"/>
        <w:rPr>
          <w:rFonts w:ascii="Book Antiqua" w:hAnsi="Book Antiqua" w:cs="Segoe UI"/>
          <w:sz w:val="24"/>
          <w:szCs w:val="24"/>
          <w:lang w:val="en-US"/>
        </w:rPr>
      </w:pPr>
      <w:r w:rsidRPr="00FA49E8">
        <w:rPr>
          <w:rFonts w:ascii="Book Antiqua" w:hAnsi="Book Antiqua" w:cs="Segoe UI"/>
          <w:sz w:val="24"/>
          <w:szCs w:val="24"/>
          <w:lang w:val="en-US"/>
        </w:rPr>
        <w:t xml:space="preserve">Hasil </w:t>
      </w:r>
      <w:proofErr w:type="spellStart"/>
      <w:r w:rsidRPr="00FA49E8">
        <w:rPr>
          <w:rFonts w:ascii="Book Antiqua" w:hAnsi="Book Antiqua" w:cs="Segoe UI"/>
          <w:sz w:val="24"/>
          <w:szCs w:val="24"/>
          <w:lang w:val="en-US"/>
        </w:rPr>
        <w:t>analisis</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tersebut</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menunjukkan</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bahwa</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hubungan</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antara</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sila</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kedua</w:t>
      </w:r>
      <w:proofErr w:type="spellEnd"/>
      <w:r w:rsidRPr="00FA49E8">
        <w:rPr>
          <w:rFonts w:ascii="Book Antiqua" w:hAnsi="Book Antiqua" w:cs="Segoe UI"/>
          <w:sz w:val="24"/>
          <w:szCs w:val="24"/>
          <w:lang w:val="en-US"/>
        </w:rPr>
        <w:t xml:space="preserve"> Pancasila dan </w:t>
      </w:r>
      <w:proofErr w:type="spellStart"/>
      <w:r w:rsidRPr="00FA49E8">
        <w:rPr>
          <w:rFonts w:ascii="Book Antiqua" w:hAnsi="Book Antiqua" w:cs="Segoe UI"/>
          <w:sz w:val="24"/>
          <w:szCs w:val="24"/>
          <w:lang w:val="en-US"/>
        </w:rPr>
        <w:t>konsep</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wasatiyyah</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tidak</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berhenti</w:t>
      </w:r>
      <w:proofErr w:type="spellEnd"/>
      <w:r w:rsidRPr="00FA49E8">
        <w:rPr>
          <w:rFonts w:ascii="Book Antiqua" w:hAnsi="Book Antiqua" w:cs="Segoe UI"/>
          <w:sz w:val="24"/>
          <w:szCs w:val="24"/>
          <w:lang w:val="en-US"/>
        </w:rPr>
        <w:t xml:space="preserve"> pada </w:t>
      </w:r>
      <w:proofErr w:type="spellStart"/>
      <w:r w:rsidRPr="00FA49E8">
        <w:rPr>
          <w:rFonts w:ascii="Book Antiqua" w:hAnsi="Book Antiqua" w:cs="Segoe UI"/>
          <w:sz w:val="24"/>
          <w:szCs w:val="24"/>
          <w:lang w:val="en-US"/>
        </w:rPr>
        <w:t>kesamaan</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nilai</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tetapi</w:t>
      </w:r>
      <w:proofErr w:type="spellEnd"/>
      <w:r w:rsidRPr="00FA49E8">
        <w:rPr>
          <w:rFonts w:ascii="Book Antiqua" w:hAnsi="Book Antiqua" w:cs="Segoe UI"/>
          <w:sz w:val="24"/>
          <w:szCs w:val="24"/>
          <w:lang w:val="en-US"/>
        </w:rPr>
        <w:t xml:space="preserve"> juga </w:t>
      </w:r>
      <w:proofErr w:type="spellStart"/>
      <w:r w:rsidRPr="00FA49E8">
        <w:rPr>
          <w:rFonts w:ascii="Book Antiqua" w:hAnsi="Book Antiqua" w:cs="Segoe UI"/>
          <w:sz w:val="24"/>
          <w:szCs w:val="24"/>
          <w:lang w:val="en-US"/>
        </w:rPr>
        <w:t>memperlihatkan</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adanya</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keselarasan</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orientasi</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dalam</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membangun</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kehidupan</w:t>
      </w:r>
      <w:proofErr w:type="spellEnd"/>
      <w:r w:rsidRPr="00FA49E8">
        <w:rPr>
          <w:rFonts w:ascii="Book Antiqua" w:hAnsi="Book Antiqua" w:cs="Segoe UI"/>
          <w:sz w:val="24"/>
          <w:szCs w:val="24"/>
          <w:lang w:val="en-US"/>
        </w:rPr>
        <w:t xml:space="preserve"> yang </w:t>
      </w:r>
      <w:proofErr w:type="spellStart"/>
      <w:r w:rsidRPr="00FA49E8">
        <w:rPr>
          <w:rFonts w:ascii="Book Antiqua" w:hAnsi="Book Antiqua" w:cs="Segoe UI"/>
          <w:sz w:val="24"/>
          <w:szCs w:val="24"/>
          <w:lang w:val="en-US"/>
        </w:rPr>
        <w:t>adil</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beradab</w:t>
      </w:r>
      <w:proofErr w:type="spellEnd"/>
      <w:r w:rsidRPr="00FA49E8">
        <w:rPr>
          <w:rFonts w:ascii="Book Antiqua" w:hAnsi="Book Antiqua" w:cs="Segoe UI"/>
          <w:sz w:val="24"/>
          <w:szCs w:val="24"/>
          <w:lang w:val="en-US"/>
        </w:rPr>
        <w:t xml:space="preserve">, dan </w:t>
      </w:r>
      <w:proofErr w:type="spellStart"/>
      <w:r w:rsidRPr="00FA49E8">
        <w:rPr>
          <w:rFonts w:ascii="Book Antiqua" w:hAnsi="Book Antiqua" w:cs="Segoe UI"/>
          <w:sz w:val="24"/>
          <w:szCs w:val="24"/>
          <w:lang w:val="en-US"/>
        </w:rPr>
        <w:t>seimbang</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Temuan</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ini</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menjadi</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dasar</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bagi</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penarikan</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simpulan</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penelitian</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mengenai</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korelasi</w:t>
      </w:r>
      <w:proofErr w:type="spellEnd"/>
      <w:r w:rsidRPr="00FA49E8">
        <w:rPr>
          <w:rFonts w:ascii="Book Antiqua" w:hAnsi="Book Antiqua" w:cs="Segoe UI"/>
          <w:sz w:val="24"/>
          <w:szCs w:val="24"/>
          <w:lang w:val="en-US"/>
        </w:rPr>
        <w:t xml:space="preserve"> dan </w:t>
      </w:r>
      <w:proofErr w:type="spellStart"/>
      <w:r w:rsidRPr="00FA49E8">
        <w:rPr>
          <w:rFonts w:ascii="Book Antiqua" w:hAnsi="Book Antiqua" w:cs="Segoe UI"/>
          <w:sz w:val="24"/>
          <w:szCs w:val="24"/>
          <w:lang w:val="en-US"/>
        </w:rPr>
        <w:t>konvergensi</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kedua</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konsep</w:t>
      </w:r>
      <w:proofErr w:type="spellEnd"/>
      <w:r w:rsidRPr="00FA49E8">
        <w:rPr>
          <w:rFonts w:ascii="Book Antiqua" w:hAnsi="Book Antiqua" w:cs="Segoe UI"/>
          <w:sz w:val="24"/>
          <w:szCs w:val="24"/>
          <w:lang w:val="en-US"/>
        </w:rPr>
        <w:t xml:space="preserve"> </w:t>
      </w:r>
      <w:proofErr w:type="spellStart"/>
      <w:r w:rsidRPr="00FA49E8">
        <w:rPr>
          <w:rFonts w:ascii="Book Antiqua" w:hAnsi="Book Antiqua" w:cs="Segoe UI"/>
          <w:sz w:val="24"/>
          <w:szCs w:val="24"/>
          <w:lang w:val="en-US"/>
        </w:rPr>
        <w:t>tersebut</w:t>
      </w:r>
      <w:proofErr w:type="spellEnd"/>
      <w:r w:rsidRPr="00FA49E8">
        <w:rPr>
          <w:rFonts w:ascii="Book Antiqua" w:hAnsi="Book Antiqua" w:cs="Segoe UI"/>
          <w:sz w:val="24"/>
          <w:szCs w:val="24"/>
          <w:lang w:val="en-US"/>
        </w:rPr>
        <w:t>.</w:t>
      </w:r>
    </w:p>
    <w:p w14:paraId="3866EFC6" w14:textId="77777777" w:rsidR="0086791A" w:rsidRDefault="0086791A" w:rsidP="0086791A">
      <w:pPr>
        <w:spacing w:before="240" w:after="0" w:line="276" w:lineRule="auto"/>
        <w:jc w:val="both"/>
        <w:rPr>
          <w:rFonts w:ascii="Book Antiqua" w:hAnsi="Book Antiqua" w:cs="Segoe UI"/>
          <w:b/>
          <w:bCs/>
          <w:color w:val="201747"/>
          <w:sz w:val="24"/>
          <w:szCs w:val="24"/>
          <w:lang w:val="en-US"/>
        </w:rPr>
      </w:pPr>
      <w:r w:rsidRPr="00027F28">
        <w:rPr>
          <w:rFonts w:ascii="Book Antiqua" w:hAnsi="Book Antiqua" w:cs="Segoe UI"/>
          <w:b/>
          <w:bCs/>
          <w:color w:val="201747"/>
          <w:sz w:val="24"/>
          <w:szCs w:val="24"/>
          <w:lang w:val="en-US"/>
        </w:rPr>
        <w:t>KESIMPULAN</w:t>
      </w:r>
    </w:p>
    <w:p w14:paraId="60093ED8" w14:textId="77777777" w:rsidR="004107A7" w:rsidRPr="004107A7" w:rsidRDefault="004107A7" w:rsidP="004107A7">
      <w:pPr>
        <w:spacing w:after="0" w:line="276" w:lineRule="auto"/>
        <w:ind w:firstLine="567"/>
        <w:jc w:val="both"/>
        <w:rPr>
          <w:rFonts w:ascii="Book Antiqua" w:hAnsi="Book Antiqua" w:cs="Segoe UI"/>
          <w:sz w:val="24"/>
          <w:szCs w:val="24"/>
          <w:lang w:val="en-US"/>
        </w:rPr>
      </w:pPr>
      <w:proofErr w:type="spellStart"/>
      <w:r w:rsidRPr="004107A7">
        <w:rPr>
          <w:rFonts w:ascii="Book Antiqua" w:hAnsi="Book Antiqua" w:cs="Segoe UI"/>
          <w:sz w:val="24"/>
          <w:szCs w:val="24"/>
          <w:lang w:val="en-US"/>
        </w:rPr>
        <w:t>Penelitian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ini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menunjukkan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bahwa</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terdapat</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korelasi</w:t>
      </w:r>
      <w:proofErr w:type="spellEnd"/>
      <w:r w:rsidRPr="004107A7">
        <w:rPr>
          <w:rFonts w:ascii="Book Antiqua" w:hAnsi="Book Antiqua" w:cs="Segoe UI"/>
          <w:sz w:val="24"/>
          <w:szCs w:val="24"/>
          <w:lang w:val="en-US"/>
        </w:rPr>
        <w:t xml:space="preserve"> yang </w:t>
      </w:r>
      <w:proofErr w:type="spellStart"/>
      <w:r w:rsidRPr="004107A7">
        <w:rPr>
          <w:rFonts w:ascii="Book Antiqua" w:hAnsi="Book Antiqua" w:cs="Segoe UI"/>
          <w:sz w:val="24"/>
          <w:szCs w:val="24"/>
          <w:lang w:val="en-US"/>
        </w:rPr>
        <w:t>erat</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antara</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nilai-nilai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sila</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kedua</w:t>
      </w:r>
      <w:proofErr w:type="spellEnd"/>
      <w:r w:rsidRPr="004107A7">
        <w:rPr>
          <w:rFonts w:ascii="Book Antiqua" w:hAnsi="Book Antiqua" w:cs="Segoe UI"/>
          <w:sz w:val="24"/>
          <w:szCs w:val="24"/>
          <w:lang w:val="en-US"/>
        </w:rPr>
        <w:t xml:space="preserve"> Pancasila </w:t>
      </w:r>
      <w:proofErr w:type="spellStart"/>
      <w:r w:rsidRPr="004107A7">
        <w:rPr>
          <w:rFonts w:ascii="Book Antiqua" w:hAnsi="Book Antiqua" w:cs="Segoe UI"/>
          <w:sz w:val="24"/>
          <w:szCs w:val="24"/>
          <w:lang w:val="en-US"/>
        </w:rPr>
        <w:t>dengan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konsep</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i/>
          <w:iCs/>
          <w:sz w:val="24"/>
          <w:szCs w:val="24"/>
          <w:lang w:val="en-US"/>
        </w:rPr>
        <w:t>wasatiyyah</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dalam</w:t>
      </w:r>
      <w:proofErr w:type="spellEnd"/>
      <w:r w:rsidRPr="004107A7">
        <w:rPr>
          <w:rFonts w:ascii="Book Antiqua" w:hAnsi="Book Antiqua" w:cs="Segoe UI"/>
          <w:sz w:val="24"/>
          <w:szCs w:val="24"/>
          <w:lang w:val="en-US"/>
        </w:rPr>
        <w:t xml:space="preserve"> Q.S. Al-Baqarah </w:t>
      </w:r>
      <w:proofErr w:type="spellStart"/>
      <w:r w:rsidRPr="004107A7">
        <w:rPr>
          <w:rFonts w:ascii="Book Antiqua" w:hAnsi="Book Antiqua" w:cs="Segoe UI"/>
          <w:sz w:val="24"/>
          <w:szCs w:val="24"/>
          <w:lang w:val="en-US"/>
        </w:rPr>
        <w:t>ayat</w:t>
      </w:r>
      <w:proofErr w:type="spellEnd"/>
      <w:r w:rsidRPr="004107A7">
        <w:rPr>
          <w:rFonts w:ascii="Book Antiqua" w:hAnsi="Book Antiqua" w:cs="Segoe UI"/>
          <w:sz w:val="24"/>
          <w:szCs w:val="24"/>
          <w:lang w:val="en-US"/>
        </w:rPr>
        <w:t xml:space="preserve"> 143. </w:t>
      </w:r>
      <w:proofErr w:type="spellStart"/>
      <w:r w:rsidRPr="004107A7">
        <w:rPr>
          <w:rFonts w:ascii="Book Antiqua" w:hAnsi="Book Antiqua" w:cs="Segoe UI"/>
          <w:sz w:val="24"/>
          <w:szCs w:val="24"/>
          <w:lang w:val="en-US"/>
        </w:rPr>
        <w:t>Korelasi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tersebut</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tampak</w:t>
      </w:r>
      <w:proofErr w:type="spellEnd"/>
      <w:r w:rsidRPr="004107A7">
        <w:rPr>
          <w:rFonts w:ascii="Book Antiqua" w:hAnsi="Book Antiqua" w:cs="Segoe UI"/>
          <w:sz w:val="24"/>
          <w:szCs w:val="24"/>
          <w:lang w:val="en-US"/>
        </w:rPr>
        <w:t xml:space="preserve"> pada </w:t>
      </w:r>
      <w:proofErr w:type="spellStart"/>
      <w:r w:rsidRPr="004107A7">
        <w:rPr>
          <w:rFonts w:ascii="Book Antiqua" w:hAnsi="Book Antiqua" w:cs="Segoe UI"/>
          <w:sz w:val="24"/>
          <w:szCs w:val="24"/>
          <w:lang w:val="en-US"/>
        </w:rPr>
        <w:t>kesamaan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prinsip</w:t>
      </w:r>
      <w:proofErr w:type="spellEnd"/>
      <w:r w:rsidRPr="004107A7">
        <w:rPr>
          <w:rFonts w:ascii="Book Antiqua" w:hAnsi="Book Antiqua" w:cs="Segoe UI"/>
          <w:sz w:val="24"/>
          <w:szCs w:val="24"/>
          <w:lang w:val="en-US"/>
        </w:rPr>
        <w:t xml:space="preserve"> yang </w:t>
      </w:r>
      <w:proofErr w:type="spellStart"/>
      <w:r w:rsidRPr="004107A7">
        <w:rPr>
          <w:rFonts w:ascii="Book Antiqua" w:hAnsi="Book Antiqua" w:cs="Segoe UI"/>
          <w:sz w:val="24"/>
          <w:szCs w:val="24"/>
          <w:lang w:val="en-US"/>
        </w:rPr>
        <w:t>menempatkan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keadilan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penghormatan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terhadap</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martabat</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manusia</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keberadaban</w:t>
      </w:r>
      <w:proofErr w:type="spellEnd"/>
      <w:r w:rsidRPr="004107A7">
        <w:rPr>
          <w:rFonts w:ascii="Book Antiqua" w:hAnsi="Book Antiqua" w:cs="Segoe UI"/>
          <w:sz w:val="24"/>
          <w:szCs w:val="24"/>
          <w:lang w:val="en-US"/>
        </w:rPr>
        <w:t xml:space="preserve">, dan </w:t>
      </w:r>
      <w:proofErr w:type="spellStart"/>
      <w:r w:rsidRPr="004107A7">
        <w:rPr>
          <w:rFonts w:ascii="Book Antiqua" w:hAnsi="Book Antiqua" w:cs="Segoe UI"/>
          <w:sz w:val="24"/>
          <w:szCs w:val="24"/>
          <w:lang w:val="en-US"/>
        </w:rPr>
        <w:t>keseimbangan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sebagai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landasan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dalam</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membangun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kehidupan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bermasyarakat</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Berdasarkan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kajian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terhadap</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penafsiran</w:t>
      </w:r>
      <w:proofErr w:type="spellEnd"/>
      <w:r w:rsidRPr="004107A7">
        <w:rPr>
          <w:rFonts w:ascii="Book Antiqua" w:hAnsi="Book Antiqua" w:cs="Segoe UI"/>
          <w:sz w:val="24"/>
          <w:szCs w:val="24"/>
          <w:lang w:val="en-US"/>
        </w:rPr>
        <w:t xml:space="preserve"> Ibnu Katsir, Al-</w:t>
      </w:r>
      <w:proofErr w:type="spellStart"/>
      <w:r w:rsidRPr="004107A7">
        <w:rPr>
          <w:rFonts w:ascii="Cambria" w:hAnsi="Cambria" w:cs="Cambria"/>
          <w:sz w:val="24"/>
          <w:szCs w:val="24"/>
          <w:lang w:val="en-US"/>
        </w:rPr>
        <w:t>Ṭ</w:t>
      </w:r>
      <w:r w:rsidRPr="004107A7">
        <w:rPr>
          <w:rFonts w:ascii="Book Antiqua" w:hAnsi="Book Antiqua" w:cs="Segoe UI"/>
          <w:sz w:val="24"/>
          <w:szCs w:val="24"/>
          <w:lang w:val="en-US"/>
        </w:rPr>
        <w:t>abarī</w:t>
      </w:r>
      <w:proofErr w:type="spellEnd"/>
      <w:r w:rsidRPr="004107A7">
        <w:rPr>
          <w:rFonts w:ascii="Book Antiqua" w:hAnsi="Book Antiqua" w:cs="Segoe UI"/>
          <w:sz w:val="24"/>
          <w:szCs w:val="24"/>
          <w:lang w:val="en-US"/>
        </w:rPr>
        <w:t xml:space="preserve">, dan M. Quraish Shihab, </w:t>
      </w:r>
      <w:proofErr w:type="spellStart"/>
      <w:r w:rsidRPr="004107A7">
        <w:rPr>
          <w:rFonts w:ascii="Book Antiqua" w:hAnsi="Book Antiqua" w:cs="Segoe UI"/>
          <w:sz w:val="24"/>
          <w:szCs w:val="24"/>
          <w:lang w:val="en-US"/>
        </w:rPr>
        <w:t>konsep</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i/>
          <w:iCs/>
          <w:sz w:val="24"/>
          <w:szCs w:val="24"/>
          <w:lang w:val="en-US"/>
        </w:rPr>
        <w:t>ummatan</w:t>
      </w:r>
      <w:proofErr w:type="spellEnd"/>
      <w:r w:rsidRPr="004107A7">
        <w:rPr>
          <w:rFonts w:ascii="Book Antiqua" w:hAnsi="Book Antiqua" w:cs="Segoe UI"/>
          <w:i/>
          <w:iCs/>
          <w:sz w:val="24"/>
          <w:szCs w:val="24"/>
          <w:lang w:val="en-US"/>
        </w:rPr>
        <w:t xml:space="preserve"> </w:t>
      </w:r>
      <w:proofErr w:type="spellStart"/>
      <w:r w:rsidRPr="004107A7">
        <w:rPr>
          <w:rFonts w:ascii="Book Antiqua" w:hAnsi="Book Antiqua" w:cs="Segoe UI"/>
          <w:i/>
          <w:iCs/>
          <w:sz w:val="24"/>
          <w:szCs w:val="24"/>
          <w:lang w:val="en-US"/>
        </w:rPr>
        <w:t>wasatan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dipahami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tidak</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hanya</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sebagai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sikap</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pertengahan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tetapi</w:t>
      </w:r>
      <w:proofErr w:type="spellEnd"/>
      <w:r w:rsidRPr="004107A7">
        <w:rPr>
          <w:rFonts w:ascii="Book Antiqua" w:hAnsi="Book Antiqua" w:cs="Segoe UI"/>
          <w:sz w:val="24"/>
          <w:szCs w:val="24"/>
          <w:lang w:val="en-US"/>
        </w:rPr>
        <w:t xml:space="preserve"> juga </w:t>
      </w:r>
      <w:proofErr w:type="spellStart"/>
      <w:r w:rsidRPr="004107A7">
        <w:rPr>
          <w:rFonts w:ascii="Book Antiqua" w:hAnsi="Book Antiqua" w:cs="Segoe UI"/>
          <w:sz w:val="24"/>
          <w:szCs w:val="24"/>
          <w:lang w:val="en-US"/>
        </w:rPr>
        <w:t>sebagai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manifestasi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keadilan</w:t>
      </w:r>
      <w:proofErr w:type="spellEnd"/>
      <w:r w:rsidRPr="004107A7">
        <w:rPr>
          <w:rFonts w:ascii="Book Antiqua" w:hAnsi="Book Antiqua" w:cs="Segoe UI"/>
          <w:sz w:val="24"/>
          <w:szCs w:val="24"/>
          <w:lang w:val="en-US"/>
        </w:rPr>
        <w:t xml:space="preserve"> dan </w:t>
      </w:r>
      <w:proofErr w:type="spellStart"/>
      <w:r w:rsidRPr="004107A7">
        <w:rPr>
          <w:rFonts w:ascii="Book Antiqua" w:hAnsi="Book Antiqua" w:cs="Segoe UI"/>
          <w:sz w:val="24"/>
          <w:szCs w:val="24"/>
          <w:lang w:val="en-US"/>
        </w:rPr>
        <w:t>keseimbangan</w:t>
      </w:r>
      <w:proofErr w:type="spellEnd"/>
      <w:r w:rsidRPr="004107A7">
        <w:rPr>
          <w:rFonts w:ascii="Book Antiqua" w:hAnsi="Book Antiqua" w:cs="Segoe UI"/>
          <w:sz w:val="24"/>
          <w:szCs w:val="24"/>
          <w:lang w:val="en-US"/>
        </w:rPr>
        <w:t xml:space="preserve"> yang </w:t>
      </w:r>
      <w:proofErr w:type="spellStart"/>
      <w:r w:rsidRPr="004107A7">
        <w:rPr>
          <w:rFonts w:ascii="Book Antiqua" w:hAnsi="Book Antiqua" w:cs="Segoe UI"/>
          <w:sz w:val="24"/>
          <w:szCs w:val="24"/>
          <w:lang w:val="en-US"/>
        </w:rPr>
        <w:t>menjadi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karakter</w:t>
      </w:r>
      <w:proofErr w:type="spellEnd"/>
      <w:r w:rsidRPr="004107A7">
        <w:rPr>
          <w:rFonts w:ascii="Book Antiqua" w:hAnsi="Book Antiqua" w:cs="Segoe UI"/>
          <w:sz w:val="24"/>
          <w:szCs w:val="24"/>
          <w:lang w:val="en-US"/>
        </w:rPr>
        <w:t xml:space="preserve"> ideal </w:t>
      </w:r>
      <w:proofErr w:type="spellStart"/>
      <w:r w:rsidRPr="004107A7">
        <w:rPr>
          <w:rFonts w:ascii="Book Antiqua" w:hAnsi="Book Antiqua" w:cs="Segoe UI"/>
          <w:sz w:val="24"/>
          <w:szCs w:val="24"/>
          <w:lang w:val="en-US"/>
        </w:rPr>
        <w:t>umat</w:t>
      </w:r>
      <w:proofErr w:type="spellEnd"/>
      <w:r w:rsidRPr="004107A7">
        <w:rPr>
          <w:rFonts w:ascii="Book Antiqua" w:hAnsi="Book Antiqua" w:cs="Segoe UI"/>
          <w:sz w:val="24"/>
          <w:szCs w:val="24"/>
          <w:lang w:val="en-US"/>
        </w:rPr>
        <w:t xml:space="preserve"> Islam.</w:t>
      </w:r>
    </w:p>
    <w:p w14:paraId="2C849262" w14:textId="29C66427" w:rsidR="002203F1" w:rsidRDefault="004107A7" w:rsidP="00DA0EEC">
      <w:pPr>
        <w:spacing w:after="0" w:line="276" w:lineRule="auto"/>
        <w:ind w:firstLine="567"/>
        <w:jc w:val="both"/>
        <w:rPr>
          <w:rFonts w:ascii="Book Antiqua" w:hAnsi="Book Antiqua" w:cs="Segoe UI"/>
          <w:sz w:val="24"/>
          <w:szCs w:val="24"/>
          <w:lang w:val="en-US"/>
        </w:rPr>
      </w:pPr>
      <w:r w:rsidRPr="004107A7">
        <w:rPr>
          <w:rFonts w:ascii="Book Antiqua" w:hAnsi="Book Antiqua" w:cs="Segoe UI"/>
          <w:sz w:val="24"/>
          <w:szCs w:val="24"/>
          <w:lang w:val="en-US"/>
        </w:rPr>
        <w:t xml:space="preserve">Selain </w:t>
      </w:r>
      <w:proofErr w:type="spellStart"/>
      <w:r w:rsidRPr="004107A7">
        <w:rPr>
          <w:rFonts w:ascii="Book Antiqua" w:hAnsi="Book Antiqua" w:cs="Segoe UI"/>
          <w:sz w:val="24"/>
          <w:szCs w:val="24"/>
          <w:lang w:val="en-US"/>
        </w:rPr>
        <w:t>menunjukkan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adanya</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korelasi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penelitian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ini</w:t>
      </w:r>
      <w:proofErr w:type="spellEnd"/>
      <w:r w:rsidRPr="004107A7">
        <w:rPr>
          <w:rFonts w:ascii="Book Antiqua" w:hAnsi="Book Antiqua" w:cs="Segoe UI"/>
          <w:sz w:val="24"/>
          <w:szCs w:val="24"/>
          <w:lang w:val="en-US"/>
        </w:rPr>
        <w:t xml:space="preserve"> juga </w:t>
      </w:r>
      <w:proofErr w:type="spellStart"/>
      <w:r w:rsidRPr="004107A7">
        <w:rPr>
          <w:rFonts w:ascii="Book Antiqua" w:hAnsi="Book Antiqua" w:cs="Segoe UI"/>
          <w:sz w:val="24"/>
          <w:szCs w:val="24"/>
          <w:lang w:val="en-US"/>
        </w:rPr>
        <w:t>menemukan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adanya</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konvergensi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antara</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nilai-nilai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sila</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kedua</w:t>
      </w:r>
      <w:proofErr w:type="spellEnd"/>
      <w:r w:rsidRPr="004107A7">
        <w:rPr>
          <w:rFonts w:ascii="Book Antiqua" w:hAnsi="Book Antiqua" w:cs="Segoe UI"/>
          <w:sz w:val="24"/>
          <w:szCs w:val="24"/>
          <w:lang w:val="en-US"/>
        </w:rPr>
        <w:t xml:space="preserve"> Pancasila dan </w:t>
      </w:r>
      <w:proofErr w:type="spellStart"/>
      <w:r w:rsidRPr="004107A7">
        <w:rPr>
          <w:rFonts w:ascii="Book Antiqua" w:hAnsi="Book Antiqua" w:cs="Segoe UI"/>
          <w:sz w:val="24"/>
          <w:szCs w:val="24"/>
          <w:lang w:val="en-US"/>
        </w:rPr>
        <w:t>konsep</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i/>
          <w:iCs/>
          <w:sz w:val="24"/>
          <w:szCs w:val="24"/>
          <w:lang w:val="en-US"/>
        </w:rPr>
        <w:t>wasatiyyah</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Konvergensi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tersebut</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terlihat</w:t>
      </w:r>
      <w:proofErr w:type="spellEnd"/>
      <w:r w:rsidRPr="004107A7">
        <w:rPr>
          <w:rFonts w:ascii="Book Antiqua" w:hAnsi="Book Antiqua" w:cs="Segoe UI"/>
          <w:sz w:val="24"/>
          <w:szCs w:val="24"/>
          <w:lang w:val="en-US"/>
        </w:rPr>
        <w:t xml:space="preserve"> pada </w:t>
      </w:r>
      <w:proofErr w:type="spellStart"/>
      <w:r w:rsidRPr="004107A7">
        <w:rPr>
          <w:rFonts w:ascii="Book Antiqua" w:hAnsi="Book Antiqua" w:cs="Segoe UI"/>
          <w:sz w:val="24"/>
          <w:szCs w:val="24"/>
          <w:lang w:val="en-US"/>
        </w:rPr>
        <w:t>kesamaan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orientasi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kedua</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konsep</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dalam</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mewujudkan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kehidupan</w:t>
      </w:r>
      <w:proofErr w:type="spellEnd"/>
      <w:r w:rsidRPr="004107A7">
        <w:rPr>
          <w:rFonts w:ascii="Book Antiqua" w:hAnsi="Book Antiqua" w:cs="Segoe UI"/>
          <w:sz w:val="24"/>
          <w:szCs w:val="24"/>
          <w:lang w:val="en-US"/>
        </w:rPr>
        <w:t xml:space="preserve"> yang </w:t>
      </w:r>
      <w:proofErr w:type="spellStart"/>
      <w:r w:rsidRPr="004107A7">
        <w:rPr>
          <w:rFonts w:ascii="Book Antiqua" w:hAnsi="Book Antiqua" w:cs="Segoe UI"/>
          <w:sz w:val="24"/>
          <w:szCs w:val="24"/>
          <w:lang w:val="en-US"/>
        </w:rPr>
        <w:t>damai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adil</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beradab</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serta</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menghargai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keberagaman</w:t>
      </w:r>
      <w:proofErr w:type="spellEnd"/>
      <w:r w:rsidRPr="004107A7">
        <w:rPr>
          <w:rFonts w:ascii="Book Antiqua" w:hAnsi="Book Antiqua" w:cs="Segoe UI"/>
          <w:sz w:val="24"/>
          <w:szCs w:val="24"/>
          <w:lang w:val="en-US"/>
        </w:rPr>
        <w:t xml:space="preserve">. Dengan </w:t>
      </w:r>
      <w:proofErr w:type="spellStart"/>
      <w:r w:rsidRPr="004107A7">
        <w:rPr>
          <w:rFonts w:ascii="Book Antiqua" w:hAnsi="Book Antiqua" w:cs="Segoe UI"/>
          <w:sz w:val="24"/>
          <w:szCs w:val="24"/>
          <w:lang w:val="en-US"/>
        </w:rPr>
        <w:t>demikian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nilai-nilai</w:t>
      </w:r>
      <w:proofErr w:type="spellEnd"/>
      <w:r w:rsidRPr="004107A7">
        <w:rPr>
          <w:rFonts w:ascii="Book Antiqua" w:hAnsi="Book Antiqua" w:cs="Segoe UI"/>
          <w:sz w:val="24"/>
          <w:szCs w:val="24"/>
          <w:lang w:val="en-US"/>
        </w:rPr>
        <w:t xml:space="preserve"> Pancasila dan </w:t>
      </w:r>
      <w:proofErr w:type="spellStart"/>
      <w:r w:rsidRPr="004107A7">
        <w:rPr>
          <w:rFonts w:ascii="Book Antiqua" w:hAnsi="Book Antiqua" w:cs="Segoe UI"/>
          <w:sz w:val="24"/>
          <w:szCs w:val="24"/>
          <w:lang w:val="en-US"/>
        </w:rPr>
        <w:t>ajaran</w:t>
      </w:r>
      <w:proofErr w:type="spellEnd"/>
      <w:r w:rsidRPr="004107A7">
        <w:rPr>
          <w:rFonts w:ascii="Book Antiqua" w:hAnsi="Book Antiqua" w:cs="Segoe UI"/>
          <w:sz w:val="24"/>
          <w:szCs w:val="24"/>
          <w:lang w:val="en-US"/>
        </w:rPr>
        <w:t xml:space="preserve"> Al-Qur'an </w:t>
      </w:r>
      <w:proofErr w:type="spellStart"/>
      <w:r w:rsidRPr="004107A7">
        <w:rPr>
          <w:rFonts w:ascii="Book Antiqua" w:hAnsi="Book Antiqua" w:cs="Segoe UI"/>
          <w:sz w:val="24"/>
          <w:szCs w:val="24"/>
          <w:lang w:val="en-US"/>
        </w:rPr>
        <w:t>tidak</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berada</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dalam</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posisi</w:t>
      </w:r>
      <w:proofErr w:type="spellEnd"/>
      <w:r w:rsidRPr="004107A7">
        <w:rPr>
          <w:rFonts w:ascii="Book Antiqua" w:hAnsi="Book Antiqua" w:cs="Segoe UI"/>
          <w:sz w:val="24"/>
          <w:szCs w:val="24"/>
          <w:lang w:val="en-US"/>
        </w:rPr>
        <w:t xml:space="preserve"> yang </w:t>
      </w:r>
      <w:proofErr w:type="spellStart"/>
      <w:r w:rsidRPr="004107A7">
        <w:rPr>
          <w:rFonts w:ascii="Book Antiqua" w:hAnsi="Book Antiqua" w:cs="Segoe UI"/>
          <w:sz w:val="24"/>
          <w:szCs w:val="24"/>
          <w:lang w:val="en-US"/>
        </w:rPr>
        <w:t>saling</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bertentangan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melainkan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saling</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menguatkan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sebagai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landasan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konseptual</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bagi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pengembangan</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moderasi</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beragama</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dalam</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konteks</w:t>
      </w:r>
      <w:proofErr w:type="spellEnd"/>
      <w:r w:rsidRPr="004107A7">
        <w:rPr>
          <w:rFonts w:ascii="Book Antiqua" w:hAnsi="Book Antiqua" w:cs="Segoe UI"/>
          <w:sz w:val="24"/>
          <w:szCs w:val="24"/>
          <w:lang w:val="en-US"/>
        </w:rPr>
        <w:t xml:space="preserve"> </w:t>
      </w:r>
      <w:proofErr w:type="spellStart"/>
      <w:r w:rsidRPr="004107A7">
        <w:rPr>
          <w:rFonts w:ascii="Book Antiqua" w:hAnsi="Book Antiqua" w:cs="Segoe UI"/>
          <w:sz w:val="24"/>
          <w:szCs w:val="24"/>
          <w:lang w:val="en-US"/>
        </w:rPr>
        <w:t>masyarakat</w:t>
      </w:r>
      <w:proofErr w:type="spellEnd"/>
      <w:r w:rsidRPr="004107A7">
        <w:rPr>
          <w:rFonts w:ascii="Book Antiqua" w:hAnsi="Book Antiqua" w:cs="Segoe UI"/>
          <w:sz w:val="24"/>
          <w:szCs w:val="24"/>
          <w:lang w:val="en-US"/>
        </w:rPr>
        <w:t xml:space="preserve"> Indonesia yang </w:t>
      </w:r>
      <w:proofErr w:type="spellStart"/>
      <w:r w:rsidRPr="004107A7">
        <w:rPr>
          <w:rFonts w:ascii="Book Antiqua" w:hAnsi="Book Antiqua" w:cs="Segoe UI"/>
          <w:sz w:val="24"/>
          <w:szCs w:val="24"/>
          <w:lang w:val="en-US"/>
        </w:rPr>
        <w:t>majemuk</w:t>
      </w:r>
      <w:proofErr w:type="spellEnd"/>
      <w:r w:rsidRPr="004107A7">
        <w:rPr>
          <w:rFonts w:ascii="Book Antiqua" w:hAnsi="Book Antiqua" w:cs="Segoe UI"/>
          <w:sz w:val="24"/>
          <w:szCs w:val="24"/>
          <w:lang w:val="en-US"/>
        </w:rPr>
        <w:t>.</w:t>
      </w:r>
    </w:p>
    <w:p w14:paraId="531D69D2" w14:textId="77777777" w:rsidR="00DA0EEC" w:rsidRDefault="00DA0EEC" w:rsidP="00DA0EEC">
      <w:pPr>
        <w:spacing w:after="0" w:line="276" w:lineRule="auto"/>
        <w:ind w:firstLine="567"/>
        <w:jc w:val="both"/>
        <w:rPr>
          <w:rFonts w:ascii="Book Antiqua" w:hAnsi="Book Antiqua" w:cs="Segoe UI"/>
          <w:sz w:val="24"/>
          <w:szCs w:val="24"/>
          <w:lang w:val="en-US"/>
        </w:rPr>
      </w:pPr>
    </w:p>
    <w:p w14:paraId="5D16A89E" w14:textId="77777777" w:rsidR="00DA0EEC" w:rsidRDefault="00DA0EEC" w:rsidP="00DA0EEC">
      <w:pPr>
        <w:spacing w:after="0" w:line="276" w:lineRule="auto"/>
        <w:ind w:firstLine="567"/>
        <w:jc w:val="both"/>
        <w:rPr>
          <w:rFonts w:ascii="Book Antiqua" w:hAnsi="Book Antiqua" w:cs="Segoe UI"/>
          <w:sz w:val="24"/>
          <w:szCs w:val="24"/>
          <w:lang w:val="en-US"/>
        </w:rPr>
      </w:pPr>
    </w:p>
    <w:p w14:paraId="0DB537A3" w14:textId="77777777" w:rsidR="00DA0EEC" w:rsidRPr="00DA0EEC" w:rsidRDefault="00DA0EEC" w:rsidP="00DA0EEC">
      <w:pPr>
        <w:spacing w:after="0" w:line="276" w:lineRule="auto"/>
        <w:ind w:firstLine="567"/>
        <w:jc w:val="both"/>
        <w:rPr>
          <w:rFonts w:ascii="Book Antiqua" w:hAnsi="Book Antiqua" w:cs="Segoe UI"/>
          <w:sz w:val="24"/>
          <w:szCs w:val="24"/>
          <w:lang w:val="en-US"/>
        </w:rPr>
      </w:pPr>
    </w:p>
    <w:p w14:paraId="0E8F5AC3" w14:textId="77777777" w:rsidR="00DA0EEC" w:rsidRDefault="00DA0EEC">
      <w:pPr>
        <w:rPr>
          <w:rFonts w:ascii="Book Antiqua" w:hAnsi="Book Antiqua" w:cs="Segoe UI"/>
          <w:b/>
          <w:bCs/>
          <w:color w:val="201747"/>
          <w:sz w:val="24"/>
          <w:szCs w:val="24"/>
          <w:lang w:val="en-US"/>
        </w:rPr>
      </w:pPr>
      <w:r>
        <w:rPr>
          <w:rFonts w:ascii="Book Antiqua" w:hAnsi="Book Antiqua" w:cs="Segoe UI"/>
          <w:b/>
          <w:bCs/>
          <w:color w:val="201747"/>
          <w:sz w:val="24"/>
          <w:szCs w:val="24"/>
          <w:lang w:val="en-US"/>
        </w:rPr>
        <w:br w:type="page"/>
      </w:r>
    </w:p>
    <w:p w14:paraId="74F0794A" w14:textId="7C241039" w:rsidR="0086791A" w:rsidRDefault="0086791A" w:rsidP="0086791A">
      <w:pPr>
        <w:spacing w:before="240" w:after="0" w:line="276" w:lineRule="auto"/>
        <w:jc w:val="both"/>
        <w:rPr>
          <w:rFonts w:ascii="Book Antiqua" w:hAnsi="Book Antiqua" w:cs="Segoe UI"/>
          <w:b/>
          <w:bCs/>
          <w:color w:val="201747"/>
          <w:sz w:val="24"/>
          <w:szCs w:val="24"/>
          <w:lang w:val="en-US"/>
        </w:rPr>
      </w:pPr>
      <w:r w:rsidRPr="00027F28">
        <w:rPr>
          <w:rFonts w:ascii="Book Antiqua" w:hAnsi="Book Antiqua" w:cs="Segoe UI"/>
          <w:b/>
          <w:bCs/>
          <w:color w:val="201747"/>
          <w:sz w:val="24"/>
          <w:szCs w:val="24"/>
          <w:lang w:val="en-US"/>
        </w:rPr>
        <w:lastRenderedPageBreak/>
        <w:t>DAFTAR PUSTAKA</w:t>
      </w:r>
    </w:p>
    <w:p w14:paraId="491C977B" w14:textId="77854EA0" w:rsidR="000E6F4F" w:rsidRPr="000E6F4F" w:rsidRDefault="000E6F4F" w:rsidP="000E6F4F">
      <w:pPr>
        <w:widowControl w:val="0"/>
        <w:autoSpaceDE w:val="0"/>
        <w:autoSpaceDN w:val="0"/>
        <w:adjustRightInd w:val="0"/>
        <w:spacing w:line="240" w:lineRule="auto"/>
        <w:ind w:left="480" w:hanging="480"/>
        <w:jc w:val="both"/>
        <w:rPr>
          <w:rFonts w:ascii="Book Antiqua" w:hAnsi="Book Antiqua" w:cs="Times New Roman"/>
          <w:noProof/>
          <w:kern w:val="0"/>
          <w:sz w:val="24"/>
          <w:lang w:val="en-US"/>
        </w:rPr>
      </w:pPr>
      <w:r w:rsidRPr="000E6F4F">
        <w:rPr>
          <w:rFonts w:ascii="Book Antiqua" w:hAnsi="Book Antiqua"/>
          <w:sz w:val="24"/>
          <w:szCs w:val="24"/>
        </w:rPr>
        <w:fldChar w:fldCharType="begin" w:fldLock="1"/>
      </w:r>
      <w:r w:rsidRPr="000E6F4F">
        <w:rPr>
          <w:rFonts w:ascii="Book Antiqua" w:hAnsi="Book Antiqua"/>
          <w:sz w:val="24"/>
          <w:szCs w:val="24"/>
        </w:rPr>
        <w:instrText xml:space="preserve">ADDIN Mendeley Bibliography CSL_BIBLIOGRAPHY </w:instrText>
      </w:r>
      <w:r w:rsidRPr="000E6F4F">
        <w:rPr>
          <w:rFonts w:ascii="Book Antiqua" w:hAnsi="Book Antiqua"/>
          <w:sz w:val="24"/>
          <w:szCs w:val="24"/>
        </w:rPr>
        <w:fldChar w:fldCharType="separate"/>
      </w:r>
      <w:r w:rsidRPr="000E6F4F">
        <w:rPr>
          <w:rFonts w:ascii="Book Antiqua" w:hAnsi="Book Antiqua" w:cs="Times New Roman"/>
          <w:noProof/>
          <w:kern w:val="0"/>
          <w:sz w:val="24"/>
          <w:lang w:val="en-US"/>
        </w:rPr>
        <w:t>Abdurrahman, &amp; Sayadi, W. (2023). Religious Moderation in Multicultural Society</w:t>
      </w:r>
      <w:r w:rsidRPr="000E6F4F">
        <w:rPr>
          <w:rFonts w:ascii="Times New Roman" w:hAnsi="Times New Roman" w:cs="Times New Roman"/>
          <w:noProof/>
          <w:kern w:val="0"/>
          <w:sz w:val="24"/>
          <w:lang w:val="en-US"/>
        </w:rPr>
        <w:t> </w:t>
      </w:r>
      <w:r w:rsidRPr="000E6F4F">
        <w:rPr>
          <w:rFonts w:ascii="Book Antiqua" w:hAnsi="Book Antiqua" w:cs="Times New Roman"/>
          <w:noProof/>
          <w:kern w:val="0"/>
          <w:sz w:val="24"/>
          <w:lang w:val="en-US"/>
        </w:rPr>
        <w:t xml:space="preserve">: Guardians and Reinforcers of Moderate Understanding in the City of Pontianak. </w:t>
      </w:r>
      <w:r w:rsidRPr="000E6F4F">
        <w:rPr>
          <w:rFonts w:ascii="Book Antiqua" w:hAnsi="Book Antiqua" w:cs="Times New Roman"/>
          <w:i/>
          <w:iCs/>
          <w:noProof/>
          <w:kern w:val="0"/>
          <w:sz w:val="24"/>
          <w:lang w:val="en-US"/>
        </w:rPr>
        <w:t>Fokus: Jurnal Kajian Keislaman Dan Kemasyarakatan</w:t>
      </w:r>
      <w:r w:rsidRPr="000E6F4F">
        <w:rPr>
          <w:rFonts w:ascii="Book Antiqua" w:hAnsi="Book Antiqua" w:cs="Times New Roman"/>
          <w:noProof/>
          <w:kern w:val="0"/>
          <w:sz w:val="24"/>
          <w:lang w:val="en-US"/>
        </w:rPr>
        <w:t xml:space="preserve">, </w:t>
      </w:r>
      <w:r w:rsidRPr="000E6F4F">
        <w:rPr>
          <w:rFonts w:ascii="Book Antiqua" w:hAnsi="Book Antiqua" w:cs="Times New Roman"/>
          <w:i/>
          <w:iCs/>
          <w:noProof/>
          <w:kern w:val="0"/>
          <w:sz w:val="24"/>
          <w:lang w:val="en-US"/>
        </w:rPr>
        <w:t>9</w:t>
      </w:r>
      <w:r w:rsidRPr="000E6F4F">
        <w:rPr>
          <w:rFonts w:ascii="Book Antiqua" w:hAnsi="Book Antiqua" w:cs="Times New Roman"/>
          <w:noProof/>
          <w:kern w:val="0"/>
          <w:sz w:val="24"/>
          <w:lang w:val="en-US"/>
        </w:rPr>
        <w:t>(1), 70–80.</w:t>
      </w:r>
    </w:p>
    <w:p w14:paraId="68EC3714" w14:textId="77777777" w:rsidR="000E6F4F" w:rsidRPr="000E6F4F" w:rsidRDefault="000E6F4F" w:rsidP="000E6F4F">
      <w:pPr>
        <w:widowControl w:val="0"/>
        <w:autoSpaceDE w:val="0"/>
        <w:autoSpaceDN w:val="0"/>
        <w:adjustRightInd w:val="0"/>
        <w:spacing w:line="240" w:lineRule="auto"/>
        <w:ind w:left="480" w:hanging="480"/>
        <w:jc w:val="both"/>
        <w:rPr>
          <w:rFonts w:ascii="Book Antiqua" w:hAnsi="Book Antiqua" w:cs="Times New Roman"/>
          <w:noProof/>
          <w:kern w:val="0"/>
          <w:sz w:val="24"/>
          <w:lang w:val="en-US"/>
        </w:rPr>
      </w:pPr>
      <w:r w:rsidRPr="000E6F4F">
        <w:rPr>
          <w:rFonts w:ascii="Book Antiqua" w:hAnsi="Book Antiqua" w:cs="Times New Roman"/>
          <w:noProof/>
          <w:kern w:val="0"/>
          <w:sz w:val="24"/>
          <w:lang w:val="en-US"/>
        </w:rPr>
        <w:t xml:space="preserve">Abdussamad, Z. (2021). </w:t>
      </w:r>
      <w:r w:rsidRPr="000E6F4F">
        <w:rPr>
          <w:rFonts w:ascii="Book Antiqua" w:hAnsi="Book Antiqua" w:cs="Times New Roman"/>
          <w:i/>
          <w:iCs/>
          <w:noProof/>
          <w:kern w:val="0"/>
          <w:sz w:val="24"/>
          <w:lang w:val="en-US"/>
        </w:rPr>
        <w:t>Metode Penelitian Kualitatif</w:t>
      </w:r>
      <w:r w:rsidRPr="000E6F4F">
        <w:rPr>
          <w:rFonts w:ascii="Book Antiqua" w:hAnsi="Book Antiqua" w:cs="Times New Roman"/>
          <w:noProof/>
          <w:kern w:val="0"/>
          <w:sz w:val="24"/>
          <w:lang w:val="en-US"/>
        </w:rPr>
        <w:t>. Syakir Media Press.</w:t>
      </w:r>
    </w:p>
    <w:p w14:paraId="4909DB99" w14:textId="77777777" w:rsidR="000E6F4F" w:rsidRPr="000E6F4F" w:rsidRDefault="000E6F4F" w:rsidP="000E6F4F">
      <w:pPr>
        <w:widowControl w:val="0"/>
        <w:autoSpaceDE w:val="0"/>
        <w:autoSpaceDN w:val="0"/>
        <w:adjustRightInd w:val="0"/>
        <w:spacing w:line="240" w:lineRule="auto"/>
        <w:ind w:left="480" w:hanging="480"/>
        <w:jc w:val="both"/>
        <w:rPr>
          <w:rFonts w:ascii="Book Antiqua" w:hAnsi="Book Antiqua" w:cs="Times New Roman"/>
          <w:noProof/>
          <w:kern w:val="0"/>
          <w:sz w:val="24"/>
          <w:lang w:val="en-US"/>
        </w:rPr>
      </w:pPr>
      <w:r w:rsidRPr="000E6F4F">
        <w:rPr>
          <w:rFonts w:ascii="Book Antiqua" w:hAnsi="Book Antiqua" w:cs="Times New Roman"/>
          <w:noProof/>
          <w:kern w:val="0"/>
          <w:sz w:val="24"/>
          <w:lang w:val="en-US"/>
        </w:rPr>
        <w:t xml:space="preserve">Al-Tabari, I. J. (2001). </w:t>
      </w:r>
      <w:r w:rsidRPr="000E6F4F">
        <w:rPr>
          <w:rFonts w:ascii="Book Antiqua" w:hAnsi="Book Antiqua" w:cs="Times New Roman"/>
          <w:i/>
          <w:iCs/>
          <w:noProof/>
          <w:kern w:val="0"/>
          <w:sz w:val="24"/>
          <w:lang w:val="en-US"/>
        </w:rPr>
        <w:t>Jami’ al-Bayan ’an Ta’wil Ay al-Qur’an</w:t>
      </w:r>
      <w:r w:rsidRPr="000E6F4F">
        <w:rPr>
          <w:rFonts w:ascii="Book Antiqua" w:hAnsi="Book Antiqua" w:cs="Times New Roman"/>
          <w:noProof/>
          <w:kern w:val="0"/>
          <w:sz w:val="24"/>
          <w:lang w:val="en-US"/>
        </w:rPr>
        <w:t xml:space="preserve"> (Vol. 15). Dar Hijr.</w:t>
      </w:r>
    </w:p>
    <w:p w14:paraId="1A3A548D" w14:textId="77777777" w:rsidR="000E6F4F" w:rsidRPr="000E6F4F" w:rsidRDefault="000E6F4F" w:rsidP="000E6F4F">
      <w:pPr>
        <w:widowControl w:val="0"/>
        <w:autoSpaceDE w:val="0"/>
        <w:autoSpaceDN w:val="0"/>
        <w:adjustRightInd w:val="0"/>
        <w:spacing w:line="240" w:lineRule="auto"/>
        <w:ind w:left="480" w:hanging="480"/>
        <w:jc w:val="both"/>
        <w:rPr>
          <w:rFonts w:ascii="Book Antiqua" w:hAnsi="Book Antiqua" w:cs="Times New Roman"/>
          <w:noProof/>
          <w:kern w:val="0"/>
          <w:sz w:val="24"/>
          <w:lang w:val="en-US"/>
        </w:rPr>
      </w:pPr>
      <w:r w:rsidRPr="000E6F4F">
        <w:rPr>
          <w:rFonts w:ascii="Book Antiqua" w:hAnsi="Book Antiqua" w:cs="Times New Roman"/>
          <w:noProof/>
          <w:kern w:val="0"/>
          <w:sz w:val="24"/>
          <w:lang w:val="en-US"/>
        </w:rPr>
        <w:t xml:space="preserve">Al Fikri, M., &amp; Nada, Q. (2024). Konsep Islam Wasathiyah perspektif KH. Hasyim Muzadi (Telaah Surah Al-Baqarah ayat 143). </w:t>
      </w:r>
      <w:r w:rsidRPr="000E6F4F">
        <w:rPr>
          <w:rFonts w:ascii="Book Antiqua" w:hAnsi="Book Antiqua" w:cs="Times New Roman"/>
          <w:i/>
          <w:iCs/>
          <w:noProof/>
          <w:kern w:val="0"/>
          <w:sz w:val="24"/>
          <w:lang w:val="en-US"/>
        </w:rPr>
        <w:t>Al-Wasatiyah: Journal of Religious Moderation</w:t>
      </w:r>
      <w:r w:rsidRPr="000E6F4F">
        <w:rPr>
          <w:rFonts w:ascii="Book Antiqua" w:hAnsi="Book Antiqua" w:cs="Times New Roman"/>
          <w:noProof/>
          <w:kern w:val="0"/>
          <w:sz w:val="24"/>
          <w:lang w:val="en-US"/>
        </w:rPr>
        <w:t xml:space="preserve">, </w:t>
      </w:r>
      <w:r w:rsidRPr="000E6F4F">
        <w:rPr>
          <w:rFonts w:ascii="Book Antiqua" w:hAnsi="Book Antiqua" w:cs="Times New Roman"/>
          <w:i/>
          <w:iCs/>
          <w:noProof/>
          <w:kern w:val="0"/>
          <w:sz w:val="24"/>
          <w:lang w:val="en-US"/>
        </w:rPr>
        <w:t>3</w:t>
      </w:r>
      <w:r w:rsidRPr="000E6F4F">
        <w:rPr>
          <w:rFonts w:ascii="Book Antiqua" w:hAnsi="Book Antiqua" w:cs="Times New Roman"/>
          <w:noProof/>
          <w:kern w:val="0"/>
          <w:sz w:val="24"/>
          <w:lang w:val="en-US"/>
        </w:rPr>
        <w:t>(1), 93–109. https://doi.org/10.30631/jrm.v3i1.65</w:t>
      </w:r>
    </w:p>
    <w:p w14:paraId="4ACA6224" w14:textId="77777777" w:rsidR="000E6F4F" w:rsidRPr="000E6F4F" w:rsidRDefault="000E6F4F" w:rsidP="000E6F4F">
      <w:pPr>
        <w:widowControl w:val="0"/>
        <w:autoSpaceDE w:val="0"/>
        <w:autoSpaceDN w:val="0"/>
        <w:adjustRightInd w:val="0"/>
        <w:spacing w:line="240" w:lineRule="auto"/>
        <w:ind w:left="480" w:hanging="480"/>
        <w:jc w:val="both"/>
        <w:rPr>
          <w:rFonts w:ascii="Book Antiqua" w:hAnsi="Book Antiqua" w:cs="Times New Roman"/>
          <w:noProof/>
          <w:kern w:val="0"/>
          <w:sz w:val="24"/>
          <w:lang w:val="en-US"/>
        </w:rPr>
      </w:pPr>
      <w:r w:rsidRPr="000E6F4F">
        <w:rPr>
          <w:rFonts w:ascii="Book Antiqua" w:hAnsi="Book Antiqua" w:cs="Times New Roman"/>
          <w:noProof/>
          <w:kern w:val="0"/>
          <w:sz w:val="24"/>
          <w:lang w:val="en-US"/>
        </w:rPr>
        <w:t xml:space="preserve">Bachri, B. S. (2010). Meyakinkan validitas data melalui triangulasi pada penelitian kualitatif. </w:t>
      </w:r>
      <w:r w:rsidRPr="000E6F4F">
        <w:rPr>
          <w:rFonts w:ascii="Book Antiqua" w:hAnsi="Book Antiqua" w:cs="Times New Roman"/>
          <w:i/>
          <w:iCs/>
          <w:noProof/>
          <w:kern w:val="0"/>
          <w:sz w:val="24"/>
          <w:lang w:val="en-US"/>
        </w:rPr>
        <w:t>Jurnal Teknologi Pendidikan</w:t>
      </w:r>
      <w:r w:rsidRPr="000E6F4F">
        <w:rPr>
          <w:rFonts w:ascii="Book Antiqua" w:hAnsi="Book Antiqua" w:cs="Times New Roman"/>
          <w:noProof/>
          <w:kern w:val="0"/>
          <w:sz w:val="24"/>
          <w:lang w:val="en-US"/>
        </w:rPr>
        <w:t xml:space="preserve">, </w:t>
      </w:r>
      <w:r w:rsidRPr="000E6F4F">
        <w:rPr>
          <w:rFonts w:ascii="Book Antiqua" w:hAnsi="Book Antiqua" w:cs="Times New Roman"/>
          <w:i/>
          <w:iCs/>
          <w:noProof/>
          <w:kern w:val="0"/>
          <w:sz w:val="24"/>
          <w:lang w:val="en-US"/>
        </w:rPr>
        <w:t>10</w:t>
      </w:r>
      <w:r w:rsidRPr="000E6F4F">
        <w:rPr>
          <w:rFonts w:ascii="Book Antiqua" w:hAnsi="Book Antiqua" w:cs="Times New Roman"/>
          <w:noProof/>
          <w:kern w:val="0"/>
          <w:sz w:val="24"/>
          <w:lang w:val="en-US"/>
        </w:rPr>
        <w:t>(1), 46–62.</w:t>
      </w:r>
    </w:p>
    <w:p w14:paraId="5123CC67" w14:textId="77777777" w:rsidR="000E6F4F" w:rsidRPr="000E6F4F" w:rsidRDefault="000E6F4F" w:rsidP="000E6F4F">
      <w:pPr>
        <w:widowControl w:val="0"/>
        <w:autoSpaceDE w:val="0"/>
        <w:autoSpaceDN w:val="0"/>
        <w:adjustRightInd w:val="0"/>
        <w:spacing w:line="240" w:lineRule="auto"/>
        <w:ind w:left="480" w:hanging="480"/>
        <w:jc w:val="both"/>
        <w:rPr>
          <w:rFonts w:ascii="Book Antiqua" w:hAnsi="Book Antiqua" w:cs="Times New Roman"/>
          <w:noProof/>
          <w:kern w:val="0"/>
          <w:sz w:val="24"/>
          <w:lang w:val="en-US"/>
        </w:rPr>
      </w:pPr>
      <w:r w:rsidRPr="000E6F4F">
        <w:rPr>
          <w:rFonts w:ascii="Book Antiqua" w:hAnsi="Book Antiqua" w:cs="Times New Roman"/>
          <w:noProof/>
          <w:kern w:val="0"/>
          <w:sz w:val="24"/>
          <w:lang w:val="en-US"/>
        </w:rPr>
        <w:t xml:space="preserve">Fadli, M. R. (2021). Memahami desain metode penelitian kualitatif. </w:t>
      </w:r>
      <w:r w:rsidRPr="000E6F4F">
        <w:rPr>
          <w:rFonts w:ascii="Book Antiqua" w:hAnsi="Book Antiqua" w:cs="Times New Roman"/>
          <w:i/>
          <w:iCs/>
          <w:noProof/>
          <w:kern w:val="0"/>
          <w:sz w:val="24"/>
          <w:lang w:val="en-US"/>
        </w:rPr>
        <w:t>Humanika</w:t>
      </w:r>
      <w:r w:rsidRPr="000E6F4F">
        <w:rPr>
          <w:rFonts w:ascii="Book Antiqua" w:hAnsi="Book Antiqua" w:cs="Times New Roman"/>
          <w:noProof/>
          <w:kern w:val="0"/>
          <w:sz w:val="24"/>
          <w:lang w:val="en-US"/>
        </w:rPr>
        <w:t xml:space="preserve">, </w:t>
      </w:r>
      <w:r w:rsidRPr="000E6F4F">
        <w:rPr>
          <w:rFonts w:ascii="Book Antiqua" w:hAnsi="Book Antiqua" w:cs="Times New Roman"/>
          <w:i/>
          <w:iCs/>
          <w:noProof/>
          <w:kern w:val="0"/>
          <w:sz w:val="24"/>
          <w:lang w:val="en-US"/>
        </w:rPr>
        <w:t>21</w:t>
      </w:r>
      <w:r w:rsidRPr="000E6F4F">
        <w:rPr>
          <w:rFonts w:ascii="Book Antiqua" w:hAnsi="Book Antiqua" w:cs="Times New Roman"/>
          <w:noProof/>
          <w:kern w:val="0"/>
          <w:sz w:val="24"/>
          <w:lang w:val="en-US"/>
        </w:rPr>
        <w:t>(1), 33–54. https://doi.org/10.21831/hum.v21i1.38075</w:t>
      </w:r>
    </w:p>
    <w:p w14:paraId="656576A3" w14:textId="77777777" w:rsidR="000E6F4F" w:rsidRPr="000E6F4F" w:rsidRDefault="000E6F4F" w:rsidP="000E6F4F">
      <w:pPr>
        <w:widowControl w:val="0"/>
        <w:autoSpaceDE w:val="0"/>
        <w:autoSpaceDN w:val="0"/>
        <w:adjustRightInd w:val="0"/>
        <w:spacing w:line="240" w:lineRule="auto"/>
        <w:ind w:left="480" w:hanging="480"/>
        <w:jc w:val="both"/>
        <w:rPr>
          <w:rFonts w:ascii="Book Antiqua" w:hAnsi="Book Antiqua" w:cs="Times New Roman"/>
          <w:noProof/>
          <w:kern w:val="0"/>
          <w:sz w:val="24"/>
          <w:lang w:val="en-US"/>
        </w:rPr>
      </w:pPr>
      <w:r w:rsidRPr="000E6F4F">
        <w:rPr>
          <w:rFonts w:ascii="Book Antiqua" w:hAnsi="Book Antiqua" w:cs="Times New Roman"/>
          <w:noProof/>
          <w:kern w:val="0"/>
          <w:sz w:val="24"/>
          <w:lang w:val="en-US"/>
        </w:rPr>
        <w:t xml:space="preserve">Ibn Katsir, I. I. (1999). </w:t>
      </w:r>
      <w:r w:rsidRPr="000E6F4F">
        <w:rPr>
          <w:rFonts w:ascii="Book Antiqua" w:hAnsi="Book Antiqua" w:cs="Times New Roman"/>
          <w:i/>
          <w:iCs/>
          <w:noProof/>
          <w:kern w:val="0"/>
          <w:sz w:val="24"/>
          <w:lang w:val="en-US"/>
        </w:rPr>
        <w:t>Tafsir al-Qur’an al-’Azhim (Tafsir Ibn Kathir) - Juz 5</w:t>
      </w:r>
      <w:r w:rsidRPr="000E6F4F">
        <w:rPr>
          <w:rFonts w:ascii="Book Antiqua" w:hAnsi="Book Antiqua" w:cs="Times New Roman"/>
          <w:noProof/>
          <w:kern w:val="0"/>
          <w:sz w:val="24"/>
          <w:lang w:val="en-US"/>
        </w:rPr>
        <w:t xml:space="preserve"> (Vol. 5). Dar al-Kutub al-Ilmiyyah.</w:t>
      </w:r>
    </w:p>
    <w:p w14:paraId="008548A6" w14:textId="77777777" w:rsidR="000E6F4F" w:rsidRPr="000E6F4F" w:rsidRDefault="000E6F4F" w:rsidP="000E6F4F">
      <w:pPr>
        <w:widowControl w:val="0"/>
        <w:autoSpaceDE w:val="0"/>
        <w:autoSpaceDN w:val="0"/>
        <w:adjustRightInd w:val="0"/>
        <w:spacing w:line="240" w:lineRule="auto"/>
        <w:ind w:left="480" w:hanging="480"/>
        <w:jc w:val="both"/>
        <w:rPr>
          <w:rFonts w:ascii="Book Antiqua" w:hAnsi="Book Antiqua" w:cs="Times New Roman"/>
          <w:noProof/>
          <w:kern w:val="0"/>
          <w:sz w:val="24"/>
          <w:lang w:val="en-US"/>
        </w:rPr>
      </w:pPr>
      <w:r w:rsidRPr="000E6F4F">
        <w:rPr>
          <w:rFonts w:ascii="Book Antiqua" w:hAnsi="Book Antiqua" w:cs="Times New Roman"/>
          <w:noProof/>
          <w:kern w:val="0"/>
          <w:sz w:val="24"/>
          <w:lang w:val="en-US"/>
        </w:rPr>
        <w:t xml:space="preserve">Institute, S. (2025). </w:t>
      </w:r>
      <w:r w:rsidRPr="000E6F4F">
        <w:rPr>
          <w:rFonts w:ascii="Book Antiqua" w:hAnsi="Book Antiqua" w:cs="Times New Roman"/>
          <w:i/>
          <w:iCs/>
          <w:noProof/>
          <w:kern w:val="0"/>
          <w:sz w:val="24"/>
          <w:lang w:val="en-US"/>
        </w:rPr>
        <w:t>Siaran Pers Kondisi Kebebasan Beragama/Berkeyakinan (KBB) 2024</w:t>
      </w:r>
      <w:r w:rsidRPr="000E6F4F">
        <w:rPr>
          <w:rFonts w:ascii="Book Antiqua" w:hAnsi="Book Antiqua" w:cs="Times New Roman"/>
          <w:noProof/>
          <w:kern w:val="0"/>
          <w:sz w:val="24"/>
          <w:lang w:val="en-US"/>
        </w:rPr>
        <w:t>. SETARA Institute. https://setara-institute.org/media_setara/siaran-pers-kondisi-kebebasan-beragama-berkeyakinan-kbb-2024/</w:t>
      </w:r>
    </w:p>
    <w:p w14:paraId="1440BE55" w14:textId="77777777" w:rsidR="000E6F4F" w:rsidRPr="000E6F4F" w:rsidRDefault="000E6F4F" w:rsidP="000E6F4F">
      <w:pPr>
        <w:widowControl w:val="0"/>
        <w:autoSpaceDE w:val="0"/>
        <w:autoSpaceDN w:val="0"/>
        <w:adjustRightInd w:val="0"/>
        <w:spacing w:line="240" w:lineRule="auto"/>
        <w:ind w:left="480" w:hanging="480"/>
        <w:jc w:val="both"/>
        <w:rPr>
          <w:rFonts w:ascii="Book Antiqua" w:hAnsi="Book Antiqua" w:cs="Times New Roman"/>
          <w:noProof/>
          <w:kern w:val="0"/>
          <w:sz w:val="24"/>
          <w:lang w:val="en-US"/>
        </w:rPr>
      </w:pPr>
      <w:r w:rsidRPr="000E6F4F">
        <w:rPr>
          <w:rFonts w:ascii="Book Antiqua" w:hAnsi="Book Antiqua" w:cs="Times New Roman"/>
          <w:noProof/>
          <w:kern w:val="0"/>
          <w:sz w:val="24"/>
          <w:lang w:val="en-US"/>
        </w:rPr>
        <w:t xml:space="preserve">Islamy, A. (2022). Moderasi beragama dalam ideologi pancasila. </w:t>
      </w:r>
      <w:r w:rsidRPr="000E6F4F">
        <w:rPr>
          <w:rFonts w:ascii="Book Antiqua" w:hAnsi="Book Antiqua" w:cs="Times New Roman"/>
          <w:i/>
          <w:iCs/>
          <w:noProof/>
          <w:kern w:val="0"/>
          <w:sz w:val="24"/>
          <w:lang w:val="en-US"/>
        </w:rPr>
        <w:t>POROS ONIM: Jurnal Sosial Keagamaan</w:t>
      </w:r>
      <w:r w:rsidRPr="000E6F4F">
        <w:rPr>
          <w:rFonts w:ascii="Book Antiqua" w:hAnsi="Book Antiqua" w:cs="Times New Roman"/>
          <w:noProof/>
          <w:kern w:val="0"/>
          <w:sz w:val="24"/>
          <w:lang w:val="en-US"/>
        </w:rPr>
        <w:t xml:space="preserve">, </w:t>
      </w:r>
      <w:r w:rsidRPr="000E6F4F">
        <w:rPr>
          <w:rFonts w:ascii="Book Antiqua" w:hAnsi="Book Antiqua" w:cs="Times New Roman"/>
          <w:i/>
          <w:iCs/>
          <w:noProof/>
          <w:kern w:val="0"/>
          <w:sz w:val="24"/>
          <w:lang w:val="en-US"/>
        </w:rPr>
        <w:t>3</w:t>
      </w:r>
      <w:r w:rsidRPr="000E6F4F">
        <w:rPr>
          <w:rFonts w:ascii="Book Antiqua" w:hAnsi="Book Antiqua" w:cs="Times New Roman"/>
          <w:noProof/>
          <w:kern w:val="0"/>
          <w:sz w:val="24"/>
          <w:lang w:val="en-US"/>
        </w:rPr>
        <w:t>(1), 18–30. https://doi.org/10.53491/porosonim.v3i1.333</w:t>
      </w:r>
    </w:p>
    <w:p w14:paraId="12D274EF" w14:textId="77777777" w:rsidR="000E6F4F" w:rsidRPr="000E6F4F" w:rsidRDefault="000E6F4F" w:rsidP="000E6F4F">
      <w:pPr>
        <w:widowControl w:val="0"/>
        <w:autoSpaceDE w:val="0"/>
        <w:autoSpaceDN w:val="0"/>
        <w:adjustRightInd w:val="0"/>
        <w:spacing w:line="240" w:lineRule="auto"/>
        <w:ind w:left="480" w:hanging="480"/>
        <w:jc w:val="both"/>
        <w:rPr>
          <w:rFonts w:ascii="Book Antiqua" w:hAnsi="Book Antiqua" w:cs="Times New Roman"/>
          <w:noProof/>
          <w:kern w:val="0"/>
          <w:sz w:val="24"/>
          <w:lang w:val="en-US"/>
        </w:rPr>
      </w:pPr>
      <w:r w:rsidRPr="000E6F4F">
        <w:rPr>
          <w:rFonts w:ascii="Book Antiqua" w:hAnsi="Book Antiqua" w:cs="Times New Roman"/>
          <w:noProof/>
          <w:kern w:val="0"/>
          <w:sz w:val="24"/>
          <w:lang w:val="en-US"/>
        </w:rPr>
        <w:t xml:space="preserve">Ismail, M. Z. (2016). [Moderation from The Perspective of The Karim Qur’an (A Linguistic Study)] Al-Wasit min Manzur al-Qur ‘an al-Karim. In </w:t>
      </w:r>
      <w:r w:rsidRPr="000E6F4F">
        <w:rPr>
          <w:rFonts w:ascii="Book Antiqua" w:hAnsi="Book Antiqua" w:cs="Times New Roman"/>
          <w:i/>
          <w:iCs/>
          <w:noProof/>
          <w:kern w:val="0"/>
          <w:sz w:val="24"/>
          <w:lang w:val="en-US"/>
        </w:rPr>
        <w:t>Jurnal Islam dan Masyarakat Kontemporari</w:t>
      </w:r>
      <w:r w:rsidRPr="000E6F4F">
        <w:rPr>
          <w:rFonts w:ascii="Book Antiqua" w:hAnsi="Book Antiqua" w:cs="Times New Roman"/>
          <w:noProof/>
          <w:kern w:val="0"/>
          <w:sz w:val="24"/>
          <w:lang w:val="en-US"/>
        </w:rPr>
        <w:t xml:space="preserve"> (Vol. 13, pp. 134–149). Universiti Sultan Zainal Abidin. https://doi.org/10.37231/jimk.2016.13.2.168</w:t>
      </w:r>
    </w:p>
    <w:p w14:paraId="2EDCC0B1" w14:textId="77777777" w:rsidR="000E6F4F" w:rsidRPr="000E6F4F" w:rsidRDefault="000E6F4F" w:rsidP="000E6F4F">
      <w:pPr>
        <w:widowControl w:val="0"/>
        <w:autoSpaceDE w:val="0"/>
        <w:autoSpaceDN w:val="0"/>
        <w:adjustRightInd w:val="0"/>
        <w:spacing w:line="240" w:lineRule="auto"/>
        <w:ind w:left="480" w:hanging="480"/>
        <w:jc w:val="both"/>
        <w:rPr>
          <w:rFonts w:ascii="Book Antiqua" w:hAnsi="Book Antiqua" w:cs="Times New Roman"/>
          <w:noProof/>
          <w:kern w:val="0"/>
          <w:sz w:val="24"/>
          <w:lang w:val="en-US"/>
        </w:rPr>
      </w:pPr>
      <w:r w:rsidRPr="000E6F4F">
        <w:rPr>
          <w:rFonts w:ascii="Book Antiqua" w:hAnsi="Book Antiqua" w:cs="Times New Roman"/>
          <w:noProof/>
          <w:kern w:val="0"/>
          <w:sz w:val="24"/>
          <w:lang w:val="en-US"/>
        </w:rPr>
        <w:t xml:space="preserve">Kaelan. (2016). </w:t>
      </w:r>
      <w:r w:rsidRPr="000E6F4F">
        <w:rPr>
          <w:rFonts w:ascii="Book Antiqua" w:hAnsi="Book Antiqua" w:cs="Times New Roman"/>
          <w:i/>
          <w:iCs/>
          <w:noProof/>
          <w:kern w:val="0"/>
          <w:sz w:val="24"/>
          <w:lang w:val="en-US"/>
        </w:rPr>
        <w:t>Pendidikan Pancasila</w:t>
      </w:r>
      <w:r w:rsidRPr="000E6F4F">
        <w:rPr>
          <w:rFonts w:ascii="Book Antiqua" w:hAnsi="Book Antiqua" w:cs="Times New Roman"/>
          <w:noProof/>
          <w:kern w:val="0"/>
          <w:sz w:val="24"/>
          <w:lang w:val="en-US"/>
        </w:rPr>
        <w:t>. Paradigma.</w:t>
      </w:r>
    </w:p>
    <w:p w14:paraId="65D9098C" w14:textId="77777777" w:rsidR="000E6F4F" w:rsidRPr="000E6F4F" w:rsidRDefault="000E6F4F" w:rsidP="000E6F4F">
      <w:pPr>
        <w:widowControl w:val="0"/>
        <w:autoSpaceDE w:val="0"/>
        <w:autoSpaceDN w:val="0"/>
        <w:adjustRightInd w:val="0"/>
        <w:spacing w:line="240" w:lineRule="auto"/>
        <w:ind w:left="480" w:hanging="480"/>
        <w:jc w:val="both"/>
        <w:rPr>
          <w:rFonts w:ascii="Book Antiqua" w:hAnsi="Book Antiqua" w:cs="Times New Roman"/>
          <w:noProof/>
          <w:kern w:val="0"/>
          <w:sz w:val="24"/>
          <w:lang w:val="en-US"/>
        </w:rPr>
      </w:pPr>
      <w:r w:rsidRPr="000E6F4F">
        <w:rPr>
          <w:rFonts w:ascii="Book Antiqua" w:hAnsi="Book Antiqua" w:cs="Times New Roman"/>
          <w:noProof/>
          <w:kern w:val="0"/>
          <w:sz w:val="24"/>
          <w:lang w:val="en-US"/>
        </w:rPr>
        <w:t>Khairunnisa, D. (2024). Preservasi Moderasi Beragama</w:t>
      </w:r>
      <w:r w:rsidRPr="000E6F4F">
        <w:rPr>
          <w:rFonts w:ascii="Times New Roman" w:hAnsi="Times New Roman" w:cs="Times New Roman"/>
          <w:noProof/>
          <w:kern w:val="0"/>
          <w:sz w:val="24"/>
          <w:lang w:val="en-US"/>
        </w:rPr>
        <w:t> </w:t>
      </w:r>
      <w:r w:rsidRPr="000E6F4F">
        <w:rPr>
          <w:rFonts w:ascii="Book Antiqua" w:hAnsi="Book Antiqua" w:cs="Times New Roman"/>
          <w:noProof/>
          <w:kern w:val="0"/>
          <w:sz w:val="24"/>
          <w:lang w:val="en-US"/>
        </w:rPr>
        <w:t xml:space="preserve">: Studi Living Qur ’ an. </w:t>
      </w:r>
      <w:r w:rsidRPr="000E6F4F">
        <w:rPr>
          <w:rFonts w:ascii="Book Antiqua" w:hAnsi="Book Antiqua" w:cs="Times New Roman"/>
          <w:i/>
          <w:iCs/>
          <w:noProof/>
          <w:kern w:val="0"/>
          <w:sz w:val="24"/>
          <w:lang w:val="en-US"/>
        </w:rPr>
        <w:t>Jurnal of Qur’an and Hadis</w:t>
      </w:r>
      <w:r w:rsidRPr="000E6F4F">
        <w:rPr>
          <w:rFonts w:ascii="Book Antiqua" w:hAnsi="Book Antiqua" w:cs="Times New Roman"/>
          <w:noProof/>
          <w:kern w:val="0"/>
          <w:sz w:val="24"/>
          <w:lang w:val="en-US"/>
        </w:rPr>
        <w:t xml:space="preserve">, </w:t>
      </w:r>
      <w:r w:rsidRPr="000E6F4F">
        <w:rPr>
          <w:rFonts w:ascii="Book Antiqua" w:hAnsi="Book Antiqua" w:cs="Times New Roman"/>
          <w:i/>
          <w:iCs/>
          <w:noProof/>
          <w:kern w:val="0"/>
          <w:sz w:val="24"/>
          <w:lang w:val="en-US"/>
        </w:rPr>
        <w:t>3</w:t>
      </w:r>
      <w:r w:rsidRPr="000E6F4F">
        <w:rPr>
          <w:rFonts w:ascii="Book Antiqua" w:hAnsi="Book Antiqua" w:cs="Times New Roman"/>
          <w:noProof/>
          <w:kern w:val="0"/>
          <w:sz w:val="24"/>
          <w:lang w:val="en-US"/>
        </w:rPr>
        <w:t>(1), 12–25.</w:t>
      </w:r>
    </w:p>
    <w:p w14:paraId="52502DBE" w14:textId="77777777" w:rsidR="000E6F4F" w:rsidRPr="000E6F4F" w:rsidRDefault="000E6F4F" w:rsidP="000E6F4F">
      <w:pPr>
        <w:widowControl w:val="0"/>
        <w:autoSpaceDE w:val="0"/>
        <w:autoSpaceDN w:val="0"/>
        <w:adjustRightInd w:val="0"/>
        <w:spacing w:line="240" w:lineRule="auto"/>
        <w:ind w:left="480" w:hanging="480"/>
        <w:jc w:val="both"/>
        <w:rPr>
          <w:rFonts w:ascii="Book Antiqua" w:hAnsi="Book Antiqua" w:cs="Times New Roman"/>
          <w:noProof/>
          <w:kern w:val="0"/>
          <w:sz w:val="24"/>
          <w:lang w:val="en-US"/>
        </w:rPr>
      </w:pPr>
      <w:r w:rsidRPr="000E6F4F">
        <w:rPr>
          <w:rFonts w:ascii="Book Antiqua" w:hAnsi="Book Antiqua" w:cs="Times New Roman"/>
          <w:noProof/>
          <w:kern w:val="0"/>
          <w:sz w:val="24"/>
          <w:lang w:val="en-US"/>
        </w:rPr>
        <w:t xml:space="preserve">Masbukin, Saifullah, &amp; Riansyah, R. (2024). Moderasi beragama dan Pancasila: Pilar kebhinekaan dan persatuan bangsa Indonesia. </w:t>
      </w:r>
      <w:r w:rsidRPr="000E6F4F">
        <w:rPr>
          <w:rFonts w:ascii="Book Antiqua" w:hAnsi="Book Antiqua" w:cs="Times New Roman"/>
          <w:i/>
          <w:iCs/>
          <w:noProof/>
          <w:kern w:val="0"/>
          <w:sz w:val="24"/>
          <w:lang w:val="en-US"/>
        </w:rPr>
        <w:t>Nusantara: Journal for Southeast Asian Islamic Studies</w:t>
      </w:r>
      <w:r w:rsidRPr="000E6F4F">
        <w:rPr>
          <w:rFonts w:ascii="Book Antiqua" w:hAnsi="Book Antiqua" w:cs="Times New Roman"/>
          <w:noProof/>
          <w:kern w:val="0"/>
          <w:sz w:val="24"/>
          <w:lang w:val="en-US"/>
        </w:rPr>
        <w:t xml:space="preserve">, </w:t>
      </w:r>
      <w:r w:rsidRPr="000E6F4F">
        <w:rPr>
          <w:rFonts w:ascii="Book Antiqua" w:hAnsi="Book Antiqua" w:cs="Times New Roman"/>
          <w:i/>
          <w:iCs/>
          <w:noProof/>
          <w:kern w:val="0"/>
          <w:sz w:val="24"/>
          <w:lang w:val="en-US"/>
        </w:rPr>
        <w:t>20</w:t>
      </w:r>
      <w:r w:rsidRPr="000E6F4F">
        <w:rPr>
          <w:rFonts w:ascii="Book Antiqua" w:hAnsi="Book Antiqua" w:cs="Times New Roman"/>
          <w:noProof/>
          <w:kern w:val="0"/>
          <w:sz w:val="24"/>
          <w:lang w:val="en-US"/>
        </w:rPr>
        <w:t>(1), 23–34. https://doi.org/10.24014/nusantara.v20i1.30834</w:t>
      </w:r>
    </w:p>
    <w:p w14:paraId="68F7A724" w14:textId="77777777" w:rsidR="000E6F4F" w:rsidRPr="000E6F4F" w:rsidRDefault="000E6F4F" w:rsidP="000E6F4F">
      <w:pPr>
        <w:widowControl w:val="0"/>
        <w:autoSpaceDE w:val="0"/>
        <w:autoSpaceDN w:val="0"/>
        <w:adjustRightInd w:val="0"/>
        <w:spacing w:line="240" w:lineRule="auto"/>
        <w:ind w:left="480" w:hanging="480"/>
        <w:jc w:val="both"/>
        <w:rPr>
          <w:rFonts w:ascii="Book Antiqua" w:hAnsi="Book Antiqua" w:cs="Times New Roman"/>
          <w:noProof/>
          <w:kern w:val="0"/>
          <w:sz w:val="24"/>
          <w:lang w:val="en-US"/>
        </w:rPr>
      </w:pPr>
      <w:r w:rsidRPr="000E6F4F">
        <w:rPr>
          <w:rFonts w:ascii="Book Antiqua" w:hAnsi="Book Antiqua" w:cs="Times New Roman"/>
          <w:noProof/>
          <w:kern w:val="0"/>
          <w:sz w:val="24"/>
          <w:lang w:val="en-US"/>
        </w:rPr>
        <w:t>Mattawang, S. (2026). Ukhuwah Islamiyah , Wathaniyah , and Basyariyah in the Qur ’ an</w:t>
      </w:r>
      <w:r w:rsidRPr="000E6F4F">
        <w:rPr>
          <w:rFonts w:ascii="Times New Roman" w:hAnsi="Times New Roman" w:cs="Times New Roman"/>
          <w:noProof/>
          <w:kern w:val="0"/>
          <w:sz w:val="24"/>
          <w:lang w:val="en-US"/>
        </w:rPr>
        <w:t> </w:t>
      </w:r>
      <w:r w:rsidRPr="000E6F4F">
        <w:rPr>
          <w:rFonts w:ascii="Book Antiqua" w:hAnsi="Book Antiqua" w:cs="Times New Roman"/>
          <w:noProof/>
          <w:kern w:val="0"/>
          <w:sz w:val="24"/>
          <w:lang w:val="en-US"/>
        </w:rPr>
        <w:t xml:space="preserve">: a Reflection on the Fraternal Values of Marimoi Ngone Futuru in North Maluku. </w:t>
      </w:r>
      <w:r w:rsidRPr="000E6F4F">
        <w:rPr>
          <w:rFonts w:ascii="Book Antiqua" w:hAnsi="Book Antiqua" w:cs="Times New Roman"/>
          <w:i/>
          <w:iCs/>
          <w:noProof/>
          <w:kern w:val="0"/>
          <w:sz w:val="24"/>
          <w:lang w:val="en-US"/>
        </w:rPr>
        <w:t>Al-Munir: Jurnal Studi Ilmu Al-Qur’an Dan Tafsir</w:t>
      </w:r>
      <w:r w:rsidRPr="000E6F4F">
        <w:rPr>
          <w:rFonts w:ascii="Book Antiqua" w:hAnsi="Book Antiqua" w:cs="Times New Roman"/>
          <w:noProof/>
          <w:kern w:val="0"/>
          <w:sz w:val="24"/>
          <w:lang w:val="en-US"/>
        </w:rPr>
        <w:t xml:space="preserve">, </w:t>
      </w:r>
      <w:r w:rsidRPr="000E6F4F">
        <w:rPr>
          <w:rFonts w:ascii="Book Antiqua" w:hAnsi="Book Antiqua" w:cs="Times New Roman"/>
          <w:i/>
          <w:iCs/>
          <w:noProof/>
          <w:kern w:val="0"/>
          <w:sz w:val="24"/>
          <w:lang w:val="en-US"/>
        </w:rPr>
        <w:t>8</w:t>
      </w:r>
      <w:r w:rsidRPr="000E6F4F">
        <w:rPr>
          <w:rFonts w:ascii="Book Antiqua" w:hAnsi="Book Antiqua" w:cs="Times New Roman"/>
          <w:noProof/>
          <w:kern w:val="0"/>
          <w:sz w:val="24"/>
          <w:lang w:val="en-US"/>
        </w:rPr>
        <w:t>(1). https://doi.org/10.24239/al-munir.v8i1.3262</w:t>
      </w:r>
    </w:p>
    <w:p w14:paraId="7FD3F71A" w14:textId="77777777" w:rsidR="000E6F4F" w:rsidRPr="000E6F4F" w:rsidRDefault="000E6F4F" w:rsidP="000E6F4F">
      <w:pPr>
        <w:widowControl w:val="0"/>
        <w:autoSpaceDE w:val="0"/>
        <w:autoSpaceDN w:val="0"/>
        <w:adjustRightInd w:val="0"/>
        <w:spacing w:line="240" w:lineRule="auto"/>
        <w:ind w:left="480" w:hanging="480"/>
        <w:jc w:val="both"/>
        <w:rPr>
          <w:rFonts w:ascii="Book Antiqua" w:hAnsi="Book Antiqua" w:cs="Times New Roman"/>
          <w:noProof/>
          <w:kern w:val="0"/>
          <w:sz w:val="24"/>
          <w:lang w:val="en-US"/>
        </w:rPr>
      </w:pPr>
      <w:r w:rsidRPr="000E6F4F">
        <w:rPr>
          <w:rFonts w:ascii="Book Antiqua" w:hAnsi="Book Antiqua" w:cs="Times New Roman"/>
          <w:noProof/>
          <w:kern w:val="0"/>
          <w:sz w:val="24"/>
          <w:lang w:val="en-US"/>
        </w:rPr>
        <w:t xml:space="preserve">Nilamsari, N. (2014). Memahami studi dokumen dalam penelitian kualitatif. </w:t>
      </w:r>
      <w:r w:rsidRPr="000E6F4F">
        <w:rPr>
          <w:rFonts w:ascii="Book Antiqua" w:hAnsi="Book Antiqua" w:cs="Times New Roman"/>
          <w:i/>
          <w:iCs/>
          <w:noProof/>
          <w:kern w:val="0"/>
          <w:sz w:val="24"/>
          <w:lang w:val="en-US"/>
        </w:rPr>
        <w:t>Wacana</w:t>
      </w:r>
      <w:r w:rsidRPr="000E6F4F">
        <w:rPr>
          <w:rFonts w:ascii="Book Antiqua" w:hAnsi="Book Antiqua" w:cs="Times New Roman"/>
          <w:noProof/>
          <w:kern w:val="0"/>
          <w:sz w:val="24"/>
          <w:lang w:val="en-US"/>
        </w:rPr>
        <w:t xml:space="preserve">, </w:t>
      </w:r>
      <w:r w:rsidRPr="000E6F4F">
        <w:rPr>
          <w:rFonts w:ascii="Book Antiqua" w:hAnsi="Book Antiqua" w:cs="Times New Roman"/>
          <w:i/>
          <w:iCs/>
          <w:noProof/>
          <w:kern w:val="0"/>
          <w:sz w:val="24"/>
          <w:lang w:val="en-US"/>
        </w:rPr>
        <w:t>13</w:t>
      </w:r>
      <w:r w:rsidRPr="000E6F4F">
        <w:rPr>
          <w:rFonts w:ascii="Book Antiqua" w:hAnsi="Book Antiqua" w:cs="Times New Roman"/>
          <w:noProof/>
          <w:kern w:val="0"/>
          <w:sz w:val="24"/>
          <w:lang w:val="en-US"/>
        </w:rPr>
        <w:t>(2), 177–181.</w:t>
      </w:r>
    </w:p>
    <w:p w14:paraId="01BB9749" w14:textId="77777777" w:rsidR="000E6F4F" w:rsidRPr="000E6F4F" w:rsidRDefault="000E6F4F" w:rsidP="000E6F4F">
      <w:pPr>
        <w:widowControl w:val="0"/>
        <w:autoSpaceDE w:val="0"/>
        <w:autoSpaceDN w:val="0"/>
        <w:adjustRightInd w:val="0"/>
        <w:spacing w:line="240" w:lineRule="auto"/>
        <w:ind w:left="480" w:hanging="480"/>
        <w:jc w:val="both"/>
        <w:rPr>
          <w:rFonts w:ascii="Book Antiqua" w:hAnsi="Book Antiqua" w:cs="Times New Roman"/>
          <w:noProof/>
          <w:kern w:val="0"/>
          <w:sz w:val="24"/>
          <w:lang w:val="en-US"/>
        </w:rPr>
      </w:pPr>
      <w:r w:rsidRPr="000E6F4F">
        <w:rPr>
          <w:rFonts w:ascii="Book Antiqua" w:hAnsi="Book Antiqua" w:cs="Times New Roman"/>
          <w:noProof/>
          <w:kern w:val="0"/>
          <w:sz w:val="24"/>
          <w:lang w:val="en-US"/>
        </w:rPr>
        <w:t xml:space="preserve">Notonagoro. (1983). </w:t>
      </w:r>
      <w:r w:rsidRPr="000E6F4F">
        <w:rPr>
          <w:rFonts w:ascii="Book Antiqua" w:hAnsi="Book Antiqua" w:cs="Times New Roman"/>
          <w:i/>
          <w:iCs/>
          <w:noProof/>
          <w:kern w:val="0"/>
          <w:sz w:val="24"/>
          <w:lang w:val="en-US"/>
        </w:rPr>
        <w:t>Pancasila: Dasar falsafah negara</w:t>
      </w:r>
      <w:r w:rsidRPr="000E6F4F">
        <w:rPr>
          <w:rFonts w:ascii="Book Antiqua" w:hAnsi="Book Antiqua" w:cs="Times New Roman"/>
          <w:noProof/>
          <w:kern w:val="0"/>
          <w:sz w:val="24"/>
          <w:lang w:val="en-US"/>
        </w:rPr>
        <w:t>. Bina Aksara.</w:t>
      </w:r>
    </w:p>
    <w:p w14:paraId="14A7824C" w14:textId="77777777" w:rsidR="000E6F4F" w:rsidRPr="000E6F4F" w:rsidRDefault="000E6F4F" w:rsidP="000E6F4F">
      <w:pPr>
        <w:widowControl w:val="0"/>
        <w:autoSpaceDE w:val="0"/>
        <w:autoSpaceDN w:val="0"/>
        <w:adjustRightInd w:val="0"/>
        <w:spacing w:line="240" w:lineRule="auto"/>
        <w:ind w:left="480" w:hanging="480"/>
        <w:jc w:val="both"/>
        <w:rPr>
          <w:rFonts w:ascii="Book Antiqua" w:hAnsi="Book Antiqua" w:cs="Times New Roman"/>
          <w:noProof/>
          <w:kern w:val="0"/>
          <w:sz w:val="24"/>
          <w:lang w:val="en-US"/>
        </w:rPr>
      </w:pPr>
      <w:r w:rsidRPr="000E6F4F">
        <w:rPr>
          <w:rFonts w:ascii="Book Antiqua" w:hAnsi="Book Antiqua" w:cs="Times New Roman"/>
          <w:noProof/>
          <w:kern w:val="0"/>
          <w:sz w:val="24"/>
          <w:lang w:val="en-US"/>
        </w:rPr>
        <w:t xml:space="preserve">Nurrohmah, S., Yusuf, M. A., &amp; Putra, R. A. (2022). Pancasila dalam moderasi </w:t>
      </w:r>
      <w:r w:rsidRPr="000E6F4F">
        <w:rPr>
          <w:rFonts w:ascii="Book Antiqua" w:hAnsi="Book Antiqua" w:cs="Times New Roman"/>
          <w:noProof/>
          <w:kern w:val="0"/>
          <w:sz w:val="24"/>
          <w:lang w:val="en-US"/>
        </w:rPr>
        <w:lastRenderedPageBreak/>
        <w:t xml:space="preserve">beragama: Membaca ruang media Komisi Komunikasi Sosial Keuskupan Agung Semarang. </w:t>
      </w:r>
      <w:r w:rsidRPr="000E6F4F">
        <w:rPr>
          <w:rFonts w:ascii="Book Antiqua" w:hAnsi="Book Antiqua" w:cs="Times New Roman"/>
          <w:i/>
          <w:iCs/>
          <w:noProof/>
          <w:kern w:val="0"/>
          <w:sz w:val="24"/>
          <w:lang w:val="en-US"/>
        </w:rPr>
        <w:t>Journal of Da’wah</w:t>
      </w:r>
      <w:r w:rsidRPr="000E6F4F">
        <w:rPr>
          <w:rFonts w:ascii="Book Antiqua" w:hAnsi="Book Antiqua" w:cs="Times New Roman"/>
          <w:noProof/>
          <w:kern w:val="0"/>
          <w:sz w:val="24"/>
          <w:lang w:val="en-US"/>
        </w:rPr>
        <w:t xml:space="preserve">, </w:t>
      </w:r>
      <w:r w:rsidRPr="000E6F4F">
        <w:rPr>
          <w:rFonts w:ascii="Book Antiqua" w:hAnsi="Book Antiqua" w:cs="Times New Roman"/>
          <w:i/>
          <w:iCs/>
          <w:noProof/>
          <w:kern w:val="0"/>
          <w:sz w:val="24"/>
          <w:lang w:val="en-US"/>
        </w:rPr>
        <w:t>1</w:t>
      </w:r>
      <w:r w:rsidRPr="000E6F4F">
        <w:rPr>
          <w:rFonts w:ascii="Book Antiqua" w:hAnsi="Book Antiqua" w:cs="Times New Roman"/>
          <w:noProof/>
          <w:kern w:val="0"/>
          <w:sz w:val="24"/>
          <w:lang w:val="en-US"/>
        </w:rPr>
        <w:t>(2), 262–281. https://doi.org/10.32939/jd.v1i2.2003</w:t>
      </w:r>
    </w:p>
    <w:p w14:paraId="793E489E" w14:textId="77777777" w:rsidR="000E6F4F" w:rsidRPr="000E6F4F" w:rsidRDefault="000E6F4F" w:rsidP="000E6F4F">
      <w:pPr>
        <w:widowControl w:val="0"/>
        <w:autoSpaceDE w:val="0"/>
        <w:autoSpaceDN w:val="0"/>
        <w:adjustRightInd w:val="0"/>
        <w:spacing w:line="240" w:lineRule="auto"/>
        <w:ind w:left="480" w:hanging="480"/>
        <w:jc w:val="both"/>
        <w:rPr>
          <w:rFonts w:ascii="Book Antiqua" w:hAnsi="Book Antiqua" w:cs="Times New Roman"/>
          <w:noProof/>
          <w:kern w:val="0"/>
          <w:sz w:val="24"/>
          <w:lang w:val="en-US"/>
        </w:rPr>
      </w:pPr>
      <w:r w:rsidRPr="000E6F4F">
        <w:rPr>
          <w:rFonts w:ascii="Book Antiqua" w:hAnsi="Book Antiqua" w:cs="Times New Roman"/>
          <w:noProof/>
          <w:kern w:val="0"/>
          <w:sz w:val="24"/>
          <w:lang w:val="en-US"/>
        </w:rPr>
        <w:t xml:space="preserve">Rahmatina, N., &amp; Ali, R. (2024). Moderasi beragama sebagai pilar persatuan bangsa: Studi komparatif kitab suci Islam dan Hindu. </w:t>
      </w:r>
      <w:r w:rsidRPr="000E6F4F">
        <w:rPr>
          <w:rFonts w:ascii="Book Antiqua" w:hAnsi="Book Antiqua" w:cs="Times New Roman"/>
          <w:i/>
          <w:iCs/>
          <w:noProof/>
          <w:kern w:val="0"/>
          <w:sz w:val="24"/>
          <w:lang w:val="en-US"/>
        </w:rPr>
        <w:t>Religi: Jurnal Studi Agama-Agama</w:t>
      </w:r>
      <w:r w:rsidRPr="000E6F4F">
        <w:rPr>
          <w:rFonts w:ascii="Book Antiqua" w:hAnsi="Book Antiqua" w:cs="Times New Roman"/>
          <w:noProof/>
          <w:kern w:val="0"/>
          <w:sz w:val="24"/>
          <w:lang w:val="en-US"/>
        </w:rPr>
        <w:t xml:space="preserve">, </w:t>
      </w:r>
      <w:r w:rsidRPr="000E6F4F">
        <w:rPr>
          <w:rFonts w:ascii="Book Antiqua" w:hAnsi="Book Antiqua" w:cs="Times New Roman"/>
          <w:i/>
          <w:iCs/>
          <w:noProof/>
          <w:kern w:val="0"/>
          <w:sz w:val="24"/>
          <w:lang w:val="en-US"/>
        </w:rPr>
        <w:t>20</w:t>
      </w:r>
      <w:r w:rsidRPr="000E6F4F">
        <w:rPr>
          <w:rFonts w:ascii="Book Antiqua" w:hAnsi="Book Antiqua" w:cs="Times New Roman"/>
          <w:noProof/>
          <w:kern w:val="0"/>
          <w:sz w:val="24"/>
          <w:lang w:val="en-US"/>
        </w:rPr>
        <w:t>(1), 103–126. https://doi.org/10.14421/rejusta.v20i1.5340</w:t>
      </w:r>
    </w:p>
    <w:p w14:paraId="6574D047" w14:textId="77777777" w:rsidR="000E6F4F" w:rsidRPr="000E6F4F" w:rsidRDefault="000E6F4F" w:rsidP="000E6F4F">
      <w:pPr>
        <w:widowControl w:val="0"/>
        <w:autoSpaceDE w:val="0"/>
        <w:autoSpaceDN w:val="0"/>
        <w:adjustRightInd w:val="0"/>
        <w:spacing w:line="240" w:lineRule="auto"/>
        <w:ind w:left="480" w:hanging="480"/>
        <w:jc w:val="both"/>
        <w:rPr>
          <w:rFonts w:ascii="Book Antiqua" w:hAnsi="Book Antiqua" w:cs="Times New Roman"/>
          <w:noProof/>
          <w:kern w:val="0"/>
          <w:sz w:val="24"/>
          <w:lang w:val="en-US"/>
        </w:rPr>
      </w:pPr>
      <w:r w:rsidRPr="000E6F4F">
        <w:rPr>
          <w:rFonts w:ascii="Book Antiqua" w:hAnsi="Book Antiqua" w:cs="Times New Roman"/>
          <w:noProof/>
          <w:kern w:val="0"/>
          <w:sz w:val="24"/>
          <w:lang w:val="en-US"/>
        </w:rPr>
        <w:t xml:space="preserve">Rusandi, &amp; Rusli, M. (2021). Merancang Penelitian Kualitatif Dasar/Deskriptif dan Studi Kasus. </w:t>
      </w:r>
      <w:r w:rsidRPr="000E6F4F">
        <w:rPr>
          <w:rFonts w:ascii="Book Antiqua" w:hAnsi="Book Antiqua" w:cs="Times New Roman"/>
          <w:i/>
          <w:iCs/>
          <w:noProof/>
          <w:kern w:val="0"/>
          <w:sz w:val="24"/>
          <w:lang w:val="en-US"/>
        </w:rPr>
        <w:t>Al-Ubudiyah: Jurnal Pendidikan Dan Studi Islam</w:t>
      </w:r>
      <w:r w:rsidRPr="000E6F4F">
        <w:rPr>
          <w:rFonts w:ascii="Book Antiqua" w:hAnsi="Book Antiqua" w:cs="Times New Roman"/>
          <w:noProof/>
          <w:kern w:val="0"/>
          <w:sz w:val="24"/>
          <w:lang w:val="en-US"/>
        </w:rPr>
        <w:t xml:space="preserve">, </w:t>
      </w:r>
      <w:r w:rsidRPr="000E6F4F">
        <w:rPr>
          <w:rFonts w:ascii="Book Antiqua" w:hAnsi="Book Antiqua" w:cs="Times New Roman"/>
          <w:i/>
          <w:iCs/>
          <w:noProof/>
          <w:kern w:val="0"/>
          <w:sz w:val="24"/>
          <w:lang w:val="en-US"/>
        </w:rPr>
        <w:t>2</w:t>
      </w:r>
      <w:r w:rsidRPr="000E6F4F">
        <w:rPr>
          <w:rFonts w:ascii="Book Antiqua" w:hAnsi="Book Antiqua" w:cs="Times New Roman"/>
          <w:noProof/>
          <w:kern w:val="0"/>
          <w:sz w:val="24"/>
          <w:lang w:val="en-US"/>
        </w:rPr>
        <w:t>(1), 48–60. https://doi.org/10.55623/AU.V2I1.18</w:t>
      </w:r>
    </w:p>
    <w:p w14:paraId="4D672FCC" w14:textId="77777777" w:rsidR="000E6F4F" w:rsidRPr="000E6F4F" w:rsidRDefault="000E6F4F" w:rsidP="000E6F4F">
      <w:pPr>
        <w:widowControl w:val="0"/>
        <w:autoSpaceDE w:val="0"/>
        <w:autoSpaceDN w:val="0"/>
        <w:adjustRightInd w:val="0"/>
        <w:spacing w:line="240" w:lineRule="auto"/>
        <w:ind w:left="480" w:hanging="480"/>
        <w:jc w:val="both"/>
        <w:rPr>
          <w:rFonts w:ascii="Book Antiqua" w:hAnsi="Book Antiqua" w:cs="Times New Roman"/>
          <w:noProof/>
          <w:kern w:val="0"/>
          <w:sz w:val="24"/>
          <w:lang w:val="en-US"/>
        </w:rPr>
      </w:pPr>
      <w:r w:rsidRPr="000E6F4F">
        <w:rPr>
          <w:rFonts w:ascii="Book Antiqua" w:hAnsi="Book Antiqua" w:cs="Times New Roman"/>
          <w:noProof/>
          <w:kern w:val="0"/>
          <w:sz w:val="24"/>
          <w:lang w:val="en-US"/>
        </w:rPr>
        <w:t xml:space="preserve">Sari, M., &amp; Asmendri. (2020). Penelitian kepustakaan (library research) dalam penelitian pendidikan IPA. </w:t>
      </w:r>
      <w:r w:rsidRPr="000E6F4F">
        <w:rPr>
          <w:rFonts w:ascii="Book Antiqua" w:hAnsi="Book Antiqua" w:cs="Times New Roman"/>
          <w:i/>
          <w:iCs/>
          <w:noProof/>
          <w:kern w:val="0"/>
          <w:sz w:val="24"/>
          <w:lang w:val="en-US"/>
        </w:rPr>
        <w:t>Natural Science: Jurnal Penelitian Bidang IPA Dan Pendidikan IPA</w:t>
      </w:r>
      <w:r w:rsidRPr="000E6F4F">
        <w:rPr>
          <w:rFonts w:ascii="Book Antiqua" w:hAnsi="Book Antiqua" w:cs="Times New Roman"/>
          <w:noProof/>
          <w:kern w:val="0"/>
          <w:sz w:val="24"/>
          <w:lang w:val="en-US"/>
        </w:rPr>
        <w:t xml:space="preserve">, </w:t>
      </w:r>
      <w:r w:rsidRPr="000E6F4F">
        <w:rPr>
          <w:rFonts w:ascii="Book Antiqua" w:hAnsi="Book Antiqua" w:cs="Times New Roman"/>
          <w:i/>
          <w:iCs/>
          <w:noProof/>
          <w:kern w:val="0"/>
          <w:sz w:val="24"/>
          <w:lang w:val="en-US"/>
        </w:rPr>
        <w:t>6</w:t>
      </w:r>
      <w:r w:rsidRPr="000E6F4F">
        <w:rPr>
          <w:rFonts w:ascii="Book Antiqua" w:hAnsi="Book Antiqua" w:cs="Times New Roman"/>
          <w:noProof/>
          <w:kern w:val="0"/>
          <w:sz w:val="24"/>
          <w:lang w:val="en-US"/>
        </w:rPr>
        <w:t>(1), 41–53.</w:t>
      </w:r>
    </w:p>
    <w:p w14:paraId="0AA1968E" w14:textId="77777777" w:rsidR="000E6F4F" w:rsidRPr="000E6F4F" w:rsidRDefault="000E6F4F" w:rsidP="000E6F4F">
      <w:pPr>
        <w:widowControl w:val="0"/>
        <w:autoSpaceDE w:val="0"/>
        <w:autoSpaceDN w:val="0"/>
        <w:adjustRightInd w:val="0"/>
        <w:spacing w:line="240" w:lineRule="auto"/>
        <w:ind w:left="480" w:hanging="480"/>
        <w:jc w:val="both"/>
        <w:rPr>
          <w:rFonts w:ascii="Book Antiqua" w:hAnsi="Book Antiqua" w:cs="Times New Roman"/>
          <w:noProof/>
          <w:kern w:val="0"/>
          <w:sz w:val="24"/>
          <w:lang w:val="en-US"/>
        </w:rPr>
      </w:pPr>
      <w:r w:rsidRPr="000E6F4F">
        <w:rPr>
          <w:rFonts w:ascii="Book Antiqua" w:hAnsi="Book Antiqua" w:cs="Times New Roman"/>
          <w:noProof/>
          <w:kern w:val="0"/>
          <w:sz w:val="24"/>
          <w:lang w:val="en-US"/>
        </w:rPr>
        <w:t xml:space="preserve">Shihab, M. Q. (2002a). </w:t>
      </w:r>
      <w:r w:rsidRPr="000E6F4F">
        <w:rPr>
          <w:rFonts w:ascii="Book Antiqua" w:hAnsi="Book Antiqua" w:cs="Times New Roman"/>
          <w:i/>
          <w:iCs/>
          <w:noProof/>
          <w:kern w:val="0"/>
          <w:sz w:val="24"/>
          <w:lang w:val="en-US"/>
        </w:rPr>
        <w:t>Tafsir Al-Misbah: Pesan, Kesan dan Keserasian Al-Qur’an</w:t>
      </w:r>
      <w:r w:rsidRPr="000E6F4F">
        <w:rPr>
          <w:rFonts w:ascii="Book Antiqua" w:hAnsi="Book Antiqua" w:cs="Times New Roman"/>
          <w:noProof/>
          <w:kern w:val="0"/>
          <w:sz w:val="24"/>
          <w:lang w:val="en-US"/>
        </w:rPr>
        <w:t>. Lentera Hati.</w:t>
      </w:r>
    </w:p>
    <w:p w14:paraId="74197935" w14:textId="77777777" w:rsidR="000E6F4F" w:rsidRPr="000E6F4F" w:rsidRDefault="000E6F4F" w:rsidP="000E6F4F">
      <w:pPr>
        <w:widowControl w:val="0"/>
        <w:autoSpaceDE w:val="0"/>
        <w:autoSpaceDN w:val="0"/>
        <w:adjustRightInd w:val="0"/>
        <w:spacing w:line="240" w:lineRule="auto"/>
        <w:ind w:left="480" w:hanging="480"/>
        <w:jc w:val="both"/>
        <w:rPr>
          <w:rFonts w:ascii="Book Antiqua" w:hAnsi="Book Antiqua" w:cs="Times New Roman"/>
          <w:noProof/>
          <w:kern w:val="0"/>
          <w:sz w:val="24"/>
          <w:lang w:val="en-US"/>
        </w:rPr>
      </w:pPr>
      <w:r w:rsidRPr="000E6F4F">
        <w:rPr>
          <w:rFonts w:ascii="Book Antiqua" w:hAnsi="Book Antiqua" w:cs="Times New Roman"/>
          <w:noProof/>
          <w:kern w:val="0"/>
          <w:sz w:val="24"/>
          <w:lang w:val="en-US"/>
        </w:rPr>
        <w:t xml:space="preserve">Shihab, M. Q. (2002b). </w:t>
      </w:r>
      <w:r w:rsidRPr="000E6F4F">
        <w:rPr>
          <w:rFonts w:ascii="Book Antiqua" w:hAnsi="Book Antiqua" w:cs="Times New Roman"/>
          <w:i/>
          <w:iCs/>
          <w:noProof/>
          <w:kern w:val="0"/>
          <w:sz w:val="24"/>
          <w:lang w:val="en-US"/>
        </w:rPr>
        <w:t>Tafsir Al-Mishbah Pesan, Kesan dan Keserasian Al-Qur’an Jilid 2</w:t>
      </w:r>
      <w:r w:rsidRPr="000E6F4F">
        <w:rPr>
          <w:rFonts w:ascii="Book Antiqua" w:hAnsi="Book Antiqua" w:cs="Times New Roman"/>
          <w:noProof/>
          <w:kern w:val="0"/>
          <w:sz w:val="24"/>
          <w:lang w:val="en-US"/>
        </w:rPr>
        <w:t>. Lentera Hati.</w:t>
      </w:r>
    </w:p>
    <w:p w14:paraId="104BEC3B" w14:textId="77777777" w:rsidR="000E6F4F" w:rsidRPr="000E6F4F" w:rsidRDefault="000E6F4F" w:rsidP="000E6F4F">
      <w:pPr>
        <w:widowControl w:val="0"/>
        <w:autoSpaceDE w:val="0"/>
        <w:autoSpaceDN w:val="0"/>
        <w:adjustRightInd w:val="0"/>
        <w:spacing w:line="240" w:lineRule="auto"/>
        <w:ind w:left="480" w:hanging="480"/>
        <w:jc w:val="both"/>
        <w:rPr>
          <w:rFonts w:ascii="Book Antiqua" w:hAnsi="Book Antiqua" w:cs="Times New Roman"/>
          <w:noProof/>
          <w:kern w:val="0"/>
          <w:sz w:val="24"/>
          <w:lang w:val="en-US"/>
        </w:rPr>
      </w:pPr>
      <w:r w:rsidRPr="000E6F4F">
        <w:rPr>
          <w:rFonts w:ascii="Book Antiqua" w:hAnsi="Book Antiqua" w:cs="Times New Roman"/>
          <w:noProof/>
          <w:kern w:val="0"/>
          <w:sz w:val="24"/>
          <w:lang w:val="en-US"/>
        </w:rPr>
        <w:t xml:space="preserve">Shihab, M. Q. (2011). Tafsir Al Mishbah: Pesan, Kesan, dan Keserasian al-Qur’an. In </w:t>
      </w:r>
      <w:r w:rsidRPr="000E6F4F">
        <w:rPr>
          <w:rFonts w:ascii="Book Antiqua" w:hAnsi="Book Antiqua" w:cs="Times New Roman"/>
          <w:i/>
          <w:iCs/>
          <w:noProof/>
          <w:kern w:val="0"/>
          <w:sz w:val="24"/>
          <w:lang w:val="en-US"/>
        </w:rPr>
        <w:t>vol 15</w:t>
      </w:r>
      <w:r w:rsidRPr="000E6F4F">
        <w:rPr>
          <w:rFonts w:ascii="Book Antiqua" w:hAnsi="Book Antiqua" w:cs="Times New Roman"/>
          <w:noProof/>
          <w:kern w:val="0"/>
          <w:sz w:val="24"/>
          <w:lang w:val="en-US"/>
        </w:rPr>
        <w:t>. Lentera Hati.</w:t>
      </w:r>
    </w:p>
    <w:p w14:paraId="4BB23E38" w14:textId="77777777" w:rsidR="000E6F4F" w:rsidRPr="000E6F4F" w:rsidRDefault="000E6F4F" w:rsidP="000E6F4F">
      <w:pPr>
        <w:widowControl w:val="0"/>
        <w:autoSpaceDE w:val="0"/>
        <w:autoSpaceDN w:val="0"/>
        <w:adjustRightInd w:val="0"/>
        <w:spacing w:line="240" w:lineRule="auto"/>
        <w:ind w:left="480" w:hanging="480"/>
        <w:jc w:val="both"/>
        <w:rPr>
          <w:rFonts w:ascii="Book Antiqua" w:hAnsi="Book Antiqua"/>
          <w:noProof/>
          <w:sz w:val="24"/>
        </w:rPr>
      </w:pPr>
      <w:r w:rsidRPr="000E6F4F">
        <w:rPr>
          <w:rFonts w:ascii="Book Antiqua" w:hAnsi="Book Antiqua" w:cs="Times New Roman"/>
          <w:noProof/>
          <w:kern w:val="0"/>
          <w:sz w:val="24"/>
          <w:lang w:val="en-US"/>
        </w:rPr>
        <w:t>Suherdiyanto, M. Lahir, M. (2025). MODERASI BERAGAMA</w:t>
      </w:r>
      <w:r w:rsidRPr="000E6F4F">
        <w:rPr>
          <w:rFonts w:ascii="Times New Roman" w:hAnsi="Times New Roman" w:cs="Times New Roman"/>
          <w:noProof/>
          <w:kern w:val="0"/>
          <w:sz w:val="24"/>
          <w:lang w:val="en-US"/>
        </w:rPr>
        <w:t> </w:t>
      </w:r>
      <w:r w:rsidRPr="000E6F4F">
        <w:rPr>
          <w:rFonts w:ascii="Book Antiqua" w:hAnsi="Book Antiqua" w:cs="Times New Roman"/>
          <w:noProof/>
          <w:kern w:val="0"/>
          <w:sz w:val="24"/>
          <w:lang w:val="en-US"/>
        </w:rPr>
        <w:t xml:space="preserve">: JALAN TENGAH MENUJU PERDAMAIAN BERBASIS NILAI-NILAI UNIVERSAL. </w:t>
      </w:r>
      <w:r w:rsidRPr="000E6F4F">
        <w:rPr>
          <w:rFonts w:ascii="Book Antiqua" w:hAnsi="Book Antiqua" w:cs="Times New Roman"/>
          <w:i/>
          <w:iCs/>
          <w:noProof/>
          <w:kern w:val="0"/>
          <w:sz w:val="24"/>
          <w:lang w:val="en-US"/>
        </w:rPr>
        <w:t>Jurnal Pengabdian Kepada Masyarakat</w:t>
      </w:r>
      <w:r w:rsidRPr="000E6F4F">
        <w:rPr>
          <w:rFonts w:ascii="Book Antiqua" w:hAnsi="Book Antiqua" w:cs="Times New Roman"/>
          <w:noProof/>
          <w:kern w:val="0"/>
          <w:sz w:val="24"/>
          <w:lang w:val="en-US"/>
        </w:rPr>
        <w:t xml:space="preserve">, </w:t>
      </w:r>
      <w:r w:rsidRPr="000E6F4F">
        <w:rPr>
          <w:rFonts w:ascii="Book Antiqua" w:hAnsi="Book Antiqua" w:cs="Times New Roman"/>
          <w:i/>
          <w:iCs/>
          <w:noProof/>
          <w:kern w:val="0"/>
          <w:sz w:val="24"/>
          <w:lang w:val="en-US"/>
        </w:rPr>
        <w:t>09</w:t>
      </w:r>
      <w:r w:rsidRPr="000E6F4F">
        <w:rPr>
          <w:rFonts w:ascii="Book Antiqua" w:hAnsi="Book Antiqua" w:cs="Times New Roman"/>
          <w:noProof/>
          <w:kern w:val="0"/>
          <w:sz w:val="24"/>
          <w:lang w:val="en-US"/>
        </w:rPr>
        <w:t>(01), 382.</w:t>
      </w:r>
    </w:p>
    <w:p w14:paraId="140AE189" w14:textId="1009B952" w:rsidR="0086791A" w:rsidRDefault="000E6F4F" w:rsidP="000E6F4F">
      <w:pPr>
        <w:widowControl w:val="0"/>
        <w:autoSpaceDE w:val="0"/>
        <w:autoSpaceDN w:val="0"/>
        <w:adjustRightInd w:val="0"/>
        <w:spacing w:line="240" w:lineRule="auto"/>
        <w:ind w:left="480" w:hanging="480"/>
        <w:jc w:val="both"/>
      </w:pPr>
      <w:r w:rsidRPr="000E6F4F">
        <w:rPr>
          <w:rFonts w:ascii="Book Antiqua" w:hAnsi="Book Antiqua"/>
          <w:sz w:val="24"/>
          <w:szCs w:val="24"/>
        </w:rPr>
        <w:fldChar w:fldCharType="end"/>
      </w:r>
    </w:p>
    <w:p w14:paraId="007B11E0" w14:textId="77777777" w:rsidR="00750581" w:rsidRDefault="00750581"/>
    <w:sectPr w:rsidR="00750581" w:rsidSect="00DA0EEC">
      <w:headerReference w:type="default" r:id="rId11"/>
      <w:footerReference w:type="default" r:id="rId12"/>
      <w:footerReference w:type="first" r:id="rId13"/>
      <w:type w:val="continuous"/>
      <w:pgSz w:w="11906" w:h="16838"/>
      <w:pgMar w:top="1440" w:right="1440" w:bottom="1440" w:left="1440" w:header="708" w:footer="708" w:gutter="0"/>
      <w:pgNumType w:start="6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4A41D2" w14:textId="77777777" w:rsidR="00543380" w:rsidRDefault="00543380" w:rsidP="0086791A">
      <w:pPr>
        <w:spacing w:after="0" w:line="240" w:lineRule="auto"/>
      </w:pPr>
      <w:r>
        <w:separator/>
      </w:r>
    </w:p>
  </w:endnote>
  <w:endnote w:type="continuationSeparator" w:id="0">
    <w:p w14:paraId="3A37BDFA" w14:textId="77777777" w:rsidR="00543380" w:rsidRDefault="00543380" w:rsidP="00867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 w:name="Arabic Typesetting">
    <w:panose1 w:val="03020402040406030203"/>
    <w:charset w:val="B2"/>
    <w:family w:val="script"/>
    <w:pitch w:val="variable"/>
    <w:sig w:usb0="80002007" w:usb1="80000000" w:usb2="00000008" w:usb3="00000000" w:csb0="000000D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095053" w14:textId="350206A9" w:rsidR="0044000F" w:rsidRPr="00112F60" w:rsidRDefault="00DA0EEC" w:rsidP="00112F60">
    <w:pPr>
      <w:pStyle w:val="Footer"/>
      <w:jc w:val="right"/>
      <w:rPr>
        <w:rFonts w:ascii="Book Antiqua" w:hAnsi="Book Antiqua"/>
        <w:sz w:val="20"/>
        <w:szCs w:val="20"/>
      </w:rPr>
    </w:pPr>
    <w:r>
      <w:rPr>
        <w:rFonts w:ascii="Book Antiqua" w:hAnsi="Book Antiqua"/>
        <w:sz w:val="20"/>
        <w:szCs w:val="20"/>
      </w:rPr>
      <w:t xml:space="preserve">Ahmad </w:t>
    </w:r>
    <w:proofErr w:type="spellStart"/>
    <w:r w:rsidR="00112F60">
      <w:rPr>
        <w:rFonts w:ascii="Book Antiqua" w:hAnsi="Book Antiqua"/>
        <w:sz w:val="20"/>
        <w:szCs w:val="20"/>
      </w:rPr>
      <w:t>Nasa’i</w:t>
    </w:r>
    <w:proofErr w:type="spellEnd"/>
    <w:r w:rsidR="00112F60">
      <w:rPr>
        <w:rFonts w:ascii="Book Antiqua" w:hAnsi="Book Antiqua"/>
        <w:sz w:val="20"/>
        <w:szCs w:val="20"/>
        <w:lang w:val="en-US"/>
      </w:rPr>
      <w:t xml:space="preserve">, </w:t>
    </w:r>
    <w:r w:rsidR="00112F60">
      <w:rPr>
        <w:rFonts w:ascii="Book Antiqua" w:hAnsi="Book Antiqua"/>
        <w:sz w:val="20"/>
        <w:szCs w:val="20"/>
      </w:rPr>
      <w:t>Inayah, Abdurrahman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0CB95C" w14:textId="39D1697F" w:rsidR="0044000F" w:rsidRPr="00B507CA" w:rsidRDefault="00A879D6" w:rsidP="0044000F">
    <w:pPr>
      <w:pStyle w:val="Footer"/>
      <w:jc w:val="right"/>
      <w:rPr>
        <w:rFonts w:ascii="Book Antiqua" w:hAnsi="Book Antiqua"/>
        <w:sz w:val="20"/>
        <w:szCs w:val="20"/>
      </w:rPr>
    </w:pPr>
    <w:r>
      <w:rPr>
        <w:rFonts w:ascii="Book Antiqua" w:hAnsi="Book Antiqua"/>
        <w:sz w:val="20"/>
        <w:szCs w:val="20"/>
      </w:rPr>
      <w:t xml:space="preserve">Ahmad </w:t>
    </w:r>
    <w:proofErr w:type="spellStart"/>
    <w:r w:rsidR="0044000F">
      <w:rPr>
        <w:rFonts w:ascii="Book Antiqua" w:hAnsi="Book Antiqua"/>
        <w:sz w:val="20"/>
        <w:szCs w:val="20"/>
      </w:rPr>
      <w:t>Nasa’i</w:t>
    </w:r>
    <w:proofErr w:type="spellEnd"/>
    <w:r w:rsidR="0044000F">
      <w:rPr>
        <w:rFonts w:ascii="Book Antiqua" w:hAnsi="Book Antiqua"/>
        <w:sz w:val="20"/>
        <w:szCs w:val="20"/>
        <w:lang w:val="en-US"/>
      </w:rPr>
      <w:t xml:space="preserve">, </w:t>
    </w:r>
    <w:r w:rsidR="0044000F">
      <w:rPr>
        <w:rFonts w:ascii="Book Antiqua" w:hAnsi="Book Antiqua"/>
        <w:sz w:val="20"/>
        <w:szCs w:val="20"/>
      </w:rPr>
      <w:t>Inayah</w:t>
    </w:r>
    <w:r>
      <w:rPr>
        <w:rFonts w:ascii="Book Antiqua" w:hAnsi="Book Antiqua"/>
        <w:sz w:val="20"/>
        <w:szCs w:val="20"/>
      </w:rPr>
      <w:t xml:space="preserve">, </w:t>
    </w:r>
    <w:r w:rsidR="00112F60">
      <w:rPr>
        <w:rFonts w:ascii="Book Antiqua" w:hAnsi="Book Antiqua"/>
        <w:sz w:val="20"/>
        <w:szCs w:val="20"/>
      </w:rPr>
      <w:t>Abdurrahman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2878CF" w14:textId="77777777" w:rsidR="00543380" w:rsidRDefault="00543380" w:rsidP="0086791A">
      <w:pPr>
        <w:spacing w:after="0" w:line="240" w:lineRule="auto"/>
      </w:pPr>
      <w:r>
        <w:separator/>
      </w:r>
    </w:p>
  </w:footnote>
  <w:footnote w:type="continuationSeparator" w:id="0">
    <w:p w14:paraId="00CDA1FB" w14:textId="77777777" w:rsidR="00543380" w:rsidRDefault="00543380" w:rsidP="008679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13A166" w14:textId="77777777" w:rsidR="0044000F" w:rsidRPr="00027F28" w:rsidRDefault="0044000F">
    <w:pPr>
      <w:pStyle w:val="Header"/>
      <w:jc w:val="right"/>
      <w:rPr>
        <w:rFonts w:ascii="Book Antiqua" w:hAnsi="Book Antiqua" w:cs="Segoe UI"/>
      </w:rPr>
    </w:pPr>
    <w:r w:rsidRPr="00027F28">
      <w:rPr>
        <w:rFonts w:ascii="Book Antiqua" w:hAnsi="Book Antiqua" w:cs="Segoe UI"/>
        <w:noProof/>
        <w:sz w:val="24"/>
        <w:szCs w:val="24"/>
        <w:lang w:val="en-US"/>
      </w:rPr>
      <mc:AlternateContent>
        <mc:Choice Requires="wps">
          <w:drawing>
            <wp:anchor distT="45720" distB="45720" distL="114300" distR="114300" simplePos="0" relativeHeight="251659264" behindDoc="0" locked="0" layoutInCell="1" allowOverlap="1" wp14:anchorId="65409036" wp14:editId="78E94D84">
              <wp:simplePos x="0" y="0"/>
              <wp:positionH relativeFrom="column">
                <wp:posOffset>-99060</wp:posOffset>
              </wp:positionH>
              <wp:positionV relativeFrom="paragraph">
                <wp:posOffset>-30480</wp:posOffset>
              </wp:positionV>
              <wp:extent cx="2156460" cy="274320"/>
              <wp:effectExtent l="0" t="0" r="0" b="0"/>
              <wp:wrapNone/>
              <wp:docPr id="280787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6460" cy="274320"/>
                      </a:xfrm>
                      <a:prstGeom prst="rect">
                        <a:avLst/>
                      </a:prstGeom>
                      <a:solidFill>
                        <a:srgbClr val="FFFFFF"/>
                      </a:solidFill>
                      <a:ln w="9525">
                        <a:noFill/>
                        <a:miter lim="800000"/>
                        <a:headEnd/>
                        <a:tailEnd/>
                      </a:ln>
                    </wps:spPr>
                    <wps:txbx>
                      <w:txbxContent>
                        <w:p w14:paraId="7801313A" w14:textId="2284885E" w:rsidR="0044000F" w:rsidRPr="00027F28" w:rsidRDefault="0044000F">
                          <w:pPr>
                            <w:rPr>
                              <w:rFonts w:ascii="Book Antiqua" w:hAnsi="Book Antiqua" w:cs="Segoe UI"/>
                              <w:i/>
                              <w:iCs/>
                              <w:sz w:val="20"/>
                              <w:szCs w:val="20"/>
                            </w:rPr>
                          </w:pPr>
                          <w:r w:rsidRPr="00027F28">
                            <w:rPr>
                              <w:rFonts w:ascii="Book Antiqua" w:hAnsi="Book Antiqua" w:cs="Segoe UI"/>
                              <w:i/>
                              <w:iCs/>
                              <w:sz w:val="20"/>
                              <w:szCs w:val="20"/>
                            </w:rPr>
                            <w:t xml:space="preserve">Vol. </w:t>
                          </w:r>
                          <w:r w:rsidR="00A879D6">
                            <w:rPr>
                              <w:rFonts w:ascii="Book Antiqua" w:hAnsi="Book Antiqua" w:cs="Segoe UI"/>
                              <w:i/>
                              <w:iCs/>
                              <w:sz w:val="20"/>
                              <w:szCs w:val="20"/>
                            </w:rPr>
                            <w:t>6</w:t>
                          </w:r>
                          <w:r w:rsidRPr="00027F28">
                            <w:rPr>
                              <w:rFonts w:ascii="Book Antiqua" w:hAnsi="Book Antiqua" w:cs="Segoe UI"/>
                              <w:i/>
                              <w:iCs/>
                              <w:sz w:val="20"/>
                              <w:szCs w:val="20"/>
                            </w:rPr>
                            <w:t xml:space="preserve"> No. 1 Januar-Juni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09036" id="_x0000_t202" coordsize="21600,21600" o:spt="202" path="m,l,21600r21600,l21600,xe">
              <v:stroke joinstyle="miter"/>
              <v:path gradientshapeok="t" o:connecttype="rect"/>
            </v:shapetype>
            <v:shape id="_x0000_s1028" type="#_x0000_t202" style="position:absolute;left:0;text-align:left;margin-left:-7.8pt;margin-top:-2.4pt;width:169.8pt;height:21.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" stroked="f">
              <v:textbox>
                <w:txbxContent>
                  <w:p w14:paraId="7801313A" w14:textId="2284885E" w:rsidR="0044000F" w:rsidRPr="00027F28" w:rsidRDefault="0044000F">
                    <w:pPr>
                      <w:rPr>
                        <w:rFonts w:ascii="Book Antiqua" w:hAnsi="Book Antiqua" w:cs="Segoe UI"/>
                        <w:i/>
                        <w:iCs/>
                        <w:sz w:val="20"/>
                        <w:szCs w:val="20"/>
                      </w:rPr>
                    </w:pPr>
                    <w:r w:rsidRPr="00027F28">
                      <w:rPr>
                        <w:rFonts w:ascii="Book Antiqua" w:hAnsi="Book Antiqua" w:cs="Segoe UI"/>
                        <w:i/>
                        <w:iCs/>
                        <w:sz w:val="20"/>
                        <w:szCs w:val="20"/>
                      </w:rPr>
                      <w:t xml:space="preserve">Vol. </w:t>
                    </w:r>
                    <w:r w:rsidR="00A879D6">
                      <w:rPr>
                        <w:rFonts w:ascii="Book Antiqua" w:hAnsi="Book Antiqua" w:cs="Segoe UI"/>
                        <w:i/>
                        <w:iCs/>
                        <w:sz w:val="20"/>
                        <w:szCs w:val="20"/>
                      </w:rPr>
                      <w:t>6</w:t>
                    </w:r>
                    <w:r w:rsidRPr="00027F28">
                      <w:rPr>
                        <w:rFonts w:ascii="Book Antiqua" w:hAnsi="Book Antiqua" w:cs="Segoe UI"/>
                        <w:i/>
                        <w:iCs/>
                        <w:sz w:val="20"/>
                        <w:szCs w:val="20"/>
                      </w:rPr>
                      <w:t xml:space="preserve"> No. 1 Januar-Juni 2026</w:t>
                    </w:r>
                  </w:p>
                </w:txbxContent>
              </v:textbox>
            </v:shape>
          </w:pict>
        </mc:Fallback>
      </mc:AlternateContent>
    </w:r>
    <w:sdt>
      <w:sdtPr>
        <w:rPr>
          <w:rFonts w:ascii="Book Antiqua" w:hAnsi="Book Antiqua" w:cs="Segoe UI"/>
          <w:sz w:val="24"/>
          <w:szCs w:val="24"/>
        </w:rPr>
        <w:id w:val="526226115"/>
        <w:docPartObj>
          <w:docPartGallery w:val="Page Numbers (Top of Page)"/>
          <w:docPartUnique/>
        </w:docPartObj>
      </w:sdtPr>
      <w:sdtEndPr>
        <w:rPr>
          <w:noProof/>
          <w:sz w:val="22"/>
          <w:szCs w:val="22"/>
        </w:rPr>
      </w:sdtEndPr>
      <w:sdtContent>
        <w:r w:rsidRPr="00027F28">
          <w:rPr>
            <w:rFonts w:ascii="Book Antiqua" w:hAnsi="Book Antiqua" w:cs="Segoe UI"/>
          </w:rPr>
          <w:fldChar w:fldCharType="begin"/>
        </w:r>
        <w:r w:rsidRPr="00027F28">
          <w:rPr>
            <w:rFonts w:ascii="Book Antiqua" w:hAnsi="Book Antiqua" w:cs="Segoe UI"/>
          </w:rPr>
          <w:instrText xml:space="preserve"> PAGE   \* MERGEFORMAT </w:instrText>
        </w:r>
        <w:r w:rsidRPr="00027F28">
          <w:rPr>
            <w:rFonts w:ascii="Book Antiqua" w:hAnsi="Book Antiqua" w:cs="Segoe UI"/>
          </w:rPr>
          <w:fldChar w:fldCharType="separate"/>
        </w:r>
        <w:r w:rsidR="00112F60">
          <w:rPr>
            <w:rFonts w:ascii="Book Antiqua" w:hAnsi="Book Antiqua" w:cs="Segoe UI"/>
            <w:noProof/>
          </w:rPr>
          <w:t>11</w:t>
        </w:r>
        <w:r w:rsidRPr="00027F28">
          <w:rPr>
            <w:rFonts w:ascii="Book Antiqua" w:hAnsi="Book Antiqua" w:cs="Segoe UI"/>
            <w:noProof/>
          </w:rPr>
          <w:fldChar w:fldCharType="end"/>
        </w:r>
      </w:sdtContent>
    </w:sdt>
  </w:p>
  <w:p w14:paraId="7E238777" w14:textId="77777777" w:rsidR="0044000F" w:rsidRPr="00027F28" w:rsidRDefault="0044000F">
    <w:pPr>
      <w:pStyle w:val="Header"/>
      <w:rPr>
        <w:rFonts w:ascii="Book Antiqua" w:hAnsi="Book Antiqua" w:cs="Segoe UI"/>
        <w:sz w:val="24"/>
        <w:szCs w:val="24"/>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91A"/>
    <w:rsid w:val="00001EC5"/>
    <w:rsid w:val="000E6F4F"/>
    <w:rsid w:val="0010491C"/>
    <w:rsid w:val="00112F60"/>
    <w:rsid w:val="0019073D"/>
    <w:rsid w:val="001D5499"/>
    <w:rsid w:val="002203F1"/>
    <w:rsid w:val="002A6EA2"/>
    <w:rsid w:val="003F27B5"/>
    <w:rsid w:val="004107A7"/>
    <w:rsid w:val="00415540"/>
    <w:rsid w:val="0044000F"/>
    <w:rsid w:val="00471D66"/>
    <w:rsid w:val="004C70B3"/>
    <w:rsid w:val="004D01D0"/>
    <w:rsid w:val="00543380"/>
    <w:rsid w:val="005E1A37"/>
    <w:rsid w:val="0067796D"/>
    <w:rsid w:val="00703962"/>
    <w:rsid w:val="00750581"/>
    <w:rsid w:val="008131DC"/>
    <w:rsid w:val="0086791A"/>
    <w:rsid w:val="00902743"/>
    <w:rsid w:val="009906E5"/>
    <w:rsid w:val="009C4320"/>
    <w:rsid w:val="009D2F84"/>
    <w:rsid w:val="00A1386D"/>
    <w:rsid w:val="00A879D6"/>
    <w:rsid w:val="00BD6CEA"/>
    <w:rsid w:val="00CA7550"/>
    <w:rsid w:val="00CE25B8"/>
    <w:rsid w:val="00DA0EEC"/>
    <w:rsid w:val="00DA2E69"/>
    <w:rsid w:val="00DB5244"/>
    <w:rsid w:val="00DD617D"/>
    <w:rsid w:val="00E3482A"/>
    <w:rsid w:val="00E47D05"/>
    <w:rsid w:val="00F3245D"/>
    <w:rsid w:val="00FA49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0AC26"/>
  <w15:chartTrackingRefBased/>
  <w15:docId w15:val="{603B1D76-9264-4345-BA75-111FA9D8F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5B8"/>
    <w:rPr>
      <w:kern w:val="2"/>
      <w:lang w:val="id-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6791A"/>
    <w:pPr>
      <w:spacing w:after="0" w:line="240" w:lineRule="auto"/>
    </w:pPr>
    <w:rPr>
      <w:kern w:val="2"/>
      <w:lang w:val="id-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6791A"/>
    <w:pPr>
      <w:tabs>
        <w:tab w:val="center" w:pos="4320"/>
        <w:tab w:val="right" w:pos="8640"/>
      </w:tabs>
      <w:spacing w:after="0" w:line="240" w:lineRule="auto"/>
    </w:pPr>
  </w:style>
  <w:style w:type="character" w:customStyle="1" w:styleId="HeaderChar">
    <w:name w:val="Header Char"/>
    <w:basedOn w:val="DefaultParagraphFont"/>
    <w:link w:val="Header"/>
    <w:uiPriority w:val="99"/>
    <w:rsid w:val="0086791A"/>
    <w:rPr>
      <w:kern w:val="2"/>
      <w:lang w:val="id-ID"/>
      <w14:ligatures w14:val="standardContextual"/>
    </w:rPr>
  </w:style>
  <w:style w:type="paragraph" w:styleId="Footer">
    <w:name w:val="footer"/>
    <w:basedOn w:val="Normal"/>
    <w:link w:val="FooterChar"/>
    <w:uiPriority w:val="99"/>
    <w:unhideWhenUsed/>
    <w:rsid w:val="0086791A"/>
    <w:pPr>
      <w:tabs>
        <w:tab w:val="center" w:pos="4320"/>
        <w:tab w:val="right" w:pos="8640"/>
      </w:tabs>
      <w:spacing w:after="0" w:line="240" w:lineRule="auto"/>
    </w:pPr>
  </w:style>
  <w:style w:type="character" w:customStyle="1" w:styleId="FooterChar">
    <w:name w:val="Footer Char"/>
    <w:basedOn w:val="DefaultParagraphFont"/>
    <w:link w:val="Footer"/>
    <w:uiPriority w:val="99"/>
    <w:rsid w:val="0086791A"/>
    <w:rPr>
      <w:kern w:val="2"/>
      <w:lang w:val="id-ID"/>
      <w14:ligatures w14:val="standardContextual"/>
    </w:rPr>
  </w:style>
  <w:style w:type="paragraph" w:styleId="Title">
    <w:name w:val="Title"/>
    <w:basedOn w:val="Normal"/>
    <w:link w:val="TitleChar"/>
    <w:uiPriority w:val="10"/>
    <w:qFormat/>
    <w:rsid w:val="0086791A"/>
    <w:pPr>
      <w:widowControl w:val="0"/>
      <w:autoSpaceDE w:val="0"/>
      <w:autoSpaceDN w:val="0"/>
      <w:spacing w:after="0" w:line="240" w:lineRule="auto"/>
      <w:ind w:right="360"/>
    </w:pPr>
    <w:rPr>
      <w:rFonts w:ascii="Palatino Linotype" w:eastAsia="Palatino Linotype" w:hAnsi="Palatino Linotype" w:cs="Palatino Linotype"/>
      <w:b/>
      <w:bCs/>
      <w:kern w:val="0"/>
      <w:sz w:val="28"/>
      <w:szCs w:val="28"/>
      <w:lang w:val="en-US"/>
      <w14:ligatures w14:val="none"/>
    </w:rPr>
  </w:style>
  <w:style w:type="character" w:customStyle="1" w:styleId="TitleChar">
    <w:name w:val="Title Char"/>
    <w:basedOn w:val="DefaultParagraphFont"/>
    <w:link w:val="Title"/>
    <w:uiPriority w:val="10"/>
    <w:rsid w:val="0086791A"/>
    <w:rPr>
      <w:rFonts w:ascii="Palatino Linotype" w:eastAsia="Palatino Linotype" w:hAnsi="Palatino Linotype" w:cs="Palatino Linotype"/>
      <w:b/>
      <w:bCs/>
      <w:sz w:val="28"/>
      <w:szCs w:val="28"/>
    </w:rPr>
  </w:style>
  <w:style w:type="paragraph" w:customStyle="1" w:styleId="pdq2pgselectionanchorcontainer">
    <w:name w:val="pdq2pg_selectionanchorcontainer"/>
    <w:basedOn w:val="Normal"/>
    <w:rsid w:val="0086791A"/>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NormalWeb">
    <w:name w:val="Normal (Web)"/>
    <w:basedOn w:val="Normal"/>
    <w:uiPriority w:val="99"/>
    <w:unhideWhenUsed/>
    <w:rsid w:val="0086791A"/>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Emphasis">
    <w:name w:val="Emphasis"/>
    <w:basedOn w:val="DefaultParagraphFont"/>
    <w:uiPriority w:val="20"/>
    <w:qFormat/>
    <w:rsid w:val="0086791A"/>
    <w:rPr>
      <w:i/>
      <w:iCs/>
    </w:rPr>
  </w:style>
  <w:style w:type="character" w:styleId="Hyperlink">
    <w:name w:val="Hyperlink"/>
    <w:basedOn w:val="DefaultParagraphFont"/>
    <w:uiPriority w:val="99"/>
    <w:unhideWhenUsed/>
    <w:rsid w:val="0086791A"/>
    <w:rPr>
      <w:color w:val="0563C1" w:themeColor="hyperlink"/>
      <w:u w:val="single"/>
    </w:rPr>
  </w:style>
  <w:style w:type="character" w:styleId="Strong">
    <w:name w:val="Strong"/>
    <w:basedOn w:val="DefaultParagraphFont"/>
    <w:uiPriority w:val="22"/>
    <w:qFormat/>
    <w:rsid w:val="00E3482A"/>
    <w:rPr>
      <w:b/>
      <w:bCs/>
    </w:rPr>
  </w:style>
  <w:style w:type="character" w:styleId="UnresolvedMention">
    <w:name w:val="Unresolved Mention"/>
    <w:basedOn w:val="DefaultParagraphFont"/>
    <w:uiPriority w:val="99"/>
    <w:semiHidden/>
    <w:unhideWhenUsed/>
    <w:rsid w:val="00A879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5613702">
      <w:bodyDiv w:val="1"/>
      <w:marLeft w:val="0"/>
      <w:marRight w:val="0"/>
      <w:marTop w:val="0"/>
      <w:marBottom w:val="0"/>
      <w:divBdr>
        <w:top w:val="none" w:sz="0" w:space="0" w:color="auto"/>
        <w:left w:val="none" w:sz="0" w:space="0" w:color="auto"/>
        <w:bottom w:val="none" w:sz="0" w:space="0" w:color="auto"/>
        <w:right w:val="none" w:sz="0" w:space="0" w:color="auto"/>
      </w:divBdr>
    </w:div>
    <w:div w:id="50741009">
      <w:bodyDiv w:val="1"/>
      <w:marLeft w:val="0"/>
      <w:marRight w:val="0"/>
      <w:marTop w:val="0"/>
      <w:marBottom w:val="0"/>
      <w:divBdr>
        <w:top w:val="none" w:sz="0" w:space="0" w:color="auto"/>
        <w:left w:val="none" w:sz="0" w:space="0" w:color="auto"/>
        <w:bottom w:val="none" w:sz="0" w:space="0" w:color="auto"/>
        <w:right w:val="none" w:sz="0" w:space="0" w:color="auto"/>
      </w:divBdr>
    </w:div>
    <w:div w:id="148525377">
      <w:bodyDiv w:val="1"/>
      <w:marLeft w:val="0"/>
      <w:marRight w:val="0"/>
      <w:marTop w:val="0"/>
      <w:marBottom w:val="0"/>
      <w:divBdr>
        <w:top w:val="none" w:sz="0" w:space="0" w:color="auto"/>
        <w:left w:val="none" w:sz="0" w:space="0" w:color="auto"/>
        <w:bottom w:val="none" w:sz="0" w:space="0" w:color="auto"/>
        <w:right w:val="none" w:sz="0" w:space="0" w:color="auto"/>
      </w:divBdr>
    </w:div>
    <w:div w:id="277221810">
      <w:bodyDiv w:val="1"/>
      <w:marLeft w:val="0"/>
      <w:marRight w:val="0"/>
      <w:marTop w:val="0"/>
      <w:marBottom w:val="0"/>
      <w:divBdr>
        <w:top w:val="none" w:sz="0" w:space="0" w:color="auto"/>
        <w:left w:val="none" w:sz="0" w:space="0" w:color="auto"/>
        <w:bottom w:val="none" w:sz="0" w:space="0" w:color="auto"/>
        <w:right w:val="none" w:sz="0" w:space="0" w:color="auto"/>
      </w:divBdr>
      <w:divsChild>
        <w:div w:id="568467540">
          <w:blockQuote w:val="1"/>
          <w:marLeft w:val="720"/>
          <w:marRight w:val="720"/>
          <w:marTop w:val="100"/>
          <w:marBottom w:val="100"/>
          <w:divBdr>
            <w:top w:val="none" w:sz="0" w:space="0" w:color="auto"/>
            <w:left w:val="none" w:sz="0" w:space="0" w:color="auto"/>
            <w:bottom w:val="none" w:sz="0" w:space="0" w:color="auto"/>
            <w:right w:val="none" w:sz="0" w:space="0" w:color="auto"/>
          </w:divBdr>
        </w:div>
        <w:div w:id="902519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7638779">
      <w:bodyDiv w:val="1"/>
      <w:marLeft w:val="0"/>
      <w:marRight w:val="0"/>
      <w:marTop w:val="0"/>
      <w:marBottom w:val="0"/>
      <w:divBdr>
        <w:top w:val="none" w:sz="0" w:space="0" w:color="auto"/>
        <w:left w:val="none" w:sz="0" w:space="0" w:color="auto"/>
        <w:bottom w:val="none" w:sz="0" w:space="0" w:color="auto"/>
        <w:right w:val="none" w:sz="0" w:space="0" w:color="auto"/>
      </w:divBdr>
      <w:divsChild>
        <w:div w:id="20602765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0490207">
      <w:bodyDiv w:val="1"/>
      <w:marLeft w:val="0"/>
      <w:marRight w:val="0"/>
      <w:marTop w:val="0"/>
      <w:marBottom w:val="0"/>
      <w:divBdr>
        <w:top w:val="none" w:sz="0" w:space="0" w:color="auto"/>
        <w:left w:val="none" w:sz="0" w:space="0" w:color="auto"/>
        <w:bottom w:val="none" w:sz="0" w:space="0" w:color="auto"/>
        <w:right w:val="none" w:sz="0" w:space="0" w:color="auto"/>
      </w:divBdr>
    </w:div>
    <w:div w:id="608003680">
      <w:bodyDiv w:val="1"/>
      <w:marLeft w:val="0"/>
      <w:marRight w:val="0"/>
      <w:marTop w:val="0"/>
      <w:marBottom w:val="0"/>
      <w:divBdr>
        <w:top w:val="none" w:sz="0" w:space="0" w:color="auto"/>
        <w:left w:val="none" w:sz="0" w:space="0" w:color="auto"/>
        <w:bottom w:val="none" w:sz="0" w:space="0" w:color="auto"/>
        <w:right w:val="none" w:sz="0" w:space="0" w:color="auto"/>
      </w:divBdr>
      <w:divsChild>
        <w:div w:id="173498430">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4528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2404664">
      <w:bodyDiv w:val="1"/>
      <w:marLeft w:val="0"/>
      <w:marRight w:val="0"/>
      <w:marTop w:val="0"/>
      <w:marBottom w:val="0"/>
      <w:divBdr>
        <w:top w:val="none" w:sz="0" w:space="0" w:color="auto"/>
        <w:left w:val="none" w:sz="0" w:space="0" w:color="auto"/>
        <w:bottom w:val="none" w:sz="0" w:space="0" w:color="auto"/>
        <w:right w:val="none" w:sz="0" w:space="0" w:color="auto"/>
      </w:divBdr>
    </w:div>
    <w:div w:id="839195035">
      <w:bodyDiv w:val="1"/>
      <w:marLeft w:val="0"/>
      <w:marRight w:val="0"/>
      <w:marTop w:val="0"/>
      <w:marBottom w:val="0"/>
      <w:divBdr>
        <w:top w:val="none" w:sz="0" w:space="0" w:color="auto"/>
        <w:left w:val="none" w:sz="0" w:space="0" w:color="auto"/>
        <w:bottom w:val="none" w:sz="0" w:space="0" w:color="auto"/>
        <w:right w:val="none" w:sz="0" w:space="0" w:color="auto"/>
      </w:divBdr>
    </w:div>
    <w:div w:id="933588052">
      <w:bodyDiv w:val="1"/>
      <w:marLeft w:val="0"/>
      <w:marRight w:val="0"/>
      <w:marTop w:val="0"/>
      <w:marBottom w:val="0"/>
      <w:divBdr>
        <w:top w:val="none" w:sz="0" w:space="0" w:color="auto"/>
        <w:left w:val="none" w:sz="0" w:space="0" w:color="auto"/>
        <w:bottom w:val="none" w:sz="0" w:space="0" w:color="auto"/>
        <w:right w:val="none" w:sz="0" w:space="0" w:color="auto"/>
      </w:divBdr>
    </w:div>
    <w:div w:id="952327180">
      <w:bodyDiv w:val="1"/>
      <w:marLeft w:val="0"/>
      <w:marRight w:val="0"/>
      <w:marTop w:val="0"/>
      <w:marBottom w:val="0"/>
      <w:divBdr>
        <w:top w:val="none" w:sz="0" w:space="0" w:color="auto"/>
        <w:left w:val="none" w:sz="0" w:space="0" w:color="auto"/>
        <w:bottom w:val="none" w:sz="0" w:space="0" w:color="auto"/>
        <w:right w:val="none" w:sz="0" w:space="0" w:color="auto"/>
      </w:divBdr>
    </w:div>
    <w:div w:id="956525019">
      <w:bodyDiv w:val="1"/>
      <w:marLeft w:val="0"/>
      <w:marRight w:val="0"/>
      <w:marTop w:val="0"/>
      <w:marBottom w:val="0"/>
      <w:divBdr>
        <w:top w:val="none" w:sz="0" w:space="0" w:color="auto"/>
        <w:left w:val="none" w:sz="0" w:space="0" w:color="auto"/>
        <w:bottom w:val="none" w:sz="0" w:space="0" w:color="auto"/>
        <w:right w:val="none" w:sz="0" w:space="0" w:color="auto"/>
      </w:divBdr>
    </w:div>
    <w:div w:id="1193223635">
      <w:bodyDiv w:val="1"/>
      <w:marLeft w:val="0"/>
      <w:marRight w:val="0"/>
      <w:marTop w:val="0"/>
      <w:marBottom w:val="0"/>
      <w:divBdr>
        <w:top w:val="none" w:sz="0" w:space="0" w:color="auto"/>
        <w:left w:val="none" w:sz="0" w:space="0" w:color="auto"/>
        <w:bottom w:val="none" w:sz="0" w:space="0" w:color="auto"/>
        <w:right w:val="none" w:sz="0" w:space="0" w:color="auto"/>
      </w:divBdr>
      <w:divsChild>
        <w:div w:id="940723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7082938">
      <w:bodyDiv w:val="1"/>
      <w:marLeft w:val="0"/>
      <w:marRight w:val="0"/>
      <w:marTop w:val="0"/>
      <w:marBottom w:val="0"/>
      <w:divBdr>
        <w:top w:val="none" w:sz="0" w:space="0" w:color="auto"/>
        <w:left w:val="none" w:sz="0" w:space="0" w:color="auto"/>
        <w:bottom w:val="none" w:sz="0" w:space="0" w:color="auto"/>
        <w:right w:val="none" w:sz="0" w:space="0" w:color="auto"/>
      </w:divBdr>
      <w:divsChild>
        <w:div w:id="552959484">
          <w:blockQuote w:val="1"/>
          <w:marLeft w:val="720"/>
          <w:marRight w:val="720"/>
          <w:marTop w:val="100"/>
          <w:marBottom w:val="100"/>
          <w:divBdr>
            <w:top w:val="none" w:sz="0" w:space="0" w:color="auto"/>
            <w:left w:val="none" w:sz="0" w:space="0" w:color="auto"/>
            <w:bottom w:val="none" w:sz="0" w:space="0" w:color="auto"/>
            <w:right w:val="none" w:sz="0" w:space="0" w:color="auto"/>
          </w:divBdr>
        </w:div>
        <w:div w:id="12827642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1505900">
      <w:bodyDiv w:val="1"/>
      <w:marLeft w:val="0"/>
      <w:marRight w:val="0"/>
      <w:marTop w:val="0"/>
      <w:marBottom w:val="0"/>
      <w:divBdr>
        <w:top w:val="none" w:sz="0" w:space="0" w:color="auto"/>
        <w:left w:val="none" w:sz="0" w:space="0" w:color="auto"/>
        <w:bottom w:val="none" w:sz="0" w:space="0" w:color="auto"/>
        <w:right w:val="none" w:sz="0" w:space="0" w:color="auto"/>
      </w:divBdr>
    </w:div>
    <w:div w:id="1346901159">
      <w:bodyDiv w:val="1"/>
      <w:marLeft w:val="0"/>
      <w:marRight w:val="0"/>
      <w:marTop w:val="0"/>
      <w:marBottom w:val="0"/>
      <w:divBdr>
        <w:top w:val="none" w:sz="0" w:space="0" w:color="auto"/>
        <w:left w:val="none" w:sz="0" w:space="0" w:color="auto"/>
        <w:bottom w:val="none" w:sz="0" w:space="0" w:color="auto"/>
        <w:right w:val="none" w:sz="0" w:space="0" w:color="auto"/>
      </w:divBdr>
    </w:div>
    <w:div w:id="1423795707">
      <w:bodyDiv w:val="1"/>
      <w:marLeft w:val="0"/>
      <w:marRight w:val="0"/>
      <w:marTop w:val="0"/>
      <w:marBottom w:val="0"/>
      <w:divBdr>
        <w:top w:val="none" w:sz="0" w:space="0" w:color="auto"/>
        <w:left w:val="none" w:sz="0" w:space="0" w:color="auto"/>
        <w:bottom w:val="none" w:sz="0" w:space="0" w:color="auto"/>
        <w:right w:val="none" w:sz="0" w:space="0" w:color="auto"/>
      </w:divBdr>
    </w:div>
    <w:div w:id="1471636162">
      <w:bodyDiv w:val="1"/>
      <w:marLeft w:val="0"/>
      <w:marRight w:val="0"/>
      <w:marTop w:val="0"/>
      <w:marBottom w:val="0"/>
      <w:divBdr>
        <w:top w:val="none" w:sz="0" w:space="0" w:color="auto"/>
        <w:left w:val="none" w:sz="0" w:space="0" w:color="auto"/>
        <w:bottom w:val="none" w:sz="0" w:space="0" w:color="auto"/>
        <w:right w:val="none" w:sz="0" w:space="0" w:color="auto"/>
      </w:divBdr>
    </w:div>
    <w:div w:id="1644113080">
      <w:bodyDiv w:val="1"/>
      <w:marLeft w:val="0"/>
      <w:marRight w:val="0"/>
      <w:marTop w:val="0"/>
      <w:marBottom w:val="0"/>
      <w:divBdr>
        <w:top w:val="none" w:sz="0" w:space="0" w:color="auto"/>
        <w:left w:val="none" w:sz="0" w:space="0" w:color="auto"/>
        <w:bottom w:val="none" w:sz="0" w:space="0" w:color="auto"/>
        <w:right w:val="none" w:sz="0" w:space="0" w:color="auto"/>
      </w:divBdr>
    </w:div>
    <w:div w:id="1732655875">
      <w:bodyDiv w:val="1"/>
      <w:marLeft w:val="0"/>
      <w:marRight w:val="0"/>
      <w:marTop w:val="0"/>
      <w:marBottom w:val="0"/>
      <w:divBdr>
        <w:top w:val="none" w:sz="0" w:space="0" w:color="auto"/>
        <w:left w:val="none" w:sz="0" w:space="0" w:color="auto"/>
        <w:bottom w:val="none" w:sz="0" w:space="0" w:color="auto"/>
        <w:right w:val="none" w:sz="0" w:space="0" w:color="auto"/>
      </w:divBdr>
    </w:div>
    <w:div w:id="1864707421">
      <w:bodyDiv w:val="1"/>
      <w:marLeft w:val="0"/>
      <w:marRight w:val="0"/>
      <w:marTop w:val="0"/>
      <w:marBottom w:val="0"/>
      <w:divBdr>
        <w:top w:val="none" w:sz="0" w:space="0" w:color="auto"/>
        <w:left w:val="none" w:sz="0" w:space="0" w:color="auto"/>
        <w:bottom w:val="none" w:sz="0" w:space="0" w:color="auto"/>
        <w:right w:val="none" w:sz="0" w:space="0" w:color="auto"/>
      </w:divBdr>
    </w:div>
    <w:div w:id="1876307429">
      <w:bodyDiv w:val="1"/>
      <w:marLeft w:val="0"/>
      <w:marRight w:val="0"/>
      <w:marTop w:val="0"/>
      <w:marBottom w:val="0"/>
      <w:divBdr>
        <w:top w:val="none" w:sz="0" w:space="0" w:color="auto"/>
        <w:left w:val="none" w:sz="0" w:space="0" w:color="auto"/>
        <w:bottom w:val="none" w:sz="0" w:space="0" w:color="auto"/>
        <w:right w:val="none" w:sz="0" w:space="0" w:color="auto"/>
      </w:divBdr>
    </w:div>
    <w:div w:id="2077584585">
      <w:bodyDiv w:val="1"/>
      <w:marLeft w:val="0"/>
      <w:marRight w:val="0"/>
      <w:marTop w:val="0"/>
      <w:marBottom w:val="0"/>
      <w:divBdr>
        <w:top w:val="none" w:sz="0" w:space="0" w:color="auto"/>
        <w:left w:val="none" w:sz="0" w:space="0" w:color="auto"/>
        <w:bottom w:val="none" w:sz="0" w:space="0" w:color="auto"/>
        <w:right w:val="none" w:sz="0" w:space="0" w:color="auto"/>
      </w:divBdr>
    </w:div>
    <w:div w:id="2094471414">
      <w:bodyDiv w:val="1"/>
      <w:marLeft w:val="0"/>
      <w:marRight w:val="0"/>
      <w:marTop w:val="0"/>
      <w:marBottom w:val="0"/>
      <w:divBdr>
        <w:top w:val="none" w:sz="0" w:space="0" w:color="auto"/>
        <w:left w:val="none" w:sz="0" w:space="0" w:color="auto"/>
        <w:bottom w:val="none" w:sz="0" w:space="0" w:color="auto"/>
        <w:right w:val="none" w:sz="0" w:space="0" w:color="auto"/>
      </w:divBdr>
    </w:div>
    <w:div w:id="2124685054">
      <w:bodyDiv w:val="1"/>
      <w:marLeft w:val="0"/>
      <w:marRight w:val="0"/>
      <w:marTop w:val="0"/>
      <w:marBottom w:val="0"/>
      <w:divBdr>
        <w:top w:val="none" w:sz="0" w:space="0" w:color="auto"/>
        <w:left w:val="none" w:sz="0" w:space="0" w:color="auto"/>
        <w:bottom w:val="none" w:sz="0" w:space="0" w:color="auto"/>
        <w:right w:val="none" w:sz="0" w:space="0" w:color="auto"/>
      </w:divBdr>
      <w:divsChild>
        <w:div w:id="1430126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doi.org/10.24260/mafatih.v6i1.6433"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mailto:ahmadnasai546@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70F447-0A85-A94E-B653-EE271ECBF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9193</Words>
  <Characters>52405</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W S</cp:lastModifiedBy>
  <cp:revision>2</cp:revision>
  <dcterms:created xsi:type="dcterms:W3CDTF">2026-10-01T06:56:00Z</dcterms:created>
  <dcterms:modified xsi:type="dcterms:W3CDTF">2026-10-01T06:56:00Z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18th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 (in-text citations)</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http://www.zotero.org/styles/turabian-notes-bibliography</vt:lpwstr>
  </property>
  <property fmtid="{D5CDD505-2E9C-101B-9397-08002B2CF9AE}" pid="21" name="Mendeley Recent Style Name 9_1">
    <vt:lpwstr>Turabian 9th edition (notes and bibliography)</vt:lpwstr>
  </property>
  <property fmtid="{D5CDD505-2E9C-101B-9397-08002B2CF9AE}" pid="22" name="Mendeley Document_1">
    <vt:lpwstr>True</vt:lpwstr>
  </property>
  <property fmtid="{D5CDD505-2E9C-101B-9397-08002B2CF9AE}" pid="23" name="Mendeley Unique User Id_1">
    <vt:lpwstr>33d2c3e6-4ec6-386c-acf4-a96a283b0f0c</vt:lpwstr>
  </property>
  <property fmtid="{D5CDD505-2E9C-101B-9397-08002B2CF9AE}" pid="24" name="Mendeley Citation Style_1">
    <vt:lpwstr>http://www.zotero.org/styles/apa</vt:lpwstr>
  </property>
</Properties>
</file>